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3B31B" w14:textId="77777777" w:rsidR="00F60110" w:rsidRPr="00BD4725" w:rsidRDefault="00F60110" w:rsidP="007C5672">
      <w:pPr>
        <w:widowControl w:val="0"/>
        <w:jc w:val="center"/>
        <w:rPr>
          <w:rFonts w:asciiTheme="minorHAnsi" w:hAnsiTheme="minorHAnsi"/>
          <w:b/>
          <w:sz w:val="22"/>
          <w:szCs w:val="22"/>
        </w:rPr>
      </w:pPr>
      <w:r w:rsidRPr="00BD4725">
        <w:rPr>
          <w:rFonts w:asciiTheme="minorHAnsi" w:hAnsiTheme="minorHAnsi"/>
          <w:b/>
          <w:sz w:val="22"/>
          <w:szCs w:val="22"/>
        </w:rPr>
        <w:t>KATHLEEN D. CLARK</w:t>
      </w:r>
    </w:p>
    <w:p w14:paraId="562ACFE0" w14:textId="77777777" w:rsidR="00F60110" w:rsidRPr="00BD4725" w:rsidRDefault="00F60110" w:rsidP="00BD4725">
      <w:pPr>
        <w:widowControl w:val="0"/>
        <w:jc w:val="center"/>
        <w:rPr>
          <w:rFonts w:asciiTheme="minorHAnsi" w:hAnsiTheme="minorHAnsi"/>
          <w:b/>
          <w:sz w:val="22"/>
          <w:szCs w:val="22"/>
        </w:rPr>
      </w:pPr>
    </w:p>
    <w:p w14:paraId="43759FA3" w14:textId="77777777" w:rsidR="00F60110" w:rsidRPr="00BD4725" w:rsidRDefault="00F60110" w:rsidP="00BD4725">
      <w:pPr>
        <w:pStyle w:val="Heading5"/>
        <w:rPr>
          <w:rFonts w:asciiTheme="minorHAnsi" w:hAnsiTheme="minorHAnsi"/>
          <w:sz w:val="22"/>
          <w:szCs w:val="22"/>
        </w:rPr>
      </w:pPr>
      <w:r w:rsidRPr="00BD4725">
        <w:rPr>
          <w:rFonts w:asciiTheme="minorHAnsi" w:hAnsiTheme="minorHAnsi"/>
          <w:sz w:val="22"/>
          <w:szCs w:val="22"/>
        </w:rPr>
        <w:t>Curriculum Vitae</w:t>
      </w:r>
    </w:p>
    <w:p w14:paraId="127A1333" w14:textId="77777777" w:rsidR="00F60110" w:rsidRPr="00BD4725" w:rsidRDefault="00F60110" w:rsidP="00BD4725">
      <w:pPr>
        <w:widowControl w:val="0"/>
        <w:ind w:firstLine="2250"/>
        <w:jc w:val="center"/>
        <w:rPr>
          <w:rFonts w:asciiTheme="minorHAnsi" w:hAnsiTheme="minorHAnsi"/>
          <w:sz w:val="22"/>
          <w:szCs w:val="22"/>
        </w:rPr>
      </w:pPr>
      <w:r w:rsidRPr="00BD4725">
        <w:rPr>
          <w:rFonts w:asciiTheme="minorHAnsi" w:hAnsiTheme="minorHAnsi"/>
          <w:sz w:val="22"/>
          <w:szCs w:val="22"/>
        </w:rPr>
        <w:cr/>
      </w:r>
      <w:r w:rsidRPr="00BD4725">
        <w:rPr>
          <w:rFonts w:asciiTheme="minorHAnsi" w:hAnsiTheme="minorHAnsi"/>
          <w:b/>
          <w:bCs/>
          <w:iCs/>
          <w:sz w:val="22"/>
          <w:szCs w:val="22"/>
        </w:rPr>
        <w:t>EDUCATIONAL BACKGROUND</w:t>
      </w:r>
    </w:p>
    <w:p w14:paraId="703F3CFA" w14:textId="77777777" w:rsidR="00F60110" w:rsidRPr="00BD4725" w:rsidRDefault="003C308A" w:rsidP="00BD4725">
      <w:pPr>
        <w:pStyle w:val="BodyTextIndent3"/>
        <w:rPr>
          <w:rFonts w:asciiTheme="minorHAnsi" w:hAnsiTheme="minorHAnsi"/>
          <w:sz w:val="22"/>
          <w:szCs w:val="22"/>
        </w:rPr>
      </w:pPr>
      <w:r>
        <w:rPr>
          <w:rFonts w:asciiTheme="minorHAnsi" w:hAnsiTheme="minorHAnsi"/>
          <w:sz w:val="22"/>
          <w:szCs w:val="22"/>
        </w:rPr>
        <w:cr/>
        <w:t>1995</w:t>
      </w:r>
      <w:r>
        <w:rPr>
          <w:rFonts w:asciiTheme="minorHAnsi" w:hAnsiTheme="minorHAnsi"/>
          <w:sz w:val="22"/>
          <w:szCs w:val="22"/>
        </w:rPr>
        <w:tab/>
      </w:r>
      <w:r>
        <w:rPr>
          <w:rFonts w:asciiTheme="minorHAnsi" w:hAnsiTheme="minorHAnsi"/>
          <w:sz w:val="22"/>
          <w:szCs w:val="22"/>
        </w:rPr>
        <w:tab/>
        <w:t>Ph.D., Communication, t</w:t>
      </w:r>
      <w:r w:rsidR="00F60110" w:rsidRPr="00BD4725">
        <w:rPr>
          <w:rFonts w:asciiTheme="minorHAnsi" w:hAnsiTheme="minorHAnsi"/>
          <w:sz w:val="22"/>
          <w:szCs w:val="22"/>
        </w:rPr>
        <w:t>he Ohio State University, Columbus, OH</w:t>
      </w:r>
      <w:r w:rsidR="00F60110" w:rsidRPr="00BD4725">
        <w:rPr>
          <w:rFonts w:asciiTheme="minorHAnsi" w:hAnsiTheme="minorHAnsi"/>
          <w:sz w:val="22"/>
          <w:szCs w:val="22"/>
        </w:rPr>
        <w:cr/>
      </w:r>
      <w:r w:rsidR="00F60110" w:rsidRPr="00BD4725">
        <w:rPr>
          <w:rFonts w:asciiTheme="minorHAnsi" w:hAnsiTheme="minorHAnsi"/>
          <w:sz w:val="22"/>
          <w:szCs w:val="22"/>
        </w:rPr>
        <w:cr/>
        <w:t>1986</w:t>
      </w:r>
      <w:r w:rsidR="00F60110" w:rsidRPr="00BD4725">
        <w:rPr>
          <w:rFonts w:asciiTheme="minorHAnsi" w:hAnsiTheme="minorHAnsi"/>
          <w:sz w:val="22"/>
          <w:szCs w:val="22"/>
        </w:rPr>
        <w:tab/>
      </w:r>
      <w:r w:rsidR="00F60110" w:rsidRPr="00BD4725">
        <w:rPr>
          <w:rFonts w:asciiTheme="minorHAnsi" w:hAnsiTheme="minorHAnsi"/>
          <w:sz w:val="22"/>
          <w:szCs w:val="22"/>
        </w:rPr>
        <w:tab/>
        <w:t>M.A., Communication, University of Washington, Seattle, WA</w:t>
      </w:r>
      <w:r w:rsidR="00F60110" w:rsidRPr="00BD4725">
        <w:rPr>
          <w:rFonts w:asciiTheme="minorHAnsi" w:hAnsiTheme="minorHAnsi"/>
          <w:sz w:val="22"/>
          <w:szCs w:val="22"/>
        </w:rPr>
        <w:cr/>
      </w:r>
      <w:r w:rsidR="00F60110" w:rsidRPr="00BD4725">
        <w:rPr>
          <w:rFonts w:asciiTheme="minorHAnsi" w:hAnsiTheme="minorHAnsi"/>
          <w:sz w:val="22"/>
          <w:szCs w:val="22"/>
        </w:rPr>
        <w:cr/>
        <w:t>1978</w:t>
      </w:r>
      <w:r w:rsidR="00F60110" w:rsidRPr="00BD4725">
        <w:rPr>
          <w:rFonts w:asciiTheme="minorHAnsi" w:hAnsiTheme="minorHAnsi"/>
          <w:sz w:val="22"/>
          <w:szCs w:val="22"/>
        </w:rPr>
        <w:tab/>
      </w:r>
      <w:r w:rsidR="00F60110" w:rsidRPr="00BD4725">
        <w:rPr>
          <w:rFonts w:asciiTheme="minorHAnsi" w:hAnsiTheme="minorHAnsi"/>
          <w:sz w:val="22"/>
          <w:szCs w:val="22"/>
        </w:rPr>
        <w:tab/>
        <w:t>B.A., Communication, University of Washington, Seattle, WA</w:t>
      </w:r>
    </w:p>
    <w:p w14:paraId="45133E87" w14:textId="77777777" w:rsidR="00F60110" w:rsidRPr="00BD4725" w:rsidRDefault="00F60110" w:rsidP="00BD4725">
      <w:pPr>
        <w:pStyle w:val="BodyTextIndent3"/>
        <w:ind w:firstLine="0"/>
        <w:rPr>
          <w:rFonts w:asciiTheme="minorHAnsi" w:hAnsiTheme="minorHAnsi"/>
          <w:sz w:val="22"/>
          <w:szCs w:val="22"/>
        </w:rPr>
      </w:pPr>
    </w:p>
    <w:p w14:paraId="0E5296B0" w14:textId="77777777" w:rsidR="00F60110" w:rsidRPr="00BD4725" w:rsidRDefault="0067450F" w:rsidP="00BD4725">
      <w:pPr>
        <w:pStyle w:val="BodyTextIndent3"/>
        <w:ind w:firstLine="0"/>
        <w:rPr>
          <w:rFonts w:asciiTheme="minorHAnsi" w:hAnsiTheme="minorHAnsi"/>
          <w:sz w:val="22"/>
          <w:szCs w:val="22"/>
        </w:rPr>
      </w:pPr>
      <w:r w:rsidRPr="00BD4725">
        <w:rPr>
          <w:rFonts w:asciiTheme="minorHAnsi" w:hAnsiTheme="minorHAnsi"/>
          <w:b/>
          <w:bCs/>
          <w:sz w:val="22"/>
          <w:szCs w:val="22"/>
        </w:rPr>
        <w:t>Cognate</w:t>
      </w:r>
    </w:p>
    <w:p w14:paraId="116BA905" w14:textId="77777777" w:rsidR="00F60110" w:rsidRPr="00BD4725" w:rsidRDefault="00F60110" w:rsidP="00BD4725">
      <w:pPr>
        <w:widowControl w:val="0"/>
        <w:ind w:left="1440" w:hanging="1440"/>
        <w:rPr>
          <w:rFonts w:asciiTheme="minorHAnsi" w:hAnsiTheme="minorHAnsi"/>
          <w:sz w:val="22"/>
          <w:szCs w:val="22"/>
        </w:rPr>
      </w:pPr>
      <w:r w:rsidRPr="00BD4725">
        <w:rPr>
          <w:rFonts w:asciiTheme="minorHAnsi" w:hAnsiTheme="minorHAnsi"/>
          <w:sz w:val="22"/>
          <w:szCs w:val="22"/>
        </w:rPr>
        <w:t>2003</w:t>
      </w:r>
      <w:r w:rsidRPr="00BD4725">
        <w:rPr>
          <w:rFonts w:asciiTheme="minorHAnsi" w:hAnsiTheme="minorHAnsi"/>
          <w:sz w:val="22"/>
          <w:szCs w:val="22"/>
        </w:rPr>
        <w:tab/>
        <w:t>Diploma in the Art of Spirit</w:t>
      </w:r>
      <w:r w:rsidR="0067450F" w:rsidRPr="00BD4725">
        <w:rPr>
          <w:rFonts w:asciiTheme="minorHAnsi" w:hAnsiTheme="minorHAnsi"/>
          <w:sz w:val="22"/>
          <w:szCs w:val="22"/>
        </w:rPr>
        <w:t>ual</w:t>
      </w:r>
      <w:r w:rsidRPr="00BD4725">
        <w:rPr>
          <w:rFonts w:asciiTheme="minorHAnsi" w:hAnsiTheme="minorHAnsi"/>
          <w:sz w:val="22"/>
          <w:szCs w:val="22"/>
        </w:rPr>
        <w:t xml:space="preserve"> Direction, San Francisco Theological Seminary (Presbyterian Church (USA)), San Anselmo, CA</w:t>
      </w:r>
    </w:p>
    <w:p w14:paraId="6A3FD871" w14:textId="77777777" w:rsidR="00B2536A" w:rsidRDefault="00B2536A" w:rsidP="00BD4725">
      <w:pPr>
        <w:widowControl w:val="0"/>
        <w:jc w:val="center"/>
        <w:rPr>
          <w:rFonts w:asciiTheme="minorHAnsi" w:hAnsiTheme="minorHAnsi"/>
          <w:sz w:val="22"/>
          <w:szCs w:val="22"/>
        </w:rPr>
      </w:pPr>
    </w:p>
    <w:p w14:paraId="2E5F46A9" w14:textId="77777777" w:rsidR="00F60110" w:rsidRPr="00BD4725" w:rsidRDefault="00F60110" w:rsidP="00BD4725">
      <w:pPr>
        <w:widowControl w:val="0"/>
        <w:jc w:val="center"/>
        <w:rPr>
          <w:rFonts w:asciiTheme="minorHAnsi" w:hAnsiTheme="minorHAnsi"/>
          <w:sz w:val="22"/>
          <w:szCs w:val="22"/>
        </w:rPr>
      </w:pPr>
      <w:r w:rsidRPr="00BD4725">
        <w:rPr>
          <w:rFonts w:asciiTheme="minorHAnsi" w:hAnsiTheme="minorHAnsi"/>
          <w:b/>
          <w:bCs/>
          <w:iCs/>
          <w:sz w:val="22"/>
          <w:szCs w:val="22"/>
        </w:rPr>
        <w:t>PROFESSIONAL EXPERIENCE</w:t>
      </w:r>
    </w:p>
    <w:p w14:paraId="1826928B" w14:textId="77777777" w:rsidR="00F60110" w:rsidRPr="00BD4725" w:rsidRDefault="00F60110" w:rsidP="00BD4725">
      <w:pPr>
        <w:widowControl w:val="0"/>
        <w:ind w:firstLine="2250"/>
        <w:rPr>
          <w:rFonts w:asciiTheme="minorHAnsi" w:hAnsiTheme="minorHAnsi"/>
          <w:sz w:val="22"/>
          <w:szCs w:val="22"/>
        </w:rPr>
      </w:pPr>
    </w:p>
    <w:tbl>
      <w:tblPr>
        <w:tblW w:w="0" w:type="auto"/>
        <w:tblLook w:val="0000" w:firstRow="0" w:lastRow="0" w:firstColumn="0" w:lastColumn="0" w:noHBand="0" w:noVBand="0"/>
      </w:tblPr>
      <w:tblGrid>
        <w:gridCol w:w="2718"/>
        <w:gridCol w:w="3420"/>
        <w:gridCol w:w="3438"/>
      </w:tblGrid>
      <w:tr w:rsidR="00F60110" w:rsidRPr="00BD4725" w14:paraId="04EC97E2" w14:textId="77777777">
        <w:tc>
          <w:tcPr>
            <w:tcW w:w="2718" w:type="dxa"/>
            <w:tcBorders>
              <w:top w:val="single" w:sz="4" w:space="0" w:color="auto"/>
              <w:bottom w:val="single" w:sz="4" w:space="0" w:color="auto"/>
            </w:tcBorders>
          </w:tcPr>
          <w:p w14:paraId="1AD0AD79" w14:textId="77777777" w:rsidR="00F60110" w:rsidRPr="00BD4725" w:rsidRDefault="00F60110" w:rsidP="00BD4725">
            <w:pPr>
              <w:pStyle w:val="Heading7"/>
              <w:spacing w:line="240" w:lineRule="auto"/>
              <w:rPr>
                <w:rFonts w:asciiTheme="minorHAnsi" w:hAnsiTheme="minorHAnsi"/>
                <w:sz w:val="22"/>
                <w:szCs w:val="22"/>
              </w:rPr>
            </w:pPr>
            <w:r w:rsidRPr="00BD4725">
              <w:rPr>
                <w:rFonts w:asciiTheme="minorHAnsi" w:hAnsiTheme="minorHAnsi"/>
                <w:sz w:val="22"/>
                <w:szCs w:val="22"/>
              </w:rPr>
              <w:t>Dates</w:t>
            </w:r>
          </w:p>
        </w:tc>
        <w:tc>
          <w:tcPr>
            <w:tcW w:w="3420" w:type="dxa"/>
            <w:tcBorders>
              <w:top w:val="single" w:sz="4" w:space="0" w:color="auto"/>
              <w:bottom w:val="single" w:sz="4" w:space="0" w:color="auto"/>
            </w:tcBorders>
          </w:tcPr>
          <w:p w14:paraId="529BBFAA" w14:textId="77777777" w:rsidR="00F60110" w:rsidRPr="00BD4725" w:rsidRDefault="00F60110" w:rsidP="00BD4725">
            <w:pPr>
              <w:pStyle w:val="Heading6"/>
              <w:jc w:val="left"/>
              <w:rPr>
                <w:rFonts w:asciiTheme="minorHAnsi" w:hAnsiTheme="minorHAnsi"/>
                <w:sz w:val="22"/>
                <w:szCs w:val="22"/>
              </w:rPr>
            </w:pPr>
            <w:r w:rsidRPr="00BD4725">
              <w:rPr>
                <w:rFonts w:asciiTheme="minorHAnsi" w:hAnsiTheme="minorHAnsi"/>
                <w:sz w:val="22"/>
                <w:szCs w:val="22"/>
              </w:rPr>
              <w:t>Rank</w:t>
            </w:r>
          </w:p>
        </w:tc>
        <w:tc>
          <w:tcPr>
            <w:tcW w:w="3438" w:type="dxa"/>
            <w:tcBorders>
              <w:top w:val="single" w:sz="4" w:space="0" w:color="auto"/>
              <w:bottom w:val="single" w:sz="4" w:space="0" w:color="auto"/>
            </w:tcBorders>
          </w:tcPr>
          <w:p w14:paraId="3C14CC40" w14:textId="77777777" w:rsidR="00F60110" w:rsidRPr="00BD4725" w:rsidRDefault="00F60110" w:rsidP="00BD4725">
            <w:pPr>
              <w:pStyle w:val="Heading6"/>
              <w:jc w:val="left"/>
              <w:rPr>
                <w:rFonts w:asciiTheme="minorHAnsi" w:hAnsiTheme="minorHAnsi"/>
                <w:sz w:val="22"/>
                <w:szCs w:val="22"/>
              </w:rPr>
            </w:pPr>
            <w:r w:rsidRPr="00BD4725">
              <w:rPr>
                <w:rFonts w:asciiTheme="minorHAnsi" w:hAnsiTheme="minorHAnsi"/>
                <w:sz w:val="22"/>
                <w:szCs w:val="22"/>
              </w:rPr>
              <w:t>Institution</w:t>
            </w:r>
          </w:p>
        </w:tc>
      </w:tr>
      <w:tr w:rsidR="00F60110" w:rsidRPr="00BD4725" w14:paraId="4BC524A1" w14:textId="77777777">
        <w:tc>
          <w:tcPr>
            <w:tcW w:w="2718" w:type="dxa"/>
            <w:tcBorders>
              <w:top w:val="single" w:sz="4" w:space="0" w:color="auto"/>
            </w:tcBorders>
          </w:tcPr>
          <w:p w14:paraId="038B6A69" w14:textId="77777777" w:rsidR="00F60110" w:rsidRPr="00BD4725" w:rsidRDefault="00F60110" w:rsidP="00BD4725">
            <w:pPr>
              <w:widowControl w:val="0"/>
              <w:rPr>
                <w:rFonts w:asciiTheme="minorHAnsi" w:hAnsiTheme="minorHAnsi"/>
                <w:sz w:val="22"/>
                <w:szCs w:val="22"/>
              </w:rPr>
            </w:pPr>
          </w:p>
          <w:p w14:paraId="167DDF31" w14:textId="77777777" w:rsidR="00B2536A" w:rsidRDefault="000E4343" w:rsidP="00B2536A">
            <w:pPr>
              <w:widowControl w:val="0"/>
              <w:rPr>
                <w:rFonts w:asciiTheme="minorHAnsi" w:hAnsiTheme="minorHAnsi"/>
                <w:sz w:val="22"/>
                <w:szCs w:val="22"/>
              </w:rPr>
            </w:pPr>
            <w:r>
              <w:rPr>
                <w:rFonts w:asciiTheme="minorHAnsi" w:hAnsiTheme="minorHAnsi"/>
                <w:sz w:val="22"/>
                <w:szCs w:val="22"/>
              </w:rPr>
              <w:t>8/18</w:t>
            </w:r>
            <w:r w:rsidR="0083193B">
              <w:rPr>
                <w:rFonts w:asciiTheme="minorHAnsi" w:hAnsiTheme="minorHAnsi"/>
                <w:sz w:val="22"/>
                <w:szCs w:val="22"/>
              </w:rPr>
              <w:t xml:space="preserve"> to present</w:t>
            </w:r>
          </w:p>
          <w:p w14:paraId="75E8123F" w14:textId="77777777" w:rsidR="00B2536A" w:rsidRDefault="00B2536A" w:rsidP="00B2536A">
            <w:pPr>
              <w:widowControl w:val="0"/>
              <w:rPr>
                <w:rFonts w:asciiTheme="minorHAnsi" w:hAnsiTheme="minorHAnsi"/>
                <w:sz w:val="22"/>
                <w:szCs w:val="22"/>
              </w:rPr>
            </w:pPr>
          </w:p>
          <w:p w14:paraId="6310E49C" w14:textId="77777777" w:rsidR="0083193B" w:rsidRDefault="0083193B" w:rsidP="00B2536A">
            <w:pPr>
              <w:widowControl w:val="0"/>
              <w:rPr>
                <w:rFonts w:asciiTheme="minorHAnsi" w:hAnsiTheme="minorHAnsi"/>
                <w:sz w:val="22"/>
                <w:szCs w:val="22"/>
              </w:rPr>
            </w:pPr>
          </w:p>
          <w:p w14:paraId="1A1F19E7" w14:textId="77777777" w:rsidR="00F60110" w:rsidRPr="00BD4725" w:rsidRDefault="00F60110" w:rsidP="00B2536A">
            <w:pPr>
              <w:widowControl w:val="0"/>
              <w:rPr>
                <w:rFonts w:asciiTheme="minorHAnsi" w:hAnsiTheme="minorHAnsi"/>
                <w:sz w:val="22"/>
                <w:szCs w:val="22"/>
              </w:rPr>
            </w:pPr>
            <w:r w:rsidRPr="00BD4725">
              <w:rPr>
                <w:rFonts w:asciiTheme="minorHAnsi" w:hAnsiTheme="minorHAnsi"/>
                <w:sz w:val="22"/>
                <w:szCs w:val="22"/>
              </w:rPr>
              <w:t xml:space="preserve">5/03 - </w:t>
            </w:r>
            <w:r w:rsidR="00B2536A">
              <w:rPr>
                <w:rFonts w:asciiTheme="minorHAnsi" w:hAnsiTheme="minorHAnsi"/>
                <w:sz w:val="22"/>
                <w:szCs w:val="22"/>
              </w:rPr>
              <w:t>7/18</w:t>
            </w:r>
          </w:p>
        </w:tc>
        <w:tc>
          <w:tcPr>
            <w:tcW w:w="3420" w:type="dxa"/>
            <w:tcBorders>
              <w:top w:val="single" w:sz="4" w:space="0" w:color="auto"/>
            </w:tcBorders>
          </w:tcPr>
          <w:p w14:paraId="3631759B" w14:textId="77777777" w:rsidR="00F60110" w:rsidRPr="00BD4725" w:rsidRDefault="00F60110" w:rsidP="00BD4725">
            <w:pPr>
              <w:pStyle w:val="Heading5"/>
              <w:jc w:val="left"/>
              <w:rPr>
                <w:rFonts w:asciiTheme="minorHAnsi" w:hAnsiTheme="minorHAnsi"/>
                <w:bCs w:val="0"/>
                <w:sz w:val="22"/>
                <w:szCs w:val="22"/>
              </w:rPr>
            </w:pPr>
          </w:p>
          <w:p w14:paraId="2279881D" w14:textId="77777777" w:rsidR="00B2536A" w:rsidRDefault="00B2536A" w:rsidP="00BD4725">
            <w:pPr>
              <w:pStyle w:val="Heading3"/>
              <w:widowControl/>
              <w:tabs>
                <w:tab w:val="clear" w:pos="-2160"/>
              </w:tabs>
              <w:rPr>
                <w:rFonts w:asciiTheme="minorHAnsi" w:hAnsiTheme="minorHAnsi"/>
                <w:sz w:val="22"/>
                <w:szCs w:val="22"/>
              </w:rPr>
            </w:pPr>
            <w:r>
              <w:rPr>
                <w:rFonts w:asciiTheme="minorHAnsi" w:hAnsiTheme="minorHAnsi"/>
                <w:sz w:val="22"/>
                <w:szCs w:val="22"/>
              </w:rPr>
              <w:t>Professor</w:t>
            </w:r>
          </w:p>
          <w:p w14:paraId="2B677AFB" w14:textId="77777777" w:rsidR="00B2536A" w:rsidRDefault="00B2536A" w:rsidP="00BD4725">
            <w:pPr>
              <w:pStyle w:val="Heading3"/>
              <w:widowControl/>
              <w:tabs>
                <w:tab w:val="clear" w:pos="-2160"/>
              </w:tabs>
              <w:rPr>
                <w:rFonts w:asciiTheme="minorHAnsi" w:hAnsiTheme="minorHAnsi"/>
                <w:sz w:val="22"/>
                <w:szCs w:val="22"/>
              </w:rPr>
            </w:pPr>
          </w:p>
          <w:p w14:paraId="3BE5BCBC" w14:textId="77777777" w:rsidR="0083193B" w:rsidRDefault="0083193B" w:rsidP="00BD4725">
            <w:pPr>
              <w:pStyle w:val="Heading3"/>
              <w:widowControl/>
              <w:tabs>
                <w:tab w:val="clear" w:pos="-2160"/>
              </w:tabs>
              <w:rPr>
                <w:rFonts w:asciiTheme="minorHAnsi" w:hAnsiTheme="minorHAnsi"/>
                <w:sz w:val="22"/>
                <w:szCs w:val="22"/>
              </w:rPr>
            </w:pPr>
          </w:p>
          <w:p w14:paraId="7786520F" w14:textId="77777777" w:rsidR="00F60110" w:rsidRPr="00BD4725" w:rsidRDefault="00F60110" w:rsidP="00BD4725">
            <w:pPr>
              <w:pStyle w:val="Heading3"/>
              <w:widowControl/>
              <w:tabs>
                <w:tab w:val="clear" w:pos="-2160"/>
              </w:tabs>
              <w:rPr>
                <w:rFonts w:asciiTheme="minorHAnsi" w:hAnsiTheme="minorHAnsi"/>
                <w:sz w:val="22"/>
                <w:szCs w:val="22"/>
              </w:rPr>
            </w:pPr>
            <w:r w:rsidRPr="00BD4725">
              <w:rPr>
                <w:rFonts w:asciiTheme="minorHAnsi" w:hAnsiTheme="minorHAnsi"/>
                <w:sz w:val="22"/>
                <w:szCs w:val="22"/>
              </w:rPr>
              <w:t>Associate Professor</w:t>
            </w:r>
          </w:p>
        </w:tc>
        <w:tc>
          <w:tcPr>
            <w:tcW w:w="3438" w:type="dxa"/>
            <w:tcBorders>
              <w:top w:val="single" w:sz="4" w:space="0" w:color="auto"/>
            </w:tcBorders>
          </w:tcPr>
          <w:p w14:paraId="7706FA83" w14:textId="77777777" w:rsidR="00F60110" w:rsidRPr="00BD4725" w:rsidRDefault="00F60110" w:rsidP="00BD4725">
            <w:pPr>
              <w:widowControl w:val="0"/>
              <w:rPr>
                <w:rFonts w:asciiTheme="minorHAnsi" w:hAnsiTheme="minorHAnsi"/>
                <w:sz w:val="22"/>
                <w:szCs w:val="22"/>
              </w:rPr>
            </w:pPr>
          </w:p>
          <w:p w14:paraId="61C57789" w14:textId="77777777" w:rsidR="00B2536A" w:rsidRDefault="00B2536A" w:rsidP="00BD4725">
            <w:pPr>
              <w:widowControl w:val="0"/>
              <w:rPr>
                <w:rFonts w:asciiTheme="minorHAnsi" w:hAnsiTheme="minorHAnsi"/>
                <w:sz w:val="22"/>
                <w:szCs w:val="22"/>
              </w:rPr>
            </w:pPr>
            <w:r>
              <w:rPr>
                <w:rFonts w:asciiTheme="minorHAnsi" w:hAnsiTheme="minorHAnsi"/>
                <w:sz w:val="22"/>
                <w:szCs w:val="22"/>
              </w:rPr>
              <w:t>University of Akron</w:t>
            </w:r>
          </w:p>
          <w:p w14:paraId="6F87BE06" w14:textId="77777777" w:rsidR="0083193B" w:rsidRDefault="0083193B" w:rsidP="00BD4725">
            <w:pPr>
              <w:widowControl w:val="0"/>
              <w:rPr>
                <w:rFonts w:asciiTheme="minorHAnsi" w:hAnsiTheme="minorHAnsi"/>
                <w:sz w:val="22"/>
                <w:szCs w:val="22"/>
              </w:rPr>
            </w:pPr>
            <w:r>
              <w:rPr>
                <w:rFonts w:asciiTheme="minorHAnsi" w:hAnsiTheme="minorHAnsi"/>
                <w:sz w:val="22"/>
                <w:szCs w:val="22"/>
              </w:rPr>
              <w:t>Akron, OH</w:t>
            </w:r>
          </w:p>
          <w:p w14:paraId="4591E4AA" w14:textId="77777777" w:rsidR="00B2536A" w:rsidRDefault="00B2536A" w:rsidP="00BD4725">
            <w:pPr>
              <w:widowControl w:val="0"/>
              <w:rPr>
                <w:rFonts w:asciiTheme="minorHAnsi" w:hAnsiTheme="minorHAnsi"/>
                <w:sz w:val="22"/>
                <w:szCs w:val="22"/>
              </w:rPr>
            </w:pPr>
          </w:p>
          <w:p w14:paraId="08FE2A99"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University of Akron</w:t>
            </w:r>
          </w:p>
          <w:p w14:paraId="19B4E515"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Akron, OH</w:t>
            </w:r>
          </w:p>
        </w:tc>
      </w:tr>
      <w:tr w:rsidR="00F60110" w:rsidRPr="00BD4725" w14:paraId="47AE0C28" w14:textId="77777777">
        <w:tc>
          <w:tcPr>
            <w:tcW w:w="2718" w:type="dxa"/>
          </w:tcPr>
          <w:p w14:paraId="651B11B2" w14:textId="77777777" w:rsidR="00F60110" w:rsidRPr="00BD4725" w:rsidRDefault="00F60110" w:rsidP="00BD4725">
            <w:pPr>
              <w:widowControl w:val="0"/>
              <w:rPr>
                <w:rFonts w:asciiTheme="minorHAnsi" w:hAnsiTheme="minorHAnsi"/>
                <w:sz w:val="22"/>
                <w:szCs w:val="22"/>
              </w:rPr>
            </w:pPr>
          </w:p>
          <w:p w14:paraId="5A82D85E"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8/98 - 4/03</w:t>
            </w:r>
          </w:p>
        </w:tc>
        <w:tc>
          <w:tcPr>
            <w:tcW w:w="3420" w:type="dxa"/>
          </w:tcPr>
          <w:p w14:paraId="68B36DE8" w14:textId="77777777" w:rsidR="00F60110" w:rsidRPr="00BD4725" w:rsidRDefault="00F60110" w:rsidP="00BD4725">
            <w:pPr>
              <w:pStyle w:val="Heading5"/>
              <w:jc w:val="left"/>
              <w:rPr>
                <w:rFonts w:asciiTheme="minorHAnsi" w:hAnsiTheme="minorHAnsi"/>
                <w:bCs w:val="0"/>
                <w:sz w:val="22"/>
                <w:szCs w:val="22"/>
              </w:rPr>
            </w:pPr>
          </w:p>
          <w:p w14:paraId="468C3C5D" w14:textId="77777777" w:rsidR="00F60110" w:rsidRPr="00BD4725" w:rsidRDefault="00F60110" w:rsidP="00BD4725">
            <w:pPr>
              <w:pStyle w:val="Heading5"/>
              <w:jc w:val="left"/>
              <w:rPr>
                <w:rFonts w:asciiTheme="minorHAnsi" w:hAnsiTheme="minorHAnsi"/>
                <w:bCs w:val="0"/>
                <w:sz w:val="22"/>
                <w:szCs w:val="22"/>
              </w:rPr>
            </w:pPr>
            <w:r w:rsidRPr="00BD4725">
              <w:rPr>
                <w:rFonts w:asciiTheme="minorHAnsi" w:hAnsiTheme="minorHAnsi"/>
                <w:bCs w:val="0"/>
                <w:sz w:val="22"/>
                <w:szCs w:val="22"/>
              </w:rPr>
              <w:t>Assistant Professor</w:t>
            </w:r>
          </w:p>
        </w:tc>
        <w:tc>
          <w:tcPr>
            <w:tcW w:w="3438" w:type="dxa"/>
          </w:tcPr>
          <w:p w14:paraId="0CF4A8E2" w14:textId="77777777" w:rsidR="00F60110" w:rsidRPr="00BD4725" w:rsidRDefault="00F60110" w:rsidP="00BD4725">
            <w:pPr>
              <w:widowControl w:val="0"/>
              <w:rPr>
                <w:rFonts w:asciiTheme="minorHAnsi" w:hAnsiTheme="minorHAnsi"/>
                <w:sz w:val="22"/>
                <w:szCs w:val="22"/>
              </w:rPr>
            </w:pPr>
          </w:p>
          <w:p w14:paraId="20FFAB90"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University of Akron</w:t>
            </w:r>
          </w:p>
          <w:p w14:paraId="0B657567"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Akron, OH</w:t>
            </w:r>
          </w:p>
          <w:p w14:paraId="4E55ABD6" w14:textId="77777777" w:rsidR="00F60110" w:rsidRPr="00BD4725" w:rsidRDefault="00F60110" w:rsidP="00BD4725">
            <w:pPr>
              <w:widowControl w:val="0"/>
              <w:rPr>
                <w:rFonts w:asciiTheme="minorHAnsi" w:hAnsiTheme="minorHAnsi"/>
                <w:sz w:val="22"/>
                <w:szCs w:val="22"/>
              </w:rPr>
            </w:pPr>
          </w:p>
        </w:tc>
      </w:tr>
      <w:tr w:rsidR="00F60110" w:rsidRPr="00BD4725" w14:paraId="50D234F4" w14:textId="77777777">
        <w:tc>
          <w:tcPr>
            <w:tcW w:w="2718" w:type="dxa"/>
          </w:tcPr>
          <w:p w14:paraId="7B152515"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 xml:space="preserve">1/98 - 6/98 </w:t>
            </w:r>
          </w:p>
          <w:p w14:paraId="753C8C90" w14:textId="77777777" w:rsidR="00F60110" w:rsidRPr="00BD4725" w:rsidRDefault="00F60110" w:rsidP="00BD4725">
            <w:pPr>
              <w:widowControl w:val="0"/>
              <w:rPr>
                <w:rFonts w:asciiTheme="minorHAnsi" w:hAnsiTheme="minorHAnsi"/>
                <w:sz w:val="22"/>
                <w:szCs w:val="22"/>
              </w:rPr>
            </w:pPr>
          </w:p>
        </w:tc>
        <w:tc>
          <w:tcPr>
            <w:tcW w:w="3420" w:type="dxa"/>
          </w:tcPr>
          <w:p w14:paraId="2EE96CEB" w14:textId="77777777" w:rsidR="00F60110" w:rsidRPr="00BD4725" w:rsidRDefault="00F60110" w:rsidP="00BD4725">
            <w:pPr>
              <w:pStyle w:val="Heading3"/>
              <w:tabs>
                <w:tab w:val="clear" w:pos="-2160"/>
              </w:tabs>
              <w:rPr>
                <w:rFonts w:asciiTheme="minorHAnsi" w:hAnsiTheme="minorHAnsi"/>
                <w:sz w:val="22"/>
                <w:szCs w:val="22"/>
              </w:rPr>
            </w:pPr>
            <w:r w:rsidRPr="00BD4725">
              <w:rPr>
                <w:rFonts w:asciiTheme="minorHAnsi" w:hAnsiTheme="minorHAnsi"/>
                <w:sz w:val="22"/>
                <w:szCs w:val="22"/>
              </w:rPr>
              <w:t>Lecturer</w:t>
            </w:r>
          </w:p>
        </w:tc>
        <w:tc>
          <w:tcPr>
            <w:tcW w:w="3438" w:type="dxa"/>
          </w:tcPr>
          <w:p w14:paraId="4C044FE8"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The Ohio State University</w:t>
            </w:r>
          </w:p>
          <w:p w14:paraId="5C7A5DA2"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Columbus, OH</w:t>
            </w:r>
          </w:p>
          <w:p w14:paraId="5D66EE56" w14:textId="77777777" w:rsidR="00F60110" w:rsidRPr="00BD4725" w:rsidRDefault="00F60110" w:rsidP="00BD4725">
            <w:pPr>
              <w:widowControl w:val="0"/>
              <w:rPr>
                <w:rFonts w:asciiTheme="minorHAnsi" w:hAnsiTheme="minorHAnsi"/>
                <w:sz w:val="22"/>
                <w:szCs w:val="22"/>
              </w:rPr>
            </w:pPr>
          </w:p>
        </w:tc>
      </w:tr>
      <w:tr w:rsidR="00F60110" w:rsidRPr="00BD4725" w14:paraId="14F9BC36" w14:textId="77777777">
        <w:tc>
          <w:tcPr>
            <w:tcW w:w="2718" w:type="dxa"/>
          </w:tcPr>
          <w:p w14:paraId="2B465B12"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6/95 - 9/97</w:t>
            </w:r>
          </w:p>
        </w:tc>
        <w:tc>
          <w:tcPr>
            <w:tcW w:w="3420" w:type="dxa"/>
          </w:tcPr>
          <w:p w14:paraId="452080A1" w14:textId="77777777" w:rsidR="00F60110" w:rsidRPr="00BD4725" w:rsidRDefault="00F60110" w:rsidP="00BD4725">
            <w:pPr>
              <w:widowControl w:val="0"/>
              <w:rPr>
                <w:rFonts w:asciiTheme="minorHAnsi" w:hAnsiTheme="minorHAnsi"/>
                <w:i/>
                <w:iCs/>
                <w:sz w:val="22"/>
                <w:szCs w:val="22"/>
              </w:rPr>
            </w:pPr>
            <w:r w:rsidRPr="00BD4725">
              <w:rPr>
                <w:rFonts w:asciiTheme="minorHAnsi" w:hAnsiTheme="minorHAnsi"/>
                <w:i/>
                <w:iCs/>
                <w:sz w:val="22"/>
                <w:szCs w:val="22"/>
              </w:rPr>
              <w:t>Research Support for</w:t>
            </w:r>
          </w:p>
          <w:p w14:paraId="0AF37815" w14:textId="77777777" w:rsidR="00F60110" w:rsidRPr="00BD4725" w:rsidRDefault="00F60110" w:rsidP="00BD4725">
            <w:pPr>
              <w:widowControl w:val="0"/>
              <w:rPr>
                <w:rFonts w:asciiTheme="minorHAnsi" w:hAnsiTheme="minorHAnsi"/>
                <w:i/>
                <w:iCs/>
                <w:sz w:val="22"/>
                <w:szCs w:val="22"/>
              </w:rPr>
            </w:pPr>
            <w:r w:rsidRPr="00BD4725">
              <w:rPr>
                <w:rFonts w:asciiTheme="minorHAnsi" w:hAnsiTheme="minorHAnsi"/>
                <w:i/>
                <w:iCs/>
                <w:sz w:val="22"/>
                <w:szCs w:val="22"/>
              </w:rPr>
              <w:t>Dr. Brenda Dervin</w:t>
            </w:r>
          </w:p>
        </w:tc>
        <w:tc>
          <w:tcPr>
            <w:tcW w:w="3438" w:type="dxa"/>
          </w:tcPr>
          <w:p w14:paraId="39527E11"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The Ohio State University</w:t>
            </w:r>
          </w:p>
          <w:p w14:paraId="2CBB341C"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Columbus, OH</w:t>
            </w:r>
          </w:p>
          <w:p w14:paraId="24CAD929" w14:textId="77777777" w:rsidR="00F60110" w:rsidRPr="00BD4725" w:rsidRDefault="00F60110" w:rsidP="00BD4725">
            <w:pPr>
              <w:widowControl w:val="0"/>
              <w:rPr>
                <w:rFonts w:asciiTheme="minorHAnsi" w:hAnsiTheme="minorHAnsi"/>
                <w:sz w:val="22"/>
                <w:szCs w:val="22"/>
              </w:rPr>
            </w:pPr>
          </w:p>
        </w:tc>
      </w:tr>
      <w:tr w:rsidR="00F60110" w:rsidRPr="00BD4725" w14:paraId="0D79C51C" w14:textId="77777777">
        <w:tc>
          <w:tcPr>
            <w:tcW w:w="2718" w:type="dxa"/>
          </w:tcPr>
          <w:p w14:paraId="4BB60D94"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9/91 - 8/92</w:t>
            </w:r>
          </w:p>
        </w:tc>
        <w:tc>
          <w:tcPr>
            <w:tcW w:w="3420" w:type="dxa"/>
          </w:tcPr>
          <w:p w14:paraId="2233B5D1" w14:textId="77777777" w:rsidR="00F60110" w:rsidRPr="00BD4725" w:rsidRDefault="00F60110" w:rsidP="00BD4725">
            <w:pPr>
              <w:pStyle w:val="Heading3"/>
              <w:tabs>
                <w:tab w:val="clear" w:pos="-2160"/>
              </w:tabs>
              <w:rPr>
                <w:rFonts w:asciiTheme="minorHAnsi" w:hAnsiTheme="minorHAnsi"/>
                <w:sz w:val="22"/>
                <w:szCs w:val="22"/>
              </w:rPr>
            </w:pPr>
            <w:r w:rsidRPr="00BD4725">
              <w:rPr>
                <w:rFonts w:asciiTheme="minorHAnsi" w:hAnsiTheme="minorHAnsi"/>
                <w:sz w:val="22"/>
                <w:szCs w:val="22"/>
              </w:rPr>
              <w:t>Instructor</w:t>
            </w:r>
          </w:p>
        </w:tc>
        <w:tc>
          <w:tcPr>
            <w:tcW w:w="3438" w:type="dxa"/>
          </w:tcPr>
          <w:p w14:paraId="34D2DE9B"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Denison University</w:t>
            </w:r>
          </w:p>
          <w:p w14:paraId="18B2A552"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Granville, OH</w:t>
            </w:r>
          </w:p>
          <w:p w14:paraId="187CF96F" w14:textId="77777777" w:rsidR="00F60110" w:rsidRPr="00BD4725" w:rsidRDefault="00F60110" w:rsidP="00BD4725">
            <w:pPr>
              <w:widowControl w:val="0"/>
              <w:rPr>
                <w:rFonts w:asciiTheme="minorHAnsi" w:hAnsiTheme="minorHAnsi"/>
                <w:sz w:val="22"/>
                <w:szCs w:val="22"/>
              </w:rPr>
            </w:pPr>
          </w:p>
        </w:tc>
      </w:tr>
      <w:tr w:rsidR="00F60110" w:rsidRPr="00BD4725" w14:paraId="1FD65A87" w14:textId="77777777">
        <w:tc>
          <w:tcPr>
            <w:tcW w:w="2718" w:type="dxa"/>
          </w:tcPr>
          <w:p w14:paraId="138B75FA"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9/90 - 6/91</w:t>
            </w:r>
          </w:p>
        </w:tc>
        <w:tc>
          <w:tcPr>
            <w:tcW w:w="3420" w:type="dxa"/>
          </w:tcPr>
          <w:p w14:paraId="6839B123" w14:textId="77777777" w:rsidR="00F60110" w:rsidRPr="00BD4725" w:rsidRDefault="00F60110" w:rsidP="00BD4725">
            <w:pPr>
              <w:widowControl w:val="0"/>
              <w:rPr>
                <w:rFonts w:asciiTheme="minorHAnsi" w:hAnsiTheme="minorHAnsi"/>
                <w:i/>
                <w:iCs/>
                <w:sz w:val="22"/>
                <w:szCs w:val="22"/>
              </w:rPr>
            </w:pPr>
            <w:r w:rsidRPr="00BD4725">
              <w:rPr>
                <w:rFonts w:asciiTheme="minorHAnsi" w:hAnsiTheme="minorHAnsi"/>
                <w:i/>
                <w:iCs/>
                <w:sz w:val="22"/>
                <w:szCs w:val="22"/>
              </w:rPr>
              <w:t>Graduate Teaching Associate</w:t>
            </w:r>
          </w:p>
        </w:tc>
        <w:tc>
          <w:tcPr>
            <w:tcW w:w="3438" w:type="dxa"/>
          </w:tcPr>
          <w:p w14:paraId="084D8A33"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The Ohio State University</w:t>
            </w:r>
          </w:p>
          <w:p w14:paraId="21BB6B05"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Columbus, OH</w:t>
            </w:r>
          </w:p>
          <w:p w14:paraId="2E0563E7" w14:textId="77777777" w:rsidR="00F60110" w:rsidRPr="00BD4725" w:rsidRDefault="00F60110" w:rsidP="00BD4725">
            <w:pPr>
              <w:widowControl w:val="0"/>
              <w:rPr>
                <w:rFonts w:asciiTheme="minorHAnsi" w:hAnsiTheme="minorHAnsi"/>
                <w:sz w:val="22"/>
                <w:szCs w:val="22"/>
              </w:rPr>
            </w:pPr>
          </w:p>
        </w:tc>
      </w:tr>
      <w:tr w:rsidR="00F60110" w:rsidRPr="00BD4725" w14:paraId="57F51FB0" w14:textId="77777777">
        <w:tc>
          <w:tcPr>
            <w:tcW w:w="2718" w:type="dxa"/>
          </w:tcPr>
          <w:p w14:paraId="7D5BBD10"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 xml:space="preserve">7/86 - 6/90 </w:t>
            </w:r>
          </w:p>
        </w:tc>
        <w:tc>
          <w:tcPr>
            <w:tcW w:w="3420" w:type="dxa"/>
          </w:tcPr>
          <w:p w14:paraId="43710EB7" w14:textId="77777777" w:rsidR="00F60110" w:rsidRPr="00BD4725" w:rsidRDefault="00F60110" w:rsidP="00BD4725">
            <w:pPr>
              <w:widowControl w:val="0"/>
              <w:rPr>
                <w:rFonts w:asciiTheme="minorHAnsi" w:hAnsiTheme="minorHAnsi"/>
                <w:i/>
                <w:iCs/>
                <w:sz w:val="22"/>
                <w:szCs w:val="22"/>
              </w:rPr>
            </w:pPr>
            <w:r w:rsidRPr="00BD4725">
              <w:rPr>
                <w:rFonts w:asciiTheme="minorHAnsi" w:hAnsiTheme="minorHAnsi"/>
                <w:i/>
                <w:iCs/>
                <w:sz w:val="22"/>
                <w:szCs w:val="22"/>
              </w:rPr>
              <w:t>Graduate Research Associate</w:t>
            </w:r>
          </w:p>
        </w:tc>
        <w:tc>
          <w:tcPr>
            <w:tcW w:w="3438" w:type="dxa"/>
          </w:tcPr>
          <w:p w14:paraId="634E5EB7"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The Ohio State University</w:t>
            </w:r>
          </w:p>
          <w:p w14:paraId="50948352"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Columbus, OH</w:t>
            </w:r>
          </w:p>
          <w:p w14:paraId="6C7ECFC1" w14:textId="77777777" w:rsidR="00F60110" w:rsidRPr="00BD4725" w:rsidRDefault="00F60110" w:rsidP="00BD4725">
            <w:pPr>
              <w:widowControl w:val="0"/>
              <w:rPr>
                <w:rFonts w:asciiTheme="minorHAnsi" w:hAnsiTheme="minorHAnsi"/>
                <w:sz w:val="22"/>
                <w:szCs w:val="22"/>
              </w:rPr>
            </w:pPr>
          </w:p>
        </w:tc>
      </w:tr>
      <w:tr w:rsidR="00F60110" w:rsidRPr="00BD4725" w14:paraId="1990B23A" w14:textId="77777777">
        <w:tc>
          <w:tcPr>
            <w:tcW w:w="2718" w:type="dxa"/>
          </w:tcPr>
          <w:p w14:paraId="71CD9773"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 xml:space="preserve">9/85 - 12/88 </w:t>
            </w:r>
          </w:p>
        </w:tc>
        <w:tc>
          <w:tcPr>
            <w:tcW w:w="3420" w:type="dxa"/>
          </w:tcPr>
          <w:p w14:paraId="773801EC" w14:textId="77777777" w:rsidR="00F60110" w:rsidRPr="00BD4725" w:rsidRDefault="00F60110" w:rsidP="00BD4725">
            <w:pPr>
              <w:widowControl w:val="0"/>
              <w:rPr>
                <w:rFonts w:asciiTheme="minorHAnsi" w:hAnsiTheme="minorHAnsi"/>
                <w:i/>
                <w:iCs/>
                <w:sz w:val="22"/>
                <w:szCs w:val="22"/>
              </w:rPr>
            </w:pPr>
            <w:r w:rsidRPr="00BD4725">
              <w:rPr>
                <w:rFonts w:asciiTheme="minorHAnsi" w:hAnsiTheme="minorHAnsi"/>
                <w:i/>
                <w:iCs/>
                <w:sz w:val="22"/>
                <w:szCs w:val="22"/>
              </w:rPr>
              <w:t>Graduate Teaching Associate</w:t>
            </w:r>
          </w:p>
        </w:tc>
        <w:tc>
          <w:tcPr>
            <w:tcW w:w="3438" w:type="dxa"/>
          </w:tcPr>
          <w:p w14:paraId="3AAEB159"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The Ohio State University</w:t>
            </w:r>
          </w:p>
          <w:p w14:paraId="5AD66B7D"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Columbus, OH</w:t>
            </w:r>
          </w:p>
          <w:p w14:paraId="6EE6712D" w14:textId="77777777" w:rsidR="00F60110" w:rsidRPr="00BD4725" w:rsidRDefault="00F60110" w:rsidP="00BD4725">
            <w:pPr>
              <w:widowControl w:val="0"/>
              <w:rPr>
                <w:rFonts w:asciiTheme="minorHAnsi" w:hAnsiTheme="minorHAnsi"/>
                <w:sz w:val="22"/>
                <w:szCs w:val="22"/>
              </w:rPr>
            </w:pPr>
          </w:p>
        </w:tc>
      </w:tr>
      <w:tr w:rsidR="00F60110" w:rsidRPr="00BD4725" w14:paraId="74567387" w14:textId="77777777">
        <w:tc>
          <w:tcPr>
            <w:tcW w:w="2718" w:type="dxa"/>
          </w:tcPr>
          <w:p w14:paraId="5F121DAE"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 xml:space="preserve">9/84 - 6/85 </w:t>
            </w:r>
          </w:p>
        </w:tc>
        <w:tc>
          <w:tcPr>
            <w:tcW w:w="3420" w:type="dxa"/>
          </w:tcPr>
          <w:p w14:paraId="55098868" w14:textId="77777777" w:rsidR="00F60110" w:rsidRPr="00BD4725" w:rsidRDefault="00F60110" w:rsidP="00BD4725">
            <w:pPr>
              <w:widowControl w:val="0"/>
              <w:rPr>
                <w:rFonts w:asciiTheme="minorHAnsi" w:hAnsiTheme="minorHAnsi"/>
                <w:i/>
                <w:iCs/>
                <w:sz w:val="22"/>
                <w:szCs w:val="22"/>
              </w:rPr>
            </w:pPr>
            <w:r w:rsidRPr="00BD4725">
              <w:rPr>
                <w:rFonts w:asciiTheme="minorHAnsi" w:hAnsiTheme="minorHAnsi"/>
                <w:i/>
                <w:iCs/>
                <w:sz w:val="22"/>
                <w:szCs w:val="22"/>
              </w:rPr>
              <w:t>Graduate Teaching Assistant</w:t>
            </w:r>
          </w:p>
        </w:tc>
        <w:tc>
          <w:tcPr>
            <w:tcW w:w="3438" w:type="dxa"/>
          </w:tcPr>
          <w:p w14:paraId="69C2E2B5"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University of Washington</w:t>
            </w:r>
          </w:p>
          <w:p w14:paraId="74802D4A" w14:textId="77777777" w:rsidR="00F60110" w:rsidRPr="00BD4725" w:rsidRDefault="00F60110" w:rsidP="00BD4725">
            <w:pPr>
              <w:widowControl w:val="0"/>
              <w:rPr>
                <w:rFonts w:asciiTheme="minorHAnsi" w:hAnsiTheme="minorHAnsi"/>
                <w:sz w:val="22"/>
                <w:szCs w:val="22"/>
              </w:rPr>
            </w:pPr>
            <w:r w:rsidRPr="00BD4725">
              <w:rPr>
                <w:rFonts w:asciiTheme="minorHAnsi" w:hAnsiTheme="minorHAnsi"/>
                <w:sz w:val="22"/>
                <w:szCs w:val="22"/>
              </w:rPr>
              <w:t>Seattle, WA</w:t>
            </w:r>
          </w:p>
        </w:tc>
      </w:tr>
    </w:tbl>
    <w:p w14:paraId="339B07CB" w14:textId="77777777" w:rsidR="00F60110" w:rsidRPr="00BD4725" w:rsidRDefault="00F60110" w:rsidP="00F46410">
      <w:pPr>
        <w:widowControl w:val="0"/>
        <w:jc w:val="center"/>
        <w:rPr>
          <w:rFonts w:asciiTheme="minorHAnsi" w:hAnsiTheme="minorHAnsi"/>
          <w:b/>
          <w:bCs/>
          <w:i/>
          <w:sz w:val="22"/>
          <w:szCs w:val="22"/>
        </w:rPr>
      </w:pPr>
      <w:r w:rsidRPr="00BD4725">
        <w:rPr>
          <w:rFonts w:asciiTheme="minorHAnsi" w:hAnsiTheme="minorHAnsi"/>
          <w:b/>
          <w:bCs/>
          <w:iCs/>
          <w:sz w:val="22"/>
          <w:szCs w:val="22"/>
        </w:rPr>
        <w:lastRenderedPageBreak/>
        <w:t>TEACHING</w:t>
      </w:r>
    </w:p>
    <w:p w14:paraId="5D86B310" w14:textId="77777777" w:rsidR="00F60110" w:rsidRPr="00BD4725" w:rsidRDefault="00F60110" w:rsidP="00BD4725">
      <w:pPr>
        <w:widowControl w:val="0"/>
        <w:ind w:firstLine="2250"/>
        <w:jc w:val="center"/>
        <w:rPr>
          <w:rFonts w:asciiTheme="minorHAnsi" w:hAnsiTheme="minorHAnsi"/>
          <w:b/>
          <w:bCs/>
          <w:sz w:val="22"/>
          <w:szCs w:val="22"/>
        </w:rPr>
      </w:pPr>
      <w:r w:rsidRPr="00BD4725">
        <w:rPr>
          <w:rFonts w:asciiTheme="minorHAnsi" w:hAnsiTheme="minorHAnsi"/>
          <w:sz w:val="22"/>
          <w:szCs w:val="22"/>
        </w:rPr>
        <w:cr/>
      </w:r>
      <w:r w:rsidRPr="00BD4725">
        <w:rPr>
          <w:rFonts w:asciiTheme="minorHAnsi" w:hAnsiTheme="minorHAnsi"/>
          <w:b/>
          <w:bCs/>
          <w:sz w:val="22"/>
          <w:szCs w:val="22"/>
        </w:rPr>
        <w:t>School of Communication</w:t>
      </w:r>
    </w:p>
    <w:p w14:paraId="13904F1F" w14:textId="77777777" w:rsidR="00F60110" w:rsidRPr="00BD4725" w:rsidRDefault="00F60110" w:rsidP="00BD4725">
      <w:pPr>
        <w:pStyle w:val="Heading8"/>
        <w:ind w:firstLine="0"/>
        <w:jc w:val="center"/>
        <w:rPr>
          <w:rFonts w:asciiTheme="minorHAnsi" w:hAnsiTheme="minorHAnsi"/>
          <w:b w:val="0"/>
          <w:bCs w:val="0"/>
          <w:sz w:val="22"/>
          <w:szCs w:val="22"/>
        </w:rPr>
      </w:pPr>
      <w:r w:rsidRPr="00BD4725">
        <w:rPr>
          <w:rFonts w:asciiTheme="minorHAnsi" w:hAnsiTheme="minorHAnsi"/>
          <w:b w:val="0"/>
          <w:bCs w:val="0"/>
          <w:sz w:val="22"/>
          <w:szCs w:val="22"/>
        </w:rPr>
        <w:t>The University of Akron</w:t>
      </w:r>
    </w:p>
    <w:p w14:paraId="223817BA" w14:textId="77777777" w:rsidR="00F60110" w:rsidRPr="00BD4725" w:rsidRDefault="00F60110" w:rsidP="00BD4725">
      <w:pPr>
        <w:widowControl w:val="0"/>
        <w:jc w:val="center"/>
        <w:rPr>
          <w:rFonts w:asciiTheme="minorHAnsi" w:hAnsiTheme="minorHAnsi"/>
          <w:b/>
          <w:bCs/>
          <w:i/>
          <w:iCs/>
          <w:sz w:val="22"/>
          <w:szCs w:val="22"/>
        </w:rPr>
      </w:pPr>
      <w:r w:rsidRPr="00BD4725">
        <w:rPr>
          <w:rFonts w:asciiTheme="minorHAnsi" w:hAnsiTheme="minorHAnsi"/>
          <w:i/>
          <w:iCs/>
          <w:sz w:val="22"/>
          <w:szCs w:val="22"/>
        </w:rPr>
        <w:t>1998 to the present</w:t>
      </w:r>
    </w:p>
    <w:p w14:paraId="5CF30EA3" w14:textId="77777777" w:rsidR="00F60110" w:rsidRPr="00BD4725" w:rsidRDefault="00F60110" w:rsidP="00BD4725">
      <w:pPr>
        <w:widowControl w:val="0"/>
        <w:ind w:firstLine="2250"/>
        <w:rPr>
          <w:rFonts w:asciiTheme="minorHAnsi" w:hAnsiTheme="minorHAnsi"/>
          <w:b/>
          <w:bCs/>
          <w:sz w:val="22"/>
          <w:szCs w:val="22"/>
          <w:u w:val="single"/>
        </w:rPr>
      </w:pPr>
    </w:p>
    <w:p w14:paraId="73857BC6" w14:textId="77777777" w:rsidR="00F60110" w:rsidRPr="00BD4725" w:rsidRDefault="00F60110" w:rsidP="00BD4725">
      <w:pPr>
        <w:widowControl w:val="0"/>
        <w:ind w:left="-90"/>
        <w:rPr>
          <w:rFonts w:asciiTheme="minorHAnsi" w:hAnsiTheme="minorHAnsi"/>
          <w:b/>
          <w:bCs/>
          <w:sz w:val="22"/>
          <w:szCs w:val="22"/>
        </w:rPr>
      </w:pPr>
      <w:r w:rsidRPr="00BD4725">
        <w:rPr>
          <w:rFonts w:asciiTheme="minorHAnsi" w:hAnsiTheme="minorHAnsi"/>
          <w:b/>
          <w:bCs/>
          <w:sz w:val="22"/>
          <w:szCs w:val="22"/>
        </w:rPr>
        <w:t xml:space="preserve">Introduction to Public Speaking </w:t>
      </w:r>
      <w:r w:rsidRPr="00BD4725">
        <w:rPr>
          <w:rFonts w:asciiTheme="minorHAnsi" w:hAnsiTheme="minorHAnsi"/>
          <w:sz w:val="22"/>
          <w:szCs w:val="22"/>
        </w:rPr>
        <w:t>(Communication 7600:105)</w:t>
      </w:r>
      <w:r w:rsidRPr="00BD4725">
        <w:rPr>
          <w:rFonts w:asciiTheme="minorHAnsi" w:hAnsiTheme="minorHAnsi"/>
          <w:b/>
          <w:bCs/>
          <w:sz w:val="22"/>
          <w:szCs w:val="22"/>
        </w:rPr>
        <w:t xml:space="preserve"> </w:t>
      </w:r>
    </w:p>
    <w:p w14:paraId="62EA3EBB" w14:textId="77777777" w:rsidR="00F60110" w:rsidRPr="00BD4725" w:rsidRDefault="00F60110" w:rsidP="00BD4725">
      <w:pPr>
        <w:pStyle w:val="BodyTextIndent2"/>
        <w:tabs>
          <w:tab w:val="clear" w:pos="-2160"/>
        </w:tabs>
        <w:rPr>
          <w:rFonts w:asciiTheme="minorHAnsi" w:hAnsiTheme="minorHAnsi"/>
          <w:sz w:val="22"/>
          <w:szCs w:val="22"/>
        </w:rPr>
      </w:pPr>
      <w:r w:rsidRPr="00BD4725">
        <w:rPr>
          <w:rFonts w:asciiTheme="minorHAnsi" w:hAnsiTheme="minorHAnsi"/>
          <w:sz w:val="22"/>
          <w:szCs w:val="22"/>
        </w:rPr>
        <w:t>Duties involve full responsibility for teaching this general education requirement course emphasizing individual public speaking.</w:t>
      </w:r>
      <w:r w:rsidR="00BD6529">
        <w:rPr>
          <w:rFonts w:asciiTheme="minorHAnsi" w:hAnsiTheme="minorHAnsi"/>
          <w:sz w:val="22"/>
          <w:szCs w:val="22"/>
        </w:rPr>
        <w:t xml:space="preserve">  Teach</w:t>
      </w:r>
      <w:r w:rsidR="000120FD" w:rsidRPr="00BD4725">
        <w:rPr>
          <w:rFonts w:asciiTheme="minorHAnsi" w:hAnsiTheme="minorHAnsi"/>
          <w:sz w:val="22"/>
          <w:szCs w:val="22"/>
        </w:rPr>
        <w:t xml:space="preserve"> </w:t>
      </w:r>
      <w:r w:rsidR="00BD6529">
        <w:rPr>
          <w:rFonts w:asciiTheme="minorHAnsi" w:hAnsiTheme="minorHAnsi"/>
          <w:sz w:val="22"/>
          <w:szCs w:val="22"/>
        </w:rPr>
        <w:t>a</w:t>
      </w:r>
      <w:r w:rsidR="000120FD" w:rsidRPr="00BD4725">
        <w:rPr>
          <w:rFonts w:asciiTheme="minorHAnsi" w:hAnsiTheme="minorHAnsi"/>
          <w:sz w:val="22"/>
          <w:szCs w:val="22"/>
        </w:rPr>
        <w:t xml:space="preserve"> section of this course for International</w:t>
      </w:r>
      <w:r w:rsidR="00BD6529">
        <w:rPr>
          <w:rFonts w:asciiTheme="minorHAnsi" w:hAnsiTheme="minorHAnsi"/>
          <w:sz w:val="22"/>
          <w:szCs w:val="22"/>
        </w:rPr>
        <w:t xml:space="preserve"> ESL</w:t>
      </w:r>
      <w:r w:rsidR="000120FD" w:rsidRPr="00BD4725">
        <w:rPr>
          <w:rFonts w:asciiTheme="minorHAnsi" w:hAnsiTheme="minorHAnsi"/>
          <w:sz w:val="22"/>
          <w:szCs w:val="22"/>
        </w:rPr>
        <w:t xml:space="preserve"> students.</w:t>
      </w:r>
    </w:p>
    <w:p w14:paraId="4F758A0A" w14:textId="77777777" w:rsidR="00F60110" w:rsidRPr="00BD4725" w:rsidRDefault="00F60110" w:rsidP="00BD4725">
      <w:pPr>
        <w:widowControl w:val="0"/>
        <w:ind w:left="-90"/>
        <w:rPr>
          <w:rFonts w:asciiTheme="minorHAnsi" w:hAnsiTheme="minorHAnsi"/>
          <w:sz w:val="22"/>
          <w:szCs w:val="22"/>
          <w:u w:val="single"/>
        </w:rPr>
      </w:pPr>
    </w:p>
    <w:p w14:paraId="6B3D7001" w14:textId="77777777" w:rsidR="00F60110" w:rsidRPr="00BD4725" w:rsidRDefault="00F60110" w:rsidP="00BD4725">
      <w:pPr>
        <w:widowControl w:val="0"/>
        <w:ind w:left="-90"/>
        <w:rPr>
          <w:rFonts w:asciiTheme="minorHAnsi" w:hAnsiTheme="minorHAnsi"/>
          <w:b/>
          <w:bCs/>
          <w:sz w:val="22"/>
          <w:szCs w:val="22"/>
        </w:rPr>
      </w:pPr>
      <w:r w:rsidRPr="00BD4725">
        <w:rPr>
          <w:rFonts w:asciiTheme="minorHAnsi" w:hAnsiTheme="minorHAnsi"/>
          <w:b/>
          <w:bCs/>
          <w:sz w:val="22"/>
          <w:szCs w:val="22"/>
        </w:rPr>
        <w:t xml:space="preserve">Effective Oral Communication </w:t>
      </w:r>
      <w:r w:rsidRPr="00BD4725">
        <w:rPr>
          <w:rFonts w:asciiTheme="minorHAnsi" w:hAnsiTheme="minorHAnsi"/>
          <w:sz w:val="22"/>
          <w:szCs w:val="22"/>
        </w:rPr>
        <w:t>(Communication 7600:106)</w:t>
      </w:r>
    </w:p>
    <w:p w14:paraId="2EFED66B" w14:textId="77777777" w:rsidR="00F60110" w:rsidRPr="00BD4725" w:rsidRDefault="00F60110" w:rsidP="00BD4725">
      <w:pPr>
        <w:pStyle w:val="BodyTextIndent2"/>
        <w:tabs>
          <w:tab w:val="clear" w:pos="-2160"/>
        </w:tabs>
        <w:rPr>
          <w:rFonts w:asciiTheme="minorHAnsi" w:hAnsiTheme="minorHAnsi"/>
          <w:sz w:val="22"/>
          <w:szCs w:val="22"/>
        </w:rPr>
      </w:pPr>
      <w:r w:rsidRPr="00BD4725">
        <w:rPr>
          <w:rFonts w:asciiTheme="minorHAnsi" w:hAnsiTheme="minorHAnsi"/>
          <w:sz w:val="22"/>
          <w:szCs w:val="22"/>
        </w:rPr>
        <w:t>Duties involve full responsibility for teaching multiple sections of this general education requirement course combining individual public speaking and small group presentations.</w:t>
      </w:r>
      <w:r w:rsidR="00BD6529">
        <w:rPr>
          <w:rFonts w:asciiTheme="minorHAnsi" w:hAnsiTheme="minorHAnsi"/>
          <w:sz w:val="22"/>
          <w:szCs w:val="22"/>
        </w:rPr>
        <w:t xml:space="preserve">  Teach a section of this course for Multicultural Learning Communities.</w:t>
      </w:r>
    </w:p>
    <w:p w14:paraId="01748AAF" w14:textId="77777777" w:rsidR="00F60110" w:rsidRPr="00BD4725" w:rsidRDefault="00F60110" w:rsidP="00BD4725">
      <w:pPr>
        <w:widowControl w:val="0"/>
        <w:ind w:left="-90"/>
        <w:rPr>
          <w:rFonts w:asciiTheme="minorHAnsi" w:hAnsiTheme="minorHAnsi"/>
          <w:sz w:val="22"/>
          <w:szCs w:val="22"/>
        </w:rPr>
      </w:pPr>
    </w:p>
    <w:p w14:paraId="6EF91DCF" w14:textId="77777777" w:rsidR="00F60110" w:rsidRPr="00BD4725" w:rsidRDefault="00F60110" w:rsidP="00BD4725">
      <w:pPr>
        <w:widowControl w:val="0"/>
        <w:ind w:left="-90"/>
        <w:rPr>
          <w:rFonts w:asciiTheme="minorHAnsi" w:hAnsiTheme="minorHAnsi"/>
          <w:sz w:val="22"/>
          <w:szCs w:val="22"/>
        </w:rPr>
      </w:pPr>
      <w:r w:rsidRPr="00BD4725">
        <w:rPr>
          <w:rFonts w:asciiTheme="minorHAnsi" w:hAnsiTheme="minorHAnsi"/>
          <w:b/>
          <w:bCs/>
          <w:sz w:val="22"/>
          <w:szCs w:val="22"/>
        </w:rPr>
        <w:t>Interpersonal Communication</w:t>
      </w:r>
      <w:r w:rsidRPr="00BD4725">
        <w:rPr>
          <w:rFonts w:asciiTheme="minorHAnsi" w:hAnsiTheme="minorHAnsi"/>
          <w:sz w:val="22"/>
          <w:szCs w:val="22"/>
        </w:rPr>
        <w:t xml:space="preserve"> (Communication 7600:235)  </w:t>
      </w:r>
    </w:p>
    <w:p w14:paraId="65F97DEB" w14:textId="77777777" w:rsidR="00F60110" w:rsidRPr="00BD4725" w:rsidRDefault="00F60110" w:rsidP="00BD4725">
      <w:pPr>
        <w:pStyle w:val="BodyTextIndent"/>
        <w:tabs>
          <w:tab w:val="clear" w:pos="4320"/>
        </w:tabs>
        <w:ind w:left="720"/>
        <w:rPr>
          <w:rFonts w:asciiTheme="minorHAnsi" w:hAnsiTheme="minorHAnsi"/>
          <w:sz w:val="22"/>
          <w:szCs w:val="22"/>
        </w:rPr>
      </w:pPr>
      <w:r w:rsidRPr="00BD4725">
        <w:rPr>
          <w:rFonts w:asciiTheme="minorHAnsi" w:hAnsiTheme="minorHAnsi"/>
          <w:sz w:val="22"/>
          <w:szCs w:val="22"/>
        </w:rPr>
        <w:t xml:space="preserve">Duties involve full responsibility for teaching a section of this course, </w:t>
      </w:r>
      <w:r w:rsidR="003B7A8A" w:rsidRPr="00BD4725">
        <w:rPr>
          <w:rFonts w:asciiTheme="minorHAnsi" w:hAnsiTheme="minorHAnsi"/>
          <w:sz w:val="22"/>
          <w:szCs w:val="22"/>
        </w:rPr>
        <w:t>a required course for Interpersonal and Public Communication majors, and an elective for other Communication majors and minors.</w:t>
      </w:r>
    </w:p>
    <w:p w14:paraId="2F607F28" w14:textId="77777777" w:rsidR="003B7A8A" w:rsidRPr="00BD4725" w:rsidRDefault="003B7A8A" w:rsidP="00BD4725">
      <w:pPr>
        <w:pStyle w:val="BodyTextIndent"/>
        <w:tabs>
          <w:tab w:val="clear" w:pos="4320"/>
        </w:tabs>
        <w:ind w:left="0"/>
        <w:rPr>
          <w:rFonts w:asciiTheme="minorHAnsi" w:hAnsiTheme="minorHAnsi"/>
          <w:sz w:val="22"/>
          <w:szCs w:val="22"/>
        </w:rPr>
      </w:pPr>
    </w:p>
    <w:p w14:paraId="23FAF2C1" w14:textId="77777777" w:rsidR="003B7A8A" w:rsidRPr="00BD4725" w:rsidRDefault="003B7A8A" w:rsidP="00BD4725">
      <w:pPr>
        <w:pStyle w:val="BodyTextIndent"/>
        <w:tabs>
          <w:tab w:val="clear" w:pos="4320"/>
        </w:tabs>
        <w:ind w:left="0" w:hanging="90"/>
        <w:rPr>
          <w:rFonts w:asciiTheme="minorHAnsi" w:hAnsiTheme="minorHAnsi"/>
          <w:sz w:val="22"/>
          <w:szCs w:val="22"/>
        </w:rPr>
      </w:pPr>
      <w:r w:rsidRPr="00BD4725">
        <w:rPr>
          <w:rFonts w:asciiTheme="minorHAnsi" w:hAnsiTheme="minorHAnsi"/>
          <w:b/>
          <w:sz w:val="22"/>
          <w:szCs w:val="22"/>
        </w:rPr>
        <w:t>Intercultural Communication</w:t>
      </w:r>
      <w:r w:rsidRPr="00BD4725">
        <w:rPr>
          <w:rFonts w:asciiTheme="minorHAnsi" w:hAnsiTheme="minorHAnsi"/>
          <w:sz w:val="22"/>
          <w:szCs w:val="22"/>
        </w:rPr>
        <w:t xml:space="preserve"> (Communication 7600:325)</w:t>
      </w:r>
    </w:p>
    <w:p w14:paraId="6D3FAC0E" w14:textId="77777777" w:rsidR="003B7A8A" w:rsidRDefault="003B7A8A" w:rsidP="00BD4725">
      <w:pPr>
        <w:pStyle w:val="BodyTextIndent"/>
        <w:tabs>
          <w:tab w:val="clear" w:pos="4320"/>
        </w:tabs>
        <w:ind w:left="720"/>
        <w:rPr>
          <w:rFonts w:asciiTheme="minorHAnsi" w:hAnsiTheme="minorHAnsi"/>
          <w:sz w:val="22"/>
          <w:szCs w:val="22"/>
        </w:rPr>
      </w:pPr>
      <w:r w:rsidRPr="00BD4725">
        <w:rPr>
          <w:rFonts w:asciiTheme="minorHAnsi" w:hAnsiTheme="minorHAnsi"/>
          <w:sz w:val="22"/>
          <w:szCs w:val="22"/>
        </w:rPr>
        <w:t>Duties involve full responsibility for teaching a section of this course, an elective for communication majors and minors.  This course also serves as a General Education option for Area Studies &amp; Cultural Diversity for all undergraduate students at the university.</w:t>
      </w:r>
    </w:p>
    <w:p w14:paraId="3EB87C0A" w14:textId="77777777" w:rsidR="00785637" w:rsidRDefault="00785637" w:rsidP="00785637">
      <w:pPr>
        <w:pStyle w:val="BodyTextIndent"/>
        <w:tabs>
          <w:tab w:val="clear" w:pos="4320"/>
        </w:tabs>
        <w:ind w:left="0"/>
        <w:rPr>
          <w:rFonts w:asciiTheme="minorHAnsi" w:hAnsiTheme="minorHAnsi"/>
          <w:sz w:val="22"/>
          <w:szCs w:val="22"/>
        </w:rPr>
      </w:pPr>
    </w:p>
    <w:p w14:paraId="467B554A" w14:textId="77777777" w:rsidR="00785637" w:rsidRDefault="000E4343" w:rsidP="00785637">
      <w:pPr>
        <w:pStyle w:val="BodyTextIndent"/>
        <w:tabs>
          <w:tab w:val="clear" w:pos="4320"/>
        </w:tabs>
        <w:rPr>
          <w:rFonts w:asciiTheme="minorHAnsi" w:hAnsiTheme="minorHAnsi"/>
          <w:sz w:val="22"/>
          <w:szCs w:val="22"/>
        </w:rPr>
      </w:pPr>
      <w:r>
        <w:rPr>
          <w:rFonts w:asciiTheme="minorHAnsi" w:hAnsiTheme="minorHAnsi"/>
          <w:b/>
          <w:sz w:val="22"/>
          <w:szCs w:val="22"/>
        </w:rPr>
        <w:t>Small Group Communication</w:t>
      </w:r>
      <w:r w:rsidR="00785637">
        <w:rPr>
          <w:rFonts w:asciiTheme="minorHAnsi" w:hAnsiTheme="minorHAnsi"/>
          <w:sz w:val="22"/>
          <w:szCs w:val="22"/>
        </w:rPr>
        <w:t xml:space="preserve"> (Communication 7600:344)</w:t>
      </w:r>
      <w:r>
        <w:rPr>
          <w:rFonts w:asciiTheme="minorHAnsi" w:hAnsiTheme="minorHAnsi"/>
          <w:sz w:val="22"/>
          <w:szCs w:val="22"/>
        </w:rPr>
        <w:t xml:space="preserve"> (previously named </w:t>
      </w:r>
      <w:r w:rsidRPr="000E4343">
        <w:rPr>
          <w:rFonts w:asciiTheme="minorHAnsi" w:hAnsiTheme="minorHAnsi"/>
          <w:i/>
          <w:sz w:val="22"/>
          <w:szCs w:val="22"/>
        </w:rPr>
        <w:t>Group Decision Making</w:t>
      </w:r>
      <w:r>
        <w:rPr>
          <w:rFonts w:asciiTheme="minorHAnsi" w:hAnsiTheme="minorHAnsi"/>
          <w:sz w:val="22"/>
          <w:szCs w:val="22"/>
        </w:rPr>
        <w:t>)</w:t>
      </w:r>
    </w:p>
    <w:p w14:paraId="0483C091" w14:textId="77777777" w:rsidR="00785637" w:rsidRPr="00BD4725" w:rsidRDefault="00785637" w:rsidP="00785637">
      <w:pPr>
        <w:pStyle w:val="BodyTextIndent2"/>
        <w:tabs>
          <w:tab w:val="clear" w:pos="-2160"/>
        </w:tabs>
        <w:rPr>
          <w:rFonts w:asciiTheme="minorHAnsi" w:hAnsiTheme="minorHAnsi"/>
          <w:sz w:val="22"/>
          <w:szCs w:val="22"/>
        </w:rPr>
      </w:pPr>
      <w:r w:rsidRPr="00BD4725">
        <w:rPr>
          <w:rFonts w:asciiTheme="minorHAnsi" w:hAnsiTheme="minorHAnsi"/>
          <w:sz w:val="22"/>
          <w:szCs w:val="22"/>
        </w:rPr>
        <w:t xml:space="preserve">Duties involve full responsibility for teaching a section of this course, a required course for </w:t>
      </w:r>
      <w:r>
        <w:rPr>
          <w:rFonts w:asciiTheme="minorHAnsi" w:hAnsiTheme="minorHAnsi"/>
          <w:sz w:val="22"/>
          <w:szCs w:val="22"/>
        </w:rPr>
        <w:t>Organizational</w:t>
      </w:r>
      <w:r w:rsidRPr="00BD4725">
        <w:rPr>
          <w:rFonts w:asciiTheme="minorHAnsi" w:hAnsiTheme="minorHAnsi"/>
          <w:sz w:val="22"/>
          <w:szCs w:val="22"/>
        </w:rPr>
        <w:t xml:space="preserve"> Communication majors, and an elective for other communication majors and minors</w:t>
      </w:r>
      <w:r>
        <w:rPr>
          <w:rFonts w:asciiTheme="minorHAnsi" w:hAnsiTheme="minorHAnsi"/>
          <w:sz w:val="22"/>
          <w:szCs w:val="22"/>
        </w:rPr>
        <w:t>, as well as the Organizational Management major in Summit College</w:t>
      </w:r>
      <w:r w:rsidRPr="00BD4725">
        <w:rPr>
          <w:rFonts w:asciiTheme="minorHAnsi" w:hAnsiTheme="minorHAnsi"/>
          <w:sz w:val="22"/>
          <w:szCs w:val="22"/>
        </w:rPr>
        <w:t>.</w:t>
      </w:r>
    </w:p>
    <w:p w14:paraId="4D7F357E" w14:textId="77777777" w:rsidR="00F60110" w:rsidRPr="00BD4725" w:rsidRDefault="00F60110" w:rsidP="00BD4725">
      <w:pPr>
        <w:widowControl w:val="0"/>
        <w:ind w:left="-90"/>
        <w:rPr>
          <w:rFonts w:asciiTheme="minorHAnsi" w:hAnsiTheme="minorHAnsi"/>
          <w:sz w:val="22"/>
          <w:szCs w:val="22"/>
        </w:rPr>
      </w:pPr>
    </w:p>
    <w:p w14:paraId="2434132B" w14:textId="77777777" w:rsidR="00F60110" w:rsidRPr="00BD4725" w:rsidRDefault="00F60110" w:rsidP="00BD4725">
      <w:pPr>
        <w:widowControl w:val="0"/>
        <w:ind w:left="-90"/>
        <w:rPr>
          <w:rFonts w:asciiTheme="minorHAnsi" w:hAnsiTheme="minorHAnsi"/>
          <w:sz w:val="22"/>
          <w:szCs w:val="22"/>
        </w:rPr>
      </w:pPr>
      <w:r w:rsidRPr="00BD4725">
        <w:rPr>
          <w:rFonts w:asciiTheme="minorHAnsi" w:hAnsiTheme="minorHAnsi"/>
          <w:b/>
          <w:bCs/>
          <w:sz w:val="22"/>
          <w:szCs w:val="22"/>
        </w:rPr>
        <w:t xml:space="preserve">Advanced </w:t>
      </w:r>
      <w:r w:rsidR="000E4343">
        <w:rPr>
          <w:rFonts w:asciiTheme="minorHAnsi" w:hAnsiTheme="minorHAnsi"/>
          <w:b/>
          <w:bCs/>
          <w:sz w:val="22"/>
          <w:szCs w:val="22"/>
        </w:rPr>
        <w:t>Presentational</w:t>
      </w:r>
      <w:r w:rsidRPr="00BD4725">
        <w:rPr>
          <w:rFonts w:asciiTheme="minorHAnsi" w:hAnsiTheme="minorHAnsi"/>
          <w:b/>
          <w:bCs/>
          <w:sz w:val="22"/>
          <w:szCs w:val="22"/>
        </w:rPr>
        <w:t xml:space="preserve"> Speaking</w:t>
      </w:r>
      <w:r w:rsidRPr="00BD4725">
        <w:rPr>
          <w:rFonts w:asciiTheme="minorHAnsi" w:hAnsiTheme="minorHAnsi"/>
          <w:sz w:val="22"/>
          <w:szCs w:val="22"/>
        </w:rPr>
        <w:t xml:space="preserve"> (Communication 7600:346)  </w:t>
      </w:r>
      <w:r w:rsidR="000E4343">
        <w:rPr>
          <w:rFonts w:asciiTheme="minorHAnsi" w:hAnsiTheme="minorHAnsi"/>
          <w:sz w:val="22"/>
          <w:szCs w:val="22"/>
        </w:rPr>
        <w:t xml:space="preserve">(previously named </w:t>
      </w:r>
      <w:r w:rsidR="000E4343" w:rsidRPr="000E4343">
        <w:rPr>
          <w:rFonts w:asciiTheme="minorHAnsi" w:hAnsiTheme="minorHAnsi"/>
          <w:i/>
          <w:sz w:val="22"/>
          <w:szCs w:val="22"/>
        </w:rPr>
        <w:t>Advanced Public Speaking</w:t>
      </w:r>
      <w:r w:rsidR="000E4343">
        <w:rPr>
          <w:rFonts w:asciiTheme="minorHAnsi" w:hAnsiTheme="minorHAnsi"/>
          <w:sz w:val="22"/>
          <w:szCs w:val="22"/>
        </w:rPr>
        <w:t>)</w:t>
      </w:r>
    </w:p>
    <w:p w14:paraId="7CD01DC7" w14:textId="77777777" w:rsidR="00F60110" w:rsidRDefault="00F60110" w:rsidP="00BD4725">
      <w:pPr>
        <w:pStyle w:val="BodyTextIndent2"/>
        <w:tabs>
          <w:tab w:val="clear" w:pos="-2160"/>
        </w:tabs>
        <w:rPr>
          <w:rFonts w:asciiTheme="minorHAnsi" w:hAnsiTheme="minorHAnsi"/>
          <w:sz w:val="22"/>
          <w:szCs w:val="22"/>
        </w:rPr>
      </w:pPr>
      <w:r w:rsidRPr="00BD4725">
        <w:rPr>
          <w:rFonts w:asciiTheme="minorHAnsi" w:hAnsiTheme="minorHAnsi"/>
          <w:sz w:val="22"/>
          <w:szCs w:val="22"/>
        </w:rPr>
        <w:t>Duties involve full responsibility for teaching a section of this course, a</w:t>
      </w:r>
      <w:r w:rsidR="003B7A8A" w:rsidRPr="00BD4725">
        <w:rPr>
          <w:rFonts w:asciiTheme="minorHAnsi" w:hAnsiTheme="minorHAnsi"/>
          <w:sz w:val="22"/>
          <w:szCs w:val="22"/>
        </w:rPr>
        <w:t xml:space="preserve"> required course for Interpersonal and Public Communication majors, and </w:t>
      </w:r>
      <w:r w:rsidR="00DD7595" w:rsidRPr="00BD4725">
        <w:rPr>
          <w:rFonts w:asciiTheme="minorHAnsi" w:hAnsiTheme="minorHAnsi"/>
          <w:sz w:val="22"/>
          <w:szCs w:val="22"/>
        </w:rPr>
        <w:t xml:space="preserve">an </w:t>
      </w:r>
      <w:r w:rsidRPr="00BD4725">
        <w:rPr>
          <w:rFonts w:asciiTheme="minorHAnsi" w:hAnsiTheme="minorHAnsi"/>
          <w:sz w:val="22"/>
          <w:szCs w:val="22"/>
        </w:rPr>
        <w:t xml:space="preserve">elective for </w:t>
      </w:r>
      <w:r w:rsidR="003B7A8A" w:rsidRPr="00BD4725">
        <w:rPr>
          <w:rFonts w:asciiTheme="minorHAnsi" w:hAnsiTheme="minorHAnsi"/>
          <w:sz w:val="22"/>
          <w:szCs w:val="22"/>
        </w:rPr>
        <w:t xml:space="preserve">other </w:t>
      </w:r>
      <w:r w:rsidRPr="00BD4725">
        <w:rPr>
          <w:rFonts w:asciiTheme="minorHAnsi" w:hAnsiTheme="minorHAnsi"/>
          <w:sz w:val="22"/>
          <w:szCs w:val="22"/>
        </w:rPr>
        <w:t>communication majors</w:t>
      </w:r>
      <w:r w:rsidR="003B7A8A" w:rsidRPr="00BD4725">
        <w:rPr>
          <w:rFonts w:asciiTheme="minorHAnsi" w:hAnsiTheme="minorHAnsi"/>
          <w:sz w:val="22"/>
          <w:szCs w:val="22"/>
        </w:rPr>
        <w:t xml:space="preserve"> and minors.</w:t>
      </w:r>
    </w:p>
    <w:p w14:paraId="57134E3B" w14:textId="77777777" w:rsidR="00896093" w:rsidRDefault="00896093" w:rsidP="00896093">
      <w:pPr>
        <w:pStyle w:val="BodyTextIndent2"/>
        <w:tabs>
          <w:tab w:val="clear" w:pos="-2160"/>
        </w:tabs>
        <w:ind w:left="0"/>
        <w:rPr>
          <w:rFonts w:asciiTheme="minorHAnsi" w:hAnsiTheme="minorHAnsi"/>
          <w:sz w:val="22"/>
          <w:szCs w:val="22"/>
        </w:rPr>
      </w:pPr>
    </w:p>
    <w:p w14:paraId="1AAD1FDA" w14:textId="77777777" w:rsidR="00896093" w:rsidRDefault="00896093" w:rsidP="00896093">
      <w:pPr>
        <w:pStyle w:val="BodyTextIndent2"/>
        <w:tabs>
          <w:tab w:val="clear" w:pos="-2160"/>
        </w:tabs>
        <w:ind w:left="-90"/>
        <w:rPr>
          <w:rFonts w:asciiTheme="minorHAnsi" w:hAnsiTheme="minorHAnsi"/>
          <w:sz w:val="22"/>
          <w:szCs w:val="22"/>
        </w:rPr>
      </w:pPr>
      <w:r w:rsidRPr="00896093">
        <w:rPr>
          <w:rFonts w:asciiTheme="minorHAnsi" w:hAnsiTheme="minorHAnsi"/>
          <w:b/>
          <w:sz w:val="22"/>
          <w:szCs w:val="22"/>
        </w:rPr>
        <w:t xml:space="preserve">Honors </w:t>
      </w:r>
      <w:r>
        <w:rPr>
          <w:rFonts w:asciiTheme="minorHAnsi" w:hAnsiTheme="minorHAnsi"/>
          <w:b/>
          <w:sz w:val="22"/>
          <w:szCs w:val="22"/>
        </w:rPr>
        <w:t xml:space="preserve">Project </w:t>
      </w:r>
      <w:r w:rsidRPr="00896093">
        <w:rPr>
          <w:rFonts w:asciiTheme="minorHAnsi" w:hAnsiTheme="minorHAnsi"/>
          <w:b/>
          <w:sz w:val="22"/>
          <w:szCs w:val="22"/>
        </w:rPr>
        <w:t>Preparation</w:t>
      </w:r>
      <w:r>
        <w:rPr>
          <w:rFonts w:asciiTheme="minorHAnsi" w:hAnsiTheme="minorHAnsi"/>
          <w:sz w:val="22"/>
          <w:szCs w:val="22"/>
        </w:rPr>
        <w:t xml:space="preserve"> (Communication 7600:398)</w:t>
      </w:r>
    </w:p>
    <w:p w14:paraId="7EABAFAE" w14:textId="77777777" w:rsidR="00896093" w:rsidRDefault="00896093" w:rsidP="00896093">
      <w:pPr>
        <w:pStyle w:val="BodyTextIndent2"/>
        <w:tabs>
          <w:tab w:val="clear" w:pos="-2160"/>
        </w:tabs>
        <w:rPr>
          <w:rFonts w:asciiTheme="minorHAnsi" w:hAnsiTheme="minorHAnsi"/>
          <w:sz w:val="22"/>
          <w:szCs w:val="22"/>
        </w:rPr>
      </w:pPr>
      <w:r>
        <w:rPr>
          <w:rFonts w:asciiTheme="minorHAnsi" w:hAnsiTheme="minorHAnsi"/>
          <w:sz w:val="22"/>
          <w:szCs w:val="22"/>
        </w:rPr>
        <w:t>As Honors Adviser for the School, duties involve full responsibility for teaching this online course, required for communication majors who are Honors students to complete prior to conducting their Honors Project.</w:t>
      </w:r>
    </w:p>
    <w:p w14:paraId="1B7F9CFA" w14:textId="77777777" w:rsidR="00896093" w:rsidRDefault="00896093" w:rsidP="00B53BF2">
      <w:pPr>
        <w:pStyle w:val="BodyTextIndent2"/>
        <w:tabs>
          <w:tab w:val="clear" w:pos="-2160"/>
        </w:tabs>
        <w:ind w:left="-90"/>
        <w:jc w:val="center"/>
        <w:rPr>
          <w:rFonts w:asciiTheme="minorHAnsi" w:hAnsiTheme="minorHAnsi"/>
          <w:sz w:val="22"/>
          <w:szCs w:val="22"/>
        </w:rPr>
      </w:pPr>
    </w:p>
    <w:p w14:paraId="09B5D28E" w14:textId="77777777" w:rsidR="00896093" w:rsidRDefault="00896093" w:rsidP="00896093">
      <w:pPr>
        <w:pStyle w:val="BodyTextIndent2"/>
        <w:tabs>
          <w:tab w:val="clear" w:pos="-2160"/>
        </w:tabs>
        <w:ind w:left="-90"/>
        <w:rPr>
          <w:rFonts w:asciiTheme="minorHAnsi" w:hAnsiTheme="minorHAnsi"/>
          <w:sz w:val="22"/>
          <w:szCs w:val="22"/>
        </w:rPr>
      </w:pPr>
      <w:r w:rsidRPr="00896093">
        <w:rPr>
          <w:rFonts w:asciiTheme="minorHAnsi" w:hAnsiTheme="minorHAnsi"/>
          <w:b/>
          <w:sz w:val="22"/>
          <w:szCs w:val="22"/>
        </w:rPr>
        <w:t>Honors Project</w:t>
      </w:r>
      <w:r>
        <w:rPr>
          <w:rFonts w:asciiTheme="minorHAnsi" w:hAnsiTheme="minorHAnsi"/>
          <w:sz w:val="22"/>
          <w:szCs w:val="22"/>
        </w:rPr>
        <w:t xml:space="preserve"> (Communication 7600:485)</w:t>
      </w:r>
    </w:p>
    <w:p w14:paraId="1F5B39C0" w14:textId="48ABF21B" w:rsidR="00896093" w:rsidRDefault="00896093" w:rsidP="00896093">
      <w:pPr>
        <w:pStyle w:val="BodyTextIndent2"/>
        <w:tabs>
          <w:tab w:val="clear" w:pos="-2160"/>
        </w:tabs>
        <w:rPr>
          <w:rFonts w:asciiTheme="minorHAnsi" w:hAnsiTheme="minorHAnsi"/>
          <w:sz w:val="22"/>
          <w:szCs w:val="22"/>
        </w:rPr>
      </w:pPr>
      <w:r>
        <w:rPr>
          <w:rFonts w:asciiTheme="minorHAnsi" w:hAnsiTheme="minorHAnsi"/>
          <w:sz w:val="22"/>
          <w:szCs w:val="22"/>
        </w:rPr>
        <w:t>As Honors Adviser for the School duties involve advising, review and approval of all Honors Projects completed by communication majors who are also Honors students</w:t>
      </w:r>
      <w:r w:rsidR="00B53BF2">
        <w:rPr>
          <w:rFonts w:asciiTheme="minorHAnsi" w:hAnsiTheme="minorHAnsi"/>
          <w:sz w:val="22"/>
          <w:szCs w:val="22"/>
        </w:rPr>
        <w:t>, and also serving as sponsor or reader on projects</w:t>
      </w:r>
      <w:r>
        <w:rPr>
          <w:rFonts w:asciiTheme="minorHAnsi" w:hAnsiTheme="minorHAnsi"/>
          <w:sz w:val="22"/>
          <w:szCs w:val="22"/>
        </w:rPr>
        <w:t xml:space="preserve">.  This </w:t>
      </w:r>
      <w:r w:rsidR="00B53BF2">
        <w:rPr>
          <w:rFonts w:asciiTheme="minorHAnsi" w:hAnsiTheme="minorHAnsi"/>
          <w:sz w:val="22"/>
          <w:szCs w:val="22"/>
        </w:rPr>
        <w:t>serves as</w:t>
      </w:r>
      <w:r>
        <w:rPr>
          <w:rFonts w:asciiTheme="minorHAnsi" w:hAnsiTheme="minorHAnsi"/>
          <w:sz w:val="22"/>
          <w:szCs w:val="22"/>
        </w:rPr>
        <w:t xml:space="preserve"> a capstone course.</w:t>
      </w:r>
    </w:p>
    <w:p w14:paraId="09C33C04" w14:textId="77777777" w:rsidR="00F60110" w:rsidRPr="00BD4725" w:rsidRDefault="00F60110" w:rsidP="00BD4725">
      <w:pPr>
        <w:pStyle w:val="BodyTextIndent2"/>
        <w:tabs>
          <w:tab w:val="clear" w:pos="-2160"/>
        </w:tabs>
        <w:rPr>
          <w:rFonts w:asciiTheme="minorHAnsi" w:hAnsiTheme="minorHAnsi"/>
          <w:sz w:val="22"/>
          <w:szCs w:val="22"/>
        </w:rPr>
      </w:pPr>
    </w:p>
    <w:p w14:paraId="353D2424" w14:textId="19662337" w:rsidR="00473082" w:rsidRDefault="00473082" w:rsidP="00BD4725">
      <w:pPr>
        <w:pStyle w:val="BodyTextIndent2"/>
        <w:tabs>
          <w:tab w:val="clear" w:pos="-2160"/>
        </w:tabs>
        <w:ind w:left="-90"/>
        <w:rPr>
          <w:rFonts w:asciiTheme="minorHAnsi" w:hAnsiTheme="minorHAnsi"/>
          <w:sz w:val="22"/>
          <w:szCs w:val="22"/>
        </w:rPr>
      </w:pPr>
      <w:r>
        <w:rPr>
          <w:rFonts w:asciiTheme="minorHAnsi" w:hAnsiTheme="minorHAnsi"/>
          <w:b/>
          <w:bCs/>
          <w:sz w:val="22"/>
          <w:szCs w:val="22"/>
        </w:rPr>
        <w:t xml:space="preserve">Introduction to Graduate Studies in Communication </w:t>
      </w:r>
      <w:r>
        <w:rPr>
          <w:rFonts w:asciiTheme="minorHAnsi" w:hAnsiTheme="minorHAnsi"/>
          <w:sz w:val="22"/>
          <w:szCs w:val="22"/>
        </w:rPr>
        <w:t>(7600:600).</w:t>
      </w:r>
    </w:p>
    <w:p w14:paraId="7E61B3D8" w14:textId="201109A6" w:rsidR="00473082" w:rsidRPr="00473082" w:rsidRDefault="00473082" w:rsidP="00473082">
      <w:pPr>
        <w:pStyle w:val="BodyTextIndent2"/>
        <w:tabs>
          <w:tab w:val="clear" w:pos="-2160"/>
        </w:tabs>
        <w:rPr>
          <w:rFonts w:asciiTheme="minorHAnsi" w:hAnsiTheme="minorHAnsi"/>
          <w:sz w:val="22"/>
          <w:szCs w:val="22"/>
        </w:rPr>
      </w:pPr>
      <w:r>
        <w:rPr>
          <w:rFonts w:asciiTheme="minorHAnsi" w:hAnsiTheme="minorHAnsi"/>
          <w:sz w:val="22"/>
          <w:szCs w:val="22"/>
        </w:rPr>
        <w:t>Duties involve full responsibility for teaching this introductory graduate level course.</w:t>
      </w:r>
    </w:p>
    <w:p w14:paraId="3D8AF272" w14:textId="77777777" w:rsidR="00473082" w:rsidRDefault="00473082" w:rsidP="00BD4725">
      <w:pPr>
        <w:pStyle w:val="BodyTextIndent2"/>
        <w:tabs>
          <w:tab w:val="clear" w:pos="-2160"/>
        </w:tabs>
        <w:ind w:left="-90"/>
        <w:rPr>
          <w:rFonts w:asciiTheme="minorHAnsi" w:hAnsiTheme="minorHAnsi"/>
          <w:b/>
          <w:bCs/>
          <w:sz w:val="22"/>
          <w:szCs w:val="22"/>
        </w:rPr>
      </w:pPr>
    </w:p>
    <w:p w14:paraId="21E220F3" w14:textId="32388675" w:rsidR="00B53BF2" w:rsidRDefault="00B53BF2" w:rsidP="00BD4725">
      <w:pPr>
        <w:pStyle w:val="BodyTextIndent2"/>
        <w:tabs>
          <w:tab w:val="clear" w:pos="-2160"/>
        </w:tabs>
        <w:ind w:left="-90"/>
        <w:rPr>
          <w:rFonts w:asciiTheme="minorHAnsi" w:hAnsiTheme="minorHAnsi"/>
          <w:bCs/>
          <w:sz w:val="22"/>
          <w:szCs w:val="22"/>
        </w:rPr>
      </w:pPr>
      <w:r>
        <w:rPr>
          <w:rFonts w:asciiTheme="minorHAnsi" w:hAnsiTheme="minorHAnsi"/>
          <w:b/>
          <w:bCs/>
          <w:sz w:val="22"/>
          <w:szCs w:val="22"/>
        </w:rPr>
        <w:t xml:space="preserve">Qualitative Research Methods in Communication </w:t>
      </w:r>
      <w:r w:rsidRPr="00B53BF2">
        <w:rPr>
          <w:rFonts w:asciiTheme="minorHAnsi" w:hAnsiTheme="minorHAnsi"/>
          <w:bCs/>
          <w:sz w:val="22"/>
          <w:szCs w:val="22"/>
        </w:rPr>
        <w:t>(</w:t>
      </w:r>
      <w:r>
        <w:rPr>
          <w:rFonts w:asciiTheme="minorHAnsi" w:hAnsiTheme="minorHAnsi"/>
          <w:bCs/>
          <w:sz w:val="22"/>
          <w:szCs w:val="22"/>
        </w:rPr>
        <w:t>7600:602)</w:t>
      </w:r>
    </w:p>
    <w:p w14:paraId="293082CB" w14:textId="77777777" w:rsidR="00473082" w:rsidRDefault="00B53BF2" w:rsidP="00473082">
      <w:pPr>
        <w:pStyle w:val="BodyTextIndent2"/>
        <w:tabs>
          <w:tab w:val="clear" w:pos="-2160"/>
        </w:tabs>
        <w:ind w:left="0"/>
        <w:rPr>
          <w:rFonts w:asciiTheme="minorHAnsi" w:hAnsiTheme="minorHAnsi"/>
          <w:bCs/>
          <w:sz w:val="22"/>
          <w:szCs w:val="22"/>
        </w:rPr>
      </w:pPr>
      <w:r>
        <w:rPr>
          <w:rFonts w:asciiTheme="minorHAnsi" w:hAnsiTheme="minorHAnsi"/>
          <w:b/>
          <w:bCs/>
          <w:sz w:val="22"/>
          <w:szCs w:val="22"/>
        </w:rPr>
        <w:tab/>
      </w:r>
      <w:r>
        <w:rPr>
          <w:rFonts w:asciiTheme="minorHAnsi" w:hAnsiTheme="minorHAnsi"/>
          <w:bCs/>
          <w:sz w:val="22"/>
          <w:szCs w:val="22"/>
        </w:rPr>
        <w:t>Duties involve full responsibility for teaching this graduate level research methods course.</w:t>
      </w:r>
    </w:p>
    <w:p w14:paraId="38212DF2" w14:textId="77FFBE32" w:rsidR="00F60110" w:rsidRPr="00473082" w:rsidRDefault="00F60110" w:rsidP="00473082">
      <w:pPr>
        <w:pStyle w:val="BodyTextIndent2"/>
        <w:tabs>
          <w:tab w:val="clear" w:pos="-2160"/>
        </w:tabs>
        <w:ind w:left="-90"/>
        <w:rPr>
          <w:rFonts w:asciiTheme="minorHAnsi" w:hAnsiTheme="minorHAnsi"/>
          <w:bCs/>
          <w:sz w:val="22"/>
          <w:szCs w:val="22"/>
        </w:rPr>
      </w:pPr>
      <w:r w:rsidRPr="00BD4725">
        <w:rPr>
          <w:rFonts w:asciiTheme="minorHAnsi" w:hAnsiTheme="minorHAnsi"/>
          <w:b/>
          <w:bCs/>
          <w:sz w:val="22"/>
          <w:szCs w:val="22"/>
        </w:rPr>
        <w:lastRenderedPageBreak/>
        <w:t>Survey of Communication Theory</w:t>
      </w:r>
      <w:r w:rsidRPr="00BD4725">
        <w:rPr>
          <w:rFonts w:asciiTheme="minorHAnsi" w:hAnsiTheme="minorHAnsi"/>
          <w:sz w:val="22"/>
          <w:szCs w:val="22"/>
        </w:rPr>
        <w:t xml:space="preserve"> (Communication 7600:624)</w:t>
      </w:r>
    </w:p>
    <w:p w14:paraId="6BEC6F7C" w14:textId="77777777" w:rsidR="00F60110" w:rsidRPr="00BD4725" w:rsidRDefault="00F60110" w:rsidP="00BD4725">
      <w:pPr>
        <w:pStyle w:val="BodyTextIndent2"/>
        <w:tabs>
          <w:tab w:val="clear" w:pos="-2160"/>
        </w:tabs>
        <w:rPr>
          <w:rFonts w:asciiTheme="minorHAnsi" w:hAnsiTheme="minorHAnsi"/>
          <w:sz w:val="22"/>
          <w:szCs w:val="22"/>
        </w:rPr>
      </w:pPr>
      <w:r w:rsidRPr="00BD4725">
        <w:rPr>
          <w:rFonts w:asciiTheme="minorHAnsi" w:hAnsiTheme="minorHAnsi"/>
          <w:sz w:val="22"/>
          <w:szCs w:val="22"/>
        </w:rPr>
        <w:t>Duties involve full responsibility for teaching this graduate level core course.</w:t>
      </w:r>
    </w:p>
    <w:p w14:paraId="687DC854" w14:textId="77777777" w:rsidR="00F60110" w:rsidRPr="00BD4725" w:rsidRDefault="00F60110" w:rsidP="00BD4725">
      <w:pPr>
        <w:widowControl w:val="0"/>
        <w:ind w:left="-90"/>
        <w:rPr>
          <w:rFonts w:asciiTheme="minorHAnsi" w:hAnsiTheme="minorHAnsi"/>
          <w:sz w:val="22"/>
          <w:szCs w:val="22"/>
        </w:rPr>
      </w:pPr>
    </w:p>
    <w:p w14:paraId="3C7B2817" w14:textId="77777777" w:rsidR="00F60110" w:rsidRDefault="00F60110" w:rsidP="000E4343">
      <w:pPr>
        <w:pStyle w:val="BodyTextIndent"/>
        <w:tabs>
          <w:tab w:val="clear" w:pos="4320"/>
        </w:tabs>
        <w:ind w:left="720" w:hanging="810"/>
        <w:rPr>
          <w:rFonts w:asciiTheme="minorHAnsi" w:hAnsiTheme="minorHAnsi"/>
          <w:sz w:val="22"/>
          <w:szCs w:val="22"/>
        </w:rPr>
      </w:pPr>
      <w:r w:rsidRPr="00BD4725">
        <w:rPr>
          <w:rFonts w:asciiTheme="minorHAnsi" w:hAnsiTheme="minorHAnsi"/>
          <w:b/>
          <w:bCs/>
          <w:sz w:val="22"/>
          <w:szCs w:val="22"/>
        </w:rPr>
        <w:t>Intercultural Communication</w:t>
      </w:r>
      <w:r w:rsidR="00451778">
        <w:rPr>
          <w:rFonts w:asciiTheme="minorHAnsi" w:hAnsiTheme="minorHAnsi"/>
          <w:b/>
          <w:bCs/>
          <w:sz w:val="22"/>
          <w:szCs w:val="22"/>
        </w:rPr>
        <w:t xml:space="preserve"> </w:t>
      </w:r>
      <w:r w:rsidR="000E4343">
        <w:rPr>
          <w:rFonts w:asciiTheme="minorHAnsi" w:hAnsiTheme="minorHAnsi"/>
          <w:sz w:val="22"/>
          <w:szCs w:val="22"/>
        </w:rPr>
        <w:t>(Communication 7600:645)</w:t>
      </w:r>
      <w:r w:rsidRPr="00BD4725">
        <w:rPr>
          <w:rFonts w:asciiTheme="minorHAnsi" w:hAnsiTheme="minorHAnsi"/>
          <w:sz w:val="22"/>
          <w:szCs w:val="22"/>
        </w:rPr>
        <w:t xml:space="preserve"> </w:t>
      </w:r>
      <w:r w:rsidR="000E4343">
        <w:rPr>
          <w:rFonts w:asciiTheme="minorHAnsi" w:hAnsiTheme="minorHAnsi"/>
          <w:sz w:val="22"/>
          <w:szCs w:val="22"/>
        </w:rPr>
        <w:t xml:space="preserve">(previously </w:t>
      </w:r>
      <w:r w:rsidR="000E4343" w:rsidRPr="000E4343">
        <w:rPr>
          <w:rFonts w:asciiTheme="minorHAnsi" w:hAnsiTheme="minorHAnsi"/>
          <w:sz w:val="22"/>
          <w:szCs w:val="22"/>
        </w:rPr>
        <w:t>named</w:t>
      </w:r>
      <w:r w:rsidR="000E4343" w:rsidRPr="000E4343">
        <w:rPr>
          <w:rFonts w:asciiTheme="minorHAnsi" w:hAnsiTheme="minorHAnsi"/>
          <w:i/>
          <w:sz w:val="22"/>
          <w:szCs w:val="22"/>
        </w:rPr>
        <w:t xml:space="preserve"> Intercultural Communication Theory</w:t>
      </w:r>
      <w:r w:rsidR="007F1BCC">
        <w:rPr>
          <w:rFonts w:asciiTheme="minorHAnsi" w:hAnsiTheme="minorHAnsi"/>
          <w:sz w:val="22"/>
          <w:szCs w:val="22"/>
        </w:rPr>
        <w:t xml:space="preserve">) </w:t>
      </w:r>
      <w:r w:rsidRPr="00BD4725">
        <w:rPr>
          <w:rFonts w:asciiTheme="minorHAnsi" w:hAnsiTheme="minorHAnsi"/>
          <w:sz w:val="22"/>
          <w:szCs w:val="22"/>
        </w:rPr>
        <w:t>Duties involve full responsibility for teaching this graduate level elective course.</w:t>
      </w:r>
    </w:p>
    <w:p w14:paraId="5BBDD192" w14:textId="77777777" w:rsidR="00BD6529" w:rsidRDefault="00BD6529" w:rsidP="00BD4725">
      <w:pPr>
        <w:widowControl w:val="0"/>
        <w:ind w:left="720"/>
        <w:rPr>
          <w:rFonts w:asciiTheme="minorHAnsi" w:hAnsiTheme="minorHAnsi"/>
          <w:sz w:val="22"/>
          <w:szCs w:val="22"/>
        </w:rPr>
      </w:pPr>
    </w:p>
    <w:p w14:paraId="1C1DB85D" w14:textId="77777777" w:rsidR="00BD6529" w:rsidRDefault="00BD6529" w:rsidP="00BD6529">
      <w:pPr>
        <w:widowControl w:val="0"/>
        <w:ind w:left="-90"/>
        <w:rPr>
          <w:rFonts w:asciiTheme="minorHAnsi" w:hAnsiTheme="minorHAnsi"/>
          <w:sz w:val="22"/>
          <w:szCs w:val="22"/>
        </w:rPr>
      </w:pPr>
      <w:r w:rsidRPr="00BD6529">
        <w:rPr>
          <w:rFonts w:asciiTheme="minorHAnsi" w:hAnsiTheme="minorHAnsi"/>
          <w:b/>
          <w:sz w:val="22"/>
          <w:szCs w:val="22"/>
        </w:rPr>
        <w:t>Advanced Communication Studies: Communication and Spirituality</w:t>
      </w:r>
      <w:r>
        <w:rPr>
          <w:rFonts w:asciiTheme="minorHAnsi" w:hAnsiTheme="minorHAnsi"/>
          <w:sz w:val="22"/>
          <w:szCs w:val="22"/>
        </w:rPr>
        <w:t xml:space="preserve"> (Communication 7600:691)</w:t>
      </w:r>
    </w:p>
    <w:p w14:paraId="3B3697F6" w14:textId="77777777" w:rsidR="00BD6529" w:rsidRDefault="00BD6529" w:rsidP="00BD6529">
      <w:pPr>
        <w:widowControl w:val="0"/>
        <w:ind w:left="720"/>
        <w:rPr>
          <w:rFonts w:asciiTheme="minorHAnsi" w:hAnsiTheme="minorHAnsi"/>
          <w:sz w:val="22"/>
          <w:szCs w:val="22"/>
        </w:rPr>
      </w:pPr>
      <w:r>
        <w:rPr>
          <w:rFonts w:asciiTheme="minorHAnsi" w:hAnsiTheme="minorHAnsi"/>
          <w:sz w:val="22"/>
          <w:szCs w:val="22"/>
        </w:rPr>
        <w:t>Duties involve creation of this course and full responsibility for teaching it in collaboration with another instructor responsible for the undergraduate component of this concurrent course offering.</w:t>
      </w:r>
    </w:p>
    <w:p w14:paraId="3870797B" w14:textId="77777777" w:rsidR="00451778" w:rsidRDefault="00451778" w:rsidP="00451778">
      <w:pPr>
        <w:widowControl w:val="0"/>
        <w:rPr>
          <w:rFonts w:asciiTheme="minorHAnsi" w:hAnsiTheme="minorHAnsi"/>
          <w:sz w:val="22"/>
          <w:szCs w:val="22"/>
        </w:rPr>
      </w:pPr>
    </w:p>
    <w:p w14:paraId="4DF1379A" w14:textId="77777777" w:rsidR="00451778" w:rsidRPr="00451778" w:rsidRDefault="00451778" w:rsidP="00451778">
      <w:pPr>
        <w:widowControl w:val="0"/>
        <w:ind w:left="-90"/>
        <w:rPr>
          <w:rFonts w:asciiTheme="minorHAnsi" w:hAnsiTheme="minorHAnsi"/>
          <w:b/>
          <w:sz w:val="22"/>
          <w:szCs w:val="22"/>
        </w:rPr>
      </w:pPr>
      <w:r w:rsidRPr="00451778">
        <w:rPr>
          <w:rFonts w:asciiTheme="minorHAnsi" w:hAnsiTheme="minorHAnsi"/>
          <w:b/>
          <w:sz w:val="22"/>
          <w:szCs w:val="22"/>
        </w:rPr>
        <w:t xml:space="preserve">Advanced Communication Studies: Interpersonal </w:t>
      </w:r>
      <w:r>
        <w:rPr>
          <w:rFonts w:asciiTheme="minorHAnsi" w:hAnsiTheme="minorHAnsi"/>
          <w:b/>
          <w:sz w:val="22"/>
          <w:szCs w:val="22"/>
        </w:rPr>
        <w:t xml:space="preserve">&amp; </w:t>
      </w:r>
      <w:r w:rsidRPr="00451778">
        <w:rPr>
          <w:rFonts w:asciiTheme="minorHAnsi" w:hAnsiTheme="minorHAnsi"/>
          <w:b/>
          <w:sz w:val="22"/>
          <w:szCs w:val="22"/>
        </w:rPr>
        <w:t xml:space="preserve">Small Group Communication </w:t>
      </w:r>
      <w:r w:rsidRPr="00451778">
        <w:rPr>
          <w:rFonts w:asciiTheme="minorHAnsi" w:hAnsiTheme="minorHAnsi"/>
          <w:sz w:val="22"/>
          <w:szCs w:val="22"/>
        </w:rPr>
        <w:t>(Communication 7600:691)</w:t>
      </w:r>
    </w:p>
    <w:p w14:paraId="39EEF992" w14:textId="77777777" w:rsidR="00451778" w:rsidRDefault="00451778" w:rsidP="00451778">
      <w:pPr>
        <w:widowControl w:val="0"/>
        <w:ind w:left="720"/>
        <w:rPr>
          <w:rFonts w:asciiTheme="minorHAnsi" w:hAnsiTheme="minorHAnsi"/>
          <w:sz w:val="22"/>
          <w:szCs w:val="22"/>
        </w:rPr>
      </w:pPr>
      <w:r>
        <w:rPr>
          <w:rFonts w:asciiTheme="minorHAnsi" w:hAnsiTheme="minorHAnsi"/>
          <w:sz w:val="22"/>
          <w:szCs w:val="22"/>
        </w:rPr>
        <w:t>Duties involve full responsibility for developing and teaching this graduate level elective course.</w:t>
      </w:r>
    </w:p>
    <w:p w14:paraId="1FE91BBA" w14:textId="77777777" w:rsidR="004A6609" w:rsidRDefault="004A6609" w:rsidP="00BD6529">
      <w:pPr>
        <w:widowControl w:val="0"/>
        <w:ind w:left="720"/>
        <w:rPr>
          <w:rFonts w:asciiTheme="minorHAnsi" w:hAnsiTheme="minorHAnsi"/>
          <w:sz w:val="22"/>
          <w:szCs w:val="22"/>
        </w:rPr>
      </w:pPr>
    </w:p>
    <w:p w14:paraId="4CD95F33" w14:textId="77777777" w:rsidR="004A6609" w:rsidRPr="004A6609" w:rsidRDefault="004A6609" w:rsidP="004A6609">
      <w:pPr>
        <w:widowControl w:val="0"/>
        <w:ind w:left="-90"/>
        <w:rPr>
          <w:rFonts w:asciiTheme="minorHAnsi" w:hAnsiTheme="minorHAnsi"/>
          <w:sz w:val="22"/>
          <w:szCs w:val="22"/>
        </w:rPr>
      </w:pPr>
      <w:r w:rsidRPr="004A6609">
        <w:rPr>
          <w:rFonts w:asciiTheme="minorHAnsi" w:hAnsiTheme="minorHAnsi"/>
          <w:b/>
          <w:sz w:val="22"/>
          <w:szCs w:val="22"/>
        </w:rPr>
        <w:t>Graduate Research in Communication</w:t>
      </w:r>
      <w:r w:rsidRPr="004A6609">
        <w:rPr>
          <w:rFonts w:asciiTheme="minorHAnsi" w:hAnsiTheme="minorHAnsi"/>
          <w:sz w:val="22"/>
          <w:szCs w:val="22"/>
        </w:rPr>
        <w:t xml:space="preserve"> (Communication 7600:697)</w:t>
      </w:r>
    </w:p>
    <w:p w14:paraId="4A25FCF2" w14:textId="77777777" w:rsidR="004A6609" w:rsidRPr="004A6609" w:rsidRDefault="004A6609" w:rsidP="004A6609">
      <w:pPr>
        <w:widowControl w:val="0"/>
        <w:ind w:left="720"/>
        <w:rPr>
          <w:rFonts w:asciiTheme="minorHAnsi" w:hAnsiTheme="minorHAnsi"/>
          <w:sz w:val="22"/>
          <w:szCs w:val="22"/>
        </w:rPr>
      </w:pPr>
      <w:r w:rsidRPr="004A6609">
        <w:rPr>
          <w:rFonts w:asciiTheme="minorHAnsi" w:hAnsiTheme="minorHAnsi"/>
          <w:sz w:val="22"/>
          <w:szCs w:val="22"/>
        </w:rPr>
        <w:t>Duties involve overseeing a graduate student conducting individualized research in communication.</w:t>
      </w:r>
    </w:p>
    <w:p w14:paraId="0D959E22" w14:textId="77777777" w:rsidR="00BD6529" w:rsidRDefault="00BD6529" w:rsidP="00BD6529">
      <w:pPr>
        <w:widowControl w:val="0"/>
        <w:rPr>
          <w:rFonts w:asciiTheme="minorHAnsi" w:hAnsiTheme="minorHAnsi"/>
          <w:sz w:val="22"/>
          <w:szCs w:val="22"/>
        </w:rPr>
      </w:pPr>
    </w:p>
    <w:p w14:paraId="3FE03679" w14:textId="77777777" w:rsidR="00F60110" w:rsidRPr="00896093" w:rsidRDefault="00F60110" w:rsidP="00896093">
      <w:pPr>
        <w:jc w:val="center"/>
        <w:rPr>
          <w:rFonts w:asciiTheme="minorHAnsi" w:hAnsiTheme="minorHAnsi"/>
          <w:b/>
          <w:bCs/>
          <w:sz w:val="22"/>
          <w:szCs w:val="22"/>
        </w:rPr>
      </w:pPr>
      <w:r w:rsidRPr="00896093">
        <w:rPr>
          <w:rFonts w:asciiTheme="minorHAnsi" w:hAnsiTheme="minorHAnsi"/>
          <w:b/>
          <w:sz w:val="22"/>
          <w:szCs w:val="22"/>
        </w:rPr>
        <w:t>School of Journalism &amp; Communication</w:t>
      </w:r>
    </w:p>
    <w:p w14:paraId="17969BAC" w14:textId="77777777" w:rsidR="00F60110" w:rsidRPr="00BD4725" w:rsidRDefault="00F60110" w:rsidP="00BD4725">
      <w:pPr>
        <w:pStyle w:val="Heading5"/>
        <w:rPr>
          <w:rFonts w:asciiTheme="minorHAnsi" w:hAnsiTheme="minorHAnsi"/>
          <w:bCs w:val="0"/>
          <w:sz w:val="22"/>
          <w:szCs w:val="22"/>
        </w:rPr>
      </w:pPr>
      <w:r w:rsidRPr="00BD4725">
        <w:rPr>
          <w:rFonts w:asciiTheme="minorHAnsi" w:hAnsiTheme="minorHAnsi"/>
          <w:bCs w:val="0"/>
          <w:i w:val="0"/>
          <w:iCs w:val="0"/>
          <w:sz w:val="22"/>
          <w:szCs w:val="22"/>
        </w:rPr>
        <w:t>The Ohio State University</w:t>
      </w:r>
    </w:p>
    <w:p w14:paraId="07DED58D" w14:textId="77777777" w:rsidR="00F60110" w:rsidRPr="00BD4725" w:rsidRDefault="00F60110" w:rsidP="00BD4725">
      <w:pPr>
        <w:widowControl w:val="0"/>
        <w:jc w:val="center"/>
        <w:rPr>
          <w:rFonts w:asciiTheme="minorHAnsi" w:hAnsiTheme="minorHAnsi"/>
          <w:i/>
          <w:iCs/>
          <w:sz w:val="22"/>
          <w:szCs w:val="22"/>
        </w:rPr>
      </w:pPr>
      <w:r w:rsidRPr="00BD4725">
        <w:rPr>
          <w:rFonts w:asciiTheme="minorHAnsi" w:hAnsiTheme="minorHAnsi"/>
          <w:i/>
          <w:iCs/>
          <w:sz w:val="22"/>
          <w:szCs w:val="22"/>
        </w:rPr>
        <w:t>January to June 1998</w:t>
      </w:r>
    </w:p>
    <w:p w14:paraId="0AB34151" w14:textId="77777777" w:rsidR="00F60110" w:rsidRPr="00BD4725" w:rsidRDefault="00F60110" w:rsidP="00BD4725">
      <w:pPr>
        <w:widowControl w:val="0"/>
        <w:ind w:left="720"/>
        <w:rPr>
          <w:rFonts w:asciiTheme="minorHAnsi" w:hAnsiTheme="minorHAnsi"/>
          <w:b/>
          <w:bCs/>
          <w:i/>
          <w:iCs/>
          <w:sz w:val="22"/>
          <w:szCs w:val="22"/>
        </w:rPr>
      </w:pPr>
    </w:p>
    <w:p w14:paraId="19DD71A8" w14:textId="77777777" w:rsidR="00F60110" w:rsidRPr="00BD4725" w:rsidRDefault="00F60110" w:rsidP="00BD4725">
      <w:pPr>
        <w:widowControl w:val="0"/>
        <w:tabs>
          <w:tab w:val="left" w:pos="4320"/>
        </w:tabs>
        <w:ind w:left="-90"/>
        <w:rPr>
          <w:rFonts w:asciiTheme="minorHAnsi" w:hAnsiTheme="minorHAnsi"/>
          <w:sz w:val="22"/>
          <w:szCs w:val="22"/>
        </w:rPr>
      </w:pPr>
      <w:r w:rsidRPr="00BD4725">
        <w:rPr>
          <w:rFonts w:asciiTheme="minorHAnsi" w:hAnsiTheme="minorHAnsi"/>
          <w:b/>
          <w:bCs/>
          <w:sz w:val="22"/>
          <w:szCs w:val="22"/>
        </w:rPr>
        <w:t>Presentational Speaking</w:t>
      </w:r>
      <w:r w:rsidRPr="00BD4725">
        <w:rPr>
          <w:rFonts w:asciiTheme="minorHAnsi" w:hAnsiTheme="minorHAnsi"/>
          <w:sz w:val="22"/>
          <w:szCs w:val="22"/>
        </w:rPr>
        <w:t xml:space="preserve"> (Communication 105 and 505)</w:t>
      </w:r>
    </w:p>
    <w:p w14:paraId="335EAF87" w14:textId="426BD3A2" w:rsidR="00BD6529" w:rsidRDefault="00F60110" w:rsidP="00473082">
      <w:pPr>
        <w:pStyle w:val="BodyText"/>
        <w:ind w:left="720"/>
        <w:jc w:val="left"/>
        <w:rPr>
          <w:rFonts w:asciiTheme="minorHAnsi" w:hAnsiTheme="minorHAnsi"/>
          <w:sz w:val="22"/>
          <w:szCs w:val="22"/>
        </w:rPr>
      </w:pPr>
      <w:r w:rsidRPr="00BD4725">
        <w:rPr>
          <w:rFonts w:asciiTheme="minorHAnsi" w:hAnsiTheme="minorHAnsi"/>
          <w:sz w:val="22"/>
          <w:szCs w:val="22"/>
        </w:rPr>
        <w:t>Full responsibility for teaching sections of introductory presentational speaking courses required by se</w:t>
      </w:r>
      <w:r w:rsidR="00BD4725">
        <w:rPr>
          <w:rFonts w:asciiTheme="minorHAnsi" w:hAnsiTheme="minorHAnsi"/>
          <w:sz w:val="22"/>
          <w:szCs w:val="22"/>
        </w:rPr>
        <w:t>veral majors at the university.</w:t>
      </w:r>
    </w:p>
    <w:p w14:paraId="52809107" w14:textId="77777777" w:rsidR="00F60110" w:rsidRPr="00896093" w:rsidRDefault="00F60110" w:rsidP="00BD4725">
      <w:pPr>
        <w:widowControl w:val="0"/>
        <w:tabs>
          <w:tab w:val="left" w:pos="4320"/>
        </w:tabs>
        <w:jc w:val="center"/>
        <w:rPr>
          <w:rFonts w:asciiTheme="minorHAnsi" w:hAnsiTheme="minorHAnsi"/>
          <w:sz w:val="22"/>
          <w:szCs w:val="22"/>
        </w:rPr>
      </w:pPr>
      <w:r w:rsidRPr="00BD4725">
        <w:rPr>
          <w:rFonts w:asciiTheme="minorHAnsi" w:hAnsiTheme="minorHAnsi"/>
          <w:sz w:val="22"/>
          <w:szCs w:val="22"/>
        </w:rPr>
        <w:cr/>
      </w:r>
      <w:r w:rsidRPr="00896093">
        <w:rPr>
          <w:rFonts w:asciiTheme="minorHAnsi" w:hAnsiTheme="minorHAnsi"/>
          <w:b/>
          <w:bCs/>
          <w:sz w:val="22"/>
          <w:szCs w:val="22"/>
        </w:rPr>
        <w:t>Department of Communication</w:t>
      </w:r>
    </w:p>
    <w:p w14:paraId="2948A238" w14:textId="77777777" w:rsidR="00F60110" w:rsidRPr="00896093" w:rsidRDefault="00F60110" w:rsidP="00BD4725">
      <w:pPr>
        <w:widowControl w:val="0"/>
        <w:tabs>
          <w:tab w:val="left" w:pos="4320"/>
        </w:tabs>
        <w:jc w:val="center"/>
        <w:rPr>
          <w:rFonts w:asciiTheme="minorHAnsi" w:hAnsiTheme="minorHAnsi"/>
          <w:i/>
          <w:iCs/>
          <w:sz w:val="22"/>
          <w:szCs w:val="22"/>
        </w:rPr>
      </w:pPr>
      <w:r w:rsidRPr="00896093">
        <w:rPr>
          <w:rFonts w:asciiTheme="minorHAnsi" w:hAnsiTheme="minorHAnsi"/>
          <w:sz w:val="22"/>
          <w:szCs w:val="22"/>
        </w:rPr>
        <w:t>Denison University</w:t>
      </w:r>
    </w:p>
    <w:p w14:paraId="62840EAA" w14:textId="77777777" w:rsidR="00F60110" w:rsidRPr="00896093" w:rsidRDefault="00F60110" w:rsidP="00BD4725">
      <w:pPr>
        <w:pStyle w:val="Heading5"/>
        <w:tabs>
          <w:tab w:val="left" w:pos="4320"/>
        </w:tabs>
        <w:rPr>
          <w:rFonts w:asciiTheme="minorHAnsi" w:hAnsiTheme="minorHAnsi"/>
          <w:bCs w:val="0"/>
          <w:sz w:val="22"/>
          <w:szCs w:val="22"/>
        </w:rPr>
      </w:pPr>
      <w:r w:rsidRPr="00896093">
        <w:rPr>
          <w:rFonts w:asciiTheme="minorHAnsi" w:hAnsiTheme="minorHAnsi"/>
          <w:bCs w:val="0"/>
          <w:sz w:val="22"/>
          <w:szCs w:val="22"/>
        </w:rPr>
        <w:t>September 1991 to August 1992</w:t>
      </w:r>
    </w:p>
    <w:p w14:paraId="7F33852B" w14:textId="77777777" w:rsidR="00F60110" w:rsidRPr="00896093" w:rsidRDefault="00F60110" w:rsidP="00BD4725">
      <w:pPr>
        <w:widowControl w:val="0"/>
        <w:tabs>
          <w:tab w:val="left" w:pos="4320"/>
        </w:tabs>
        <w:rPr>
          <w:rFonts w:asciiTheme="minorHAnsi" w:hAnsiTheme="minorHAnsi"/>
          <w:b/>
          <w:bCs/>
          <w:sz w:val="22"/>
          <w:szCs w:val="22"/>
        </w:rPr>
      </w:pPr>
    </w:p>
    <w:p w14:paraId="7688B4A9" w14:textId="77777777" w:rsidR="00F60110" w:rsidRPr="00896093" w:rsidRDefault="00F60110" w:rsidP="00BD4725">
      <w:pPr>
        <w:widowControl w:val="0"/>
        <w:tabs>
          <w:tab w:val="left" w:pos="4320"/>
        </w:tabs>
        <w:rPr>
          <w:rFonts w:asciiTheme="minorHAnsi" w:hAnsiTheme="minorHAnsi"/>
          <w:sz w:val="22"/>
          <w:szCs w:val="22"/>
        </w:rPr>
      </w:pPr>
      <w:r w:rsidRPr="00896093">
        <w:rPr>
          <w:rFonts w:asciiTheme="minorHAnsi" w:hAnsiTheme="minorHAnsi"/>
          <w:b/>
          <w:bCs/>
          <w:sz w:val="22"/>
          <w:szCs w:val="22"/>
        </w:rPr>
        <w:t>Communication Concepts</w:t>
      </w:r>
      <w:r w:rsidRPr="00896093">
        <w:rPr>
          <w:rFonts w:asciiTheme="minorHAnsi" w:hAnsiTheme="minorHAnsi"/>
          <w:sz w:val="22"/>
          <w:szCs w:val="22"/>
        </w:rPr>
        <w:t xml:space="preserve"> (Communication 121)  </w:t>
      </w:r>
    </w:p>
    <w:p w14:paraId="7587A2EA" w14:textId="77777777" w:rsidR="00F60110"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Full responsibility for teaching this required course for all communication majors, which introduces communication concepts and contexts, and presents research skills.  </w:t>
      </w:r>
    </w:p>
    <w:p w14:paraId="6F81DE05" w14:textId="77777777" w:rsidR="00BD4725" w:rsidRPr="00896093" w:rsidRDefault="00BD4725" w:rsidP="00BD4725">
      <w:pPr>
        <w:pStyle w:val="BodyTextIndent2"/>
        <w:tabs>
          <w:tab w:val="clear" w:pos="-2160"/>
          <w:tab w:val="left" w:pos="4320"/>
        </w:tabs>
        <w:rPr>
          <w:rFonts w:asciiTheme="minorHAnsi" w:hAnsiTheme="minorHAnsi"/>
          <w:sz w:val="22"/>
          <w:szCs w:val="22"/>
        </w:rPr>
      </w:pPr>
    </w:p>
    <w:p w14:paraId="642F5F20" w14:textId="77777777" w:rsidR="00F60110" w:rsidRPr="00896093" w:rsidRDefault="00F60110" w:rsidP="00BD4725">
      <w:pPr>
        <w:widowControl w:val="0"/>
        <w:tabs>
          <w:tab w:val="left" w:pos="4320"/>
        </w:tabs>
        <w:rPr>
          <w:rFonts w:asciiTheme="minorHAnsi" w:hAnsiTheme="minorHAnsi"/>
          <w:sz w:val="22"/>
          <w:szCs w:val="22"/>
        </w:rPr>
      </w:pPr>
      <w:r w:rsidRPr="00896093">
        <w:rPr>
          <w:rFonts w:asciiTheme="minorHAnsi" w:hAnsiTheme="minorHAnsi"/>
          <w:b/>
          <w:bCs/>
          <w:sz w:val="22"/>
          <w:szCs w:val="22"/>
        </w:rPr>
        <w:t>Group Discussion</w:t>
      </w:r>
      <w:r w:rsidRPr="00896093">
        <w:rPr>
          <w:rFonts w:asciiTheme="minorHAnsi" w:hAnsiTheme="minorHAnsi"/>
          <w:sz w:val="22"/>
          <w:szCs w:val="22"/>
        </w:rPr>
        <w:t xml:space="preserve"> (Communication 221)</w:t>
      </w:r>
    </w:p>
    <w:p w14:paraId="08612B77" w14:textId="77777777" w:rsidR="00F60110"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Full responsibility for teaching this required general education course, which includes practical application of concepts for participating effectively in groups.  </w:t>
      </w:r>
    </w:p>
    <w:p w14:paraId="12CD29BB" w14:textId="77777777" w:rsidR="00F60110" w:rsidRPr="00896093" w:rsidRDefault="00F60110" w:rsidP="00BD4725">
      <w:pPr>
        <w:widowControl w:val="0"/>
        <w:tabs>
          <w:tab w:val="left" w:pos="4320"/>
        </w:tabs>
        <w:rPr>
          <w:rFonts w:asciiTheme="minorHAnsi" w:hAnsiTheme="minorHAnsi"/>
          <w:sz w:val="22"/>
          <w:szCs w:val="22"/>
        </w:rPr>
      </w:pPr>
      <w:r w:rsidRPr="00896093">
        <w:rPr>
          <w:rFonts w:asciiTheme="minorHAnsi" w:hAnsiTheme="minorHAnsi"/>
          <w:sz w:val="22"/>
          <w:szCs w:val="22"/>
        </w:rPr>
        <w:cr/>
      </w:r>
      <w:r w:rsidRPr="00896093">
        <w:rPr>
          <w:rFonts w:asciiTheme="minorHAnsi" w:hAnsiTheme="minorHAnsi"/>
          <w:b/>
          <w:bCs/>
          <w:sz w:val="22"/>
          <w:szCs w:val="22"/>
        </w:rPr>
        <w:t>Interpersonal Communication</w:t>
      </w:r>
      <w:r w:rsidRPr="00896093">
        <w:rPr>
          <w:rFonts w:asciiTheme="minorHAnsi" w:hAnsiTheme="minorHAnsi"/>
          <w:sz w:val="22"/>
          <w:szCs w:val="22"/>
        </w:rPr>
        <w:t xml:space="preserve"> (Communication 224)</w:t>
      </w:r>
    </w:p>
    <w:p w14:paraId="63C6B8EF" w14:textId="77777777" w:rsidR="00F60110"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Full responsibility for this elective survey course open to lower and upper level undergraduates.  The course focus is interpersonal communication topics, emphasizing introduction, exploration and application of relevant theoretical constructs.  </w:t>
      </w:r>
    </w:p>
    <w:p w14:paraId="59B18609" w14:textId="77777777" w:rsidR="00BD4725" w:rsidRPr="00896093" w:rsidRDefault="00BD4725" w:rsidP="00BD4725">
      <w:pPr>
        <w:widowControl w:val="0"/>
        <w:tabs>
          <w:tab w:val="left" w:pos="4320"/>
        </w:tabs>
        <w:jc w:val="center"/>
        <w:rPr>
          <w:rFonts w:asciiTheme="minorHAnsi" w:hAnsiTheme="minorHAnsi"/>
          <w:sz w:val="22"/>
          <w:szCs w:val="22"/>
        </w:rPr>
      </w:pPr>
    </w:p>
    <w:p w14:paraId="0A6FDF9D" w14:textId="77777777" w:rsidR="00F60110" w:rsidRPr="00896093" w:rsidRDefault="00F60110" w:rsidP="00BD4725">
      <w:pPr>
        <w:widowControl w:val="0"/>
        <w:tabs>
          <w:tab w:val="left" w:pos="4320"/>
        </w:tabs>
        <w:jc w:val="center"/>
        <w:rPr>
          <w:rFonts w:asciiTheme="minorHAnsi" w:hAnsiTheme="minorHAnsi"/>
          <w:b/>
          <w:bCs/>
          <w:sz w:val="22"/>
          <w:szCs w:val="22"/>
        </w:rPr>
      </w:pPr>
      <w:r w:rsidRPr="00896093">
        <w:rPr>
          <w:rFonts w:asciiTheme="minorHAnsi" w:hAnsiTheme="minorHAnsi"/>
          <w:b/>
          <w:bCs/>
          <w:sz w:val="22"/>
          <w:szCs w:val="22"/>
        </w:rPr>
        <w:t xml:space="preserve">Department of Communication </w:t>
      </w:r>
    </w:p>
    <w:p w14:paraId="00E2436F" w14:textId="77777777" w:rsidR="00F60110" w:rsidRPr="00896093" w:rsidRDefault="00F60110" w:rsidP="00BD4725">
      <w:pPr>
        <w:widowControl w:val="0"/>
        <w:tabs>
          <w:tab w:val="left" w:pos="4320"/>
        </w:tabs>
        <w:jc w:val="center"/>
        <w:rPr>
          <w:rFonts w:asciiTheme="minorHAnsi" w:hAnsiTheme="minorHAnsi"/>
          <w:sz w:val="22"/>
          <w:szCs w:val="22"/>
        </w:rPr>
      </w:pPr>
      <w:r w:rsidRPr="00896093">
        <w:rPr>
          <w:rFonts w:asciiTheme="minorHAnsi" w:hAnsiTheme="minorHAnsi"/>
          <w:sz w:val="22"/>
          <w:szCs w:val="22"/>
        </w:rPr>
        <w:t>The Ohio State University</w:t>
      </w:r>
    </w:p>
    <w:p w14:paraId="0341B20D" w14:textId="77777777" w:rsidR="00F60110" w:rsidRPr="00896093" w:rsidRDefault="00BD4725" w:rsidP="00BD4725">
      <w:pPr>
        <w:pStyle w:val="Heading5"/>
        <w:tabs>
          <w:tab w:val="left" w:pos="4320"/>
        </w:tabs>
        <w:rPr>
          <w:rFonts w:asciiTheme="minorHAnsi" w:hAnsiTheme="minorHAnsi"/>
          <w:bCs w:val="0"/>
          <w:sz w:val="22"/>
          <w:szCs w:val="22"/>
        </w:rPr>
      </w:pPr>
      <w:r w:rsidRPr="00896093">
        <w:rPr>
          <w:rFonts w:asciiTheme="minorHAnsi" w:hAnsiTheme="minorHAnsi"/>
          <w:bCs w:val="0"/>
          <w:sz w:val="22"/>
          <w:szCs w:val="22"/>
        </w:rPr>
        <w:t>Between September 1985</w:t>
      </w:r>
      <w:r w:rsidR="00F60110" w:rsidRPr="00896093">
        <w:rPr>
          <w:rFonts w:asciiTheme="minorHAnsi" w:hAnsiTheme="minorHAnsi"/>
          <w:bCs w:val="0"/>
          <w:sz w:val="22"/>
          <w:szCs w:val="22"/>
        </w:rPr>
        <w:t xml:space="preserve"> to June 1991</w:t>
      </w:r>
    </w:p>
    <w:p w14:paraId="0A583D19" w14:textId="77777777" w:rsidR="00F60110" w:rsidRPr="00896093" w:rsidRDefault="00F60110" w:rsidP="00BD4725">
      <w:pPr>
        <w:widowControl w:val="0"/>
        <w:tabs>
          <w:tab w:val="left" w:pos="4320"/>
        </w:tabs>
        <w:rPr>
          <w:rFonts w:asciiTheme="minorHAnsi" w:hAnsiTheme="minorHAnsi"/>
          <w:sz w:val="22"/>
          <w:szCs w:val="22"/>
        </w:rPr>
      </w:pPr>
      <w:r w:rsidRPr="00896093">
        <w:rPr>
          <w:rFonts w:asciiTheme="minorHAnsi" w:hAnsiTheme="minorHAnsi"/>
          <w:sz w:val="22"/>
          <w:szCs w:val="22"/>
          <w:u w:val="single"/>
        </w:rPr>
        <w:cr/>
      </w:r>
      <w:r w:rsidRPr="00896093">
        <w:rPr>
          <w:rFonts w:asciiTheme="minorHAnsi" w:hAnsiTheme="minorHAnsi"/>
          <w:b/>
          <w:bCs/>
          <w:sz w:val="22"/>
          <w:szCs w:val="22"/>
        </w:rPr>
        <w:t>Contemporary Perspectives on Communication in the Third World</w:t>
      </w:r>
      <w:r w:rsidRPr="00896093">
        <w:rPr>
          <w:rFonts w:asciiTheme="minorHAnsi" w:hAnsiTheme="minorHAnsi"/>
          <w:sz w:val="22"/>
          <w:szCs w:val="22"/>
        </w:rPr>
        <w:t xml:space="preserve"> (Communication 664)</w:t>
      </w:r>
    </w:p>
    <w:p w14:paraId="762C92AC" w14:textId="77777777" w:rsidR="00F60110"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Full responsibility for this upper level undergraduate course, which examines recent communication theories and their implications for the role of communication in social change, particularly in Third World settings.  </w:t>
      </w:r>
    </w:p>
    <w:p w14:paraId="2703D6F4" w14:textId="77777777" w:rsidR="00F60110" w:rsidRPr="00896093" w:rsidRDefault="00F60110" w:rsidP="00BD4725">
      <w:pPr>
        <w:pStyle w:val="BodyTextIndent2"/>
        <w:tabs>
          <w:tab w:val="clear" w:pos="-2160"/>
          <w:tab w:val="left" w:pos="4320"/>
        </w:tabs>
        <w:ind w:left="0"/>
        <w:rPr>
          <w:rFonts w:asciiTheme="minorHAnsi" w:hAnsiTheme="minorHAnsi"/>
          <w:sz w:val="22"/>
          <w:szCs w:val="22"/>
        </w:rPr>
      </w:pPr>
      <w:r w:rsidRPr="00896093">
        <w:rPr>
          <w:rFonts w:asciiTheme="minorHAnsi" w:hAnsiTheme="minorHAnsi"/>
          <w:sz w:val="22"/>
          <w:szCs w:val="22"/>
        </w:rPr>
        <w:cr/>
      </w:r>
      <w:r w:rsidRPr="00896093">
        <w:rPr>
          <w:rFonts w:asciiTheme="minorHAnsi" w:hAnsiTheme="minorHAnsi"/>
          <w:b/>
          <w:bCs/>
          <w:sz w:val="22"/>
          <w:szCs w:val="22"/>
        </w:rPr>
        <w:lastRenderedPageBreak/>
        <w:t>Communication and Community</w:t>
      </w:r>
      <w:r w:rsidRPr="00896093">
        <w:rPr>
          <w:rFonts w:asciiTheme="minorHAnsi" w:hAnsiTheme="minorHAnsi"/>
          <w:sz w:val="22"/>
          <w:szCs w:val="22"/>
        </w:rPr>
        <w:t xml:space="preserve"> (Communication 565)</w:t>
      </w:r>
    </w:p>
    <w:p w14:paraId="595A22EF" w14:textId="58669288" w:rsidR="00F60110"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Full responsibility for this upper level undergraduate course, which critically examines media and other communicative forms as linkages for community.  </w:t>
      </w:r>
    </w:p>
    <w:p w14:paraId="721042B2" w14:textId="77777777" w:rsidR="00592F28" w:rsidRPr="00896093" w:rsidRDefault="00592F28" w:rsidP="00BD4725">
      <w:pPr>
        <w:pStyle w:val="BodyTextIndent2"/>
        <w:tabs>
          <w:tab w:val="clear" w:pos="-2160"/>
          <w:tab w:val="left" w:pos="4320"/>
        </w:tabs>
        <w:rPr>
          <w:rFonts w:asciiTheme="minorHAnsi" w:hAnsiTheme="minorHAnsi"/>
          <w:sz w:val="22"/>
          <w:szCs w:val="22"/>
        </w:rPr>
      </w:pPr>
    </w:p>
    <w:p w14:paraId="71FB11EC" w14:textId="77777777" w:rsidR="00F60110" w:rsidRPr="00896093" w:rsidRDefault="00F60110" w:rsidP="00BD4725">
      <w:pPr>
        <w:pStyle w:val="BodyTextIndent2"/>
        <w:tabs>
          <w:tab w:val="clear" w:pos="-2160"/>
          <w:tab w:val="left" w:pos="4320"/>
        </w:tabs>
        <w:ind w:left="0"/>
        <w:rPr>
          <w:rFonts w:asciiTheme="minorHAnsi" w:hAnsiTheme="minorHAnsi"/>
          <w:sz w:val="22"/>
          <w:szCs w:val="22"/>
        </w:rPr>
      </w:pPr>
      <w:r w:rsidRPr="00896093">
        <w:rPr>
          <w:rFonts w:asciiTheme="minorHAnsi" w:hAnsiTheme="minorHAnsi"/>
          <w:b/>
          <w:bCs/>
          <w:sz w:val="22"/>
          <w:szCs w:val="22"/>
        </w:rPr>
        <w:t>Communication for National Development and Change</w:t>
      </w:r>
      <w:r w:rsidRPr="00896093">
        <w:rPr>
          <w:rFonts w:asciiTheme="minorHAnsi" w:hAnsiTheme="minorHAnsi"/>
          <w:sz w:val="22"/>
          <w:szCs w:val="22"/>
        </w:rPr>
        <w:t xml:space="preserve"> (Communication 364)</w:t>
      </w:r>
    </w:p>
    <w:p w14:paraId="47EB888A" w14:textId="77777777" w:rsidR="00F60110"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Full responsibility for this upper level undergraduate course, which critically examines the theories and implementation of development communication.  </w:t>
      </w:r>
    </w:p>
    <w:p w14:paraId="31E1EF13" w14:textId="77777777" w:rsidR="00860E69" w:rsidRPr="00896093" w:rsidRDefault="00860E69" w:rsidP="00BD4725">
      <w:pPr>
        <w:pStyle w:val="BodyTextIndent2"/>
        <w:tabs>
          <w:tab w:val="clear" w:pos="-2160"/>
          <w:tab w:val="left" w:pos="4320"/>
        </w:tabs>
        <w:rPr>
          <w:rFonts w:asciiTheme="minorHAnsi" w:hAnsiTheme="minorHAnsi"/>
          <w:sz w:val="22"/>
          <w:szCs w:val="22"/>
        </w:rPr>
      </w:pPr>
    </w:p>
    <w:p w14:paraId="439D76AE" w14:textId="77777777" w:rsidR="00F60110" w:rsidRPr="00896093" w:rsidRDefault="00F60110" w:rsidP="00BD4725">
      <w:pPr>
        <w:pStyle w:val="BodyTextIndent2"/>
        <w:tabs>
          <w:tab w:val="clear" w:pos="-2160"/>
          <w:tab w:val="left" w:pos="4320"/>
        </w:tabs>
        <w:ind w:left="0"/>
        <w:rPr>
          <w:rFonts w:asciiTheme="minorHAnsi" w:hAnsiTheme="minorHAnsi"/>
          <w:sz w:val="22"/>
          <w:szCs w:val="22"/>
        </w:rPr>
      </w:pPr>
      <w:r w:rsidRPr="00896093">
        <w:rPr>
          <w:rFonts w:asciiTheme="minorHAnsi" w:hAnsiTheme="minorHAnsi"/>
          <w:b/>
          <w:bCs/>
          <w:sz w:val="22"/>
          <w:szCs w:val="22"/>
        </w:rPr>
        <w:t>Communication Theories and Models</w:t>
      </w:r>
      <w:r w:rsidRPr="00896093">
        <w:rPr>
          <w:rFonts w:asciiTheme="minorHAnsi" w:hAnsiTheme="minorHAnsi"/>
          <w:sz w:val="22"/>
          <w:szCs w:val="22"/>
        </w:rPr>
        <w:t xml:space="preserve"> (Communication 209)</w:t>
      </w:r>
    </w:p>
    <w:p w14:paraId="0ADED5B1" w14:textId="77777777" w:rsidR="00BD4725"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Full responsibility for lecturing and evaluating students in the night version of this prerequisite course for all undergraduate communication majors.</w:t>
      </w:r>
    </w:p>
    <w:p w14:paraId="21B8B108" w14:textId="77777777" w:rsidR="00BD4725" w:rsidRPr="00896093" w:rsidRDefault="00BD4725" w:rsidP="00BD4725">
      <w:pPr>
        <w:pStyle w:val="BodyTextIndent2"/>
        <w:tabs>
          <w:tab w:val="clear" w:pos="-2160"/>
          <w:tab w:val="left" w:pos="4320"/>
        </w:tabs>
        <w:ind w:left="0"/>
        <w:rPr>
          <w:rFonts w:asciiTheme="minorHAnsi" w:hAnsiTheme="minorHAnsi"/>
          <w:i/>
          <w:iCs/>
          <w:sz w:val="22"/>
          <w:szCs w:val="22"/>
        </w:rPr>
      </w:pPr>
    </w:p>
    <w:p w14:paraId="456C4F8E" w14:textId="77777777" w:rsidR="00F60110" w:rsidRPr="00896093" w:rsidRDefault="00F60110" w:rsidP="00BD4725">
      <w:pPr>
        <w:pStyle w:val="BodyTextIndent2"/>
        <w:tabs>
          <w:tab w:val="clear" w:pos="-2160"/>
          <w:tab w:val="left" w:pos="4320"/>
        </w:tabs>
        <w:ind w:left="0"/>
        <w:rPr>
          <w:rFonts w:asciiTheme="minorHAnsi" w:hAnsiTheme="minorHAnsi"/>
          <w:sz w:val="22"/>
          <w:szCs w:val="22"/>
        </w:rPr>
      </w:pPr>
      <w:r w:rsidRPr="00896093">
        <w:rPr>
          <w:rFonts w:asciiTheme="minorHAnsi" w:hAnsiTheme="minorHAnsi"/>
          <w:b/>
          <w:bCs/>
          <w:sz w:val="22"/>
          <w:szCs w:val="22"/>
        </w:rPr>
        <w:t>Small Group Communication</w:t>
      </w:r>
      <w:r w:rsidRPr="00896093">
        <w:rPr>
          <w:rFonts w:asciiTheme="minorHAnsi" w:hAnsiTheme="minorHAnsi"/>
          <w:sz w:val="22"/>
          <w:szCs w:val="22"/>
        </w:rPr>
        <w:t xml:space="preserve"> (Communication 110)</w:t>
      </w:r>
    </w:p>
    <w:p w14:paraId="6734D7A5" w14:textId="77777777" w:rsidR="00F60110"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Responsible for lecturing, supervising, and evaluating student projects and papers.</w:t>
      </w:r>
    </w:p>
    <w:p w14:paraId="7141C5B5" w14:textId="77777777" w:rsidR="00F60110" w:rsidRPr="00896093" w:rsidRDefault="00F60110" w:rsidP="00BD4725">
      <w:pPr>
        <w:pStyle w:val="BodyTextIndent2"/>
        <w:tabs>
          <w:tab w:val="clear" w:pos="-2160"/>
          <w:tab w:val="left" w:pos="4320"/>
        </w:tabs>
        <w:ind w:left="0"/>
        <w:rPr>
          <w:rFonts w:asciiTheme="minorHAnsi" w:hAnsiTheme="minorHAnsi"/>
          <w:sz w:val="22"/>
          <w:szCs w:val="22"/>
        </w:rPr>
      </w:pPr>
      <w:r w:rsidRPr="00896093">
        <w:rPr>
          <w:rFonts w:asciiTheme="minorHAnsi" w:hAnsiTheme="minorHAnsi"/>
          <w:sz w:val="22"/>
          <w:szCs w:val="22"/>
        </w:rPr>
        <w:cr/>
      </w:r>
      <w:r w:rsidRPr="00896093">
        <w:rPr>
          <w:rFonts w:asciiTheme="minorHAnsi" w:hAnsiTheme="minorHAnsi"/>
          <w:b/>
          <w:bCs/>
          <w:sz w:val="22"/>
          <w:szCs w:val="22"/>
        </w:rPr>
        <w:t>Communication Theories and Models</w:t>
      </w:r>
      <w:r w:rsidRPr="00896093">
        <w:rPr>
          <w:rFonts w:asciiTheme="minorHAnsi" w:hAnsiTheme="minorHAnsi"/>
          <w:sz w:val="22"/>
          <w:szCs w:val="22"/>
        </w:rPr>
        <w:t xml:space="preserve"> (Communication 209)</w:t>
      </w:r>
    </w:p>
    <w:p w14:paraId="034A98C2" w14:textId="77777777" w:rsidR="00F60110"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Providing support for large-enrollment (500) lecture class, primarily writing test questions, administering tests, and processing grades.  Lectured on Intercultural Communication based on literature and personal experience.</w:t>
      </w:r>
    </w:p>
    <w:p w14:paraId="3D11C38E" w14:textId="77777777" w:rsidR="004A6609" w:rsidRPr="00896093" w:rsidRDefault="004A6609">
      <w:pPr>
        <w:rPr>
          <w:rFonts w:asciiTheme="minorHAnsi" w:hAnsiTheme="minorHAnsi"/>
          <w:sz w:val="22"/>
          <w:szCs w:val="22"/>
        </w:rPr>
      </w:pPr>
    </w:p>
    <w:p w14:paraId="6D87FDE4" w14:textId="77777777" w:rsidR="00F60110" w:rsidRPr="00896093" w:rsidRDefault="00F60110" w:rsidP="00BD4725">
      <w:pPr>
        <w:pStyle w:val="BodyTextIndent2"/>
        <w:tabs>
          <w:tab w:val="clear" w:pos="-2160"/>
          <w:tab w:val="left" w:pos="4320"/>
        </w:tabs>
        <w:ind w:left="0"/>
        <w:jc w:val="center"/>
        <w:rPr>
          <w:rFonts w:asciiTheme="minorHAnsi" w:hAnsiTheme="minorHAnsi"/>
          <w:b/>
          <w:bCs/>
          <w:sz w:val="22"/>
          <w:szCs w:val="22"/>
        </w:rPr>
      </w:pPr>
      <w:r w:rsidRPr="00896093">
        <w:rPr>
          <w:rFonts w:asciiTheme="minorHAnsi" w:hAnsiTheme="minorHAnsi"/>
          <w:b/>
          <w:bCs/>
          <w:sz w:val="22"/>
          <w:szCs w:val="22"/>
        </w:rPr>
        <w:t>School of Communication</w:t>
      </w:r>
    </w:p>
    <w:p w14:paraId="152415D5" w14:textId="77777777" w:rsidR="00F60110" w:rsidRPr="00896093" w:rsidRDefault="00F60110" w:rsidP="00BD4725">
      <w:pPr>
        <w:pStyle w:val="BodyTextIndent2"/>
        <w:tabs>
          <w:tab w:val="clear" w:pos="-2160"/>
          <w:tab w:val="left" w:pos="4320"/>
        </w:tabs>
        <w:ind w:left="0"/>
        <w:jc w:val="center"/>
        <w:rPr>
          <w:rFonts w:asciiTheme="minorHAnsi" w:hAnsiTheme="minorHAnsi"/>
          <w:i/>
          <w:iCs/>
          <w:sz w:val="22"/>
          <w:szCs w:val="22"/>
        </w:rPr>
      </w:pPr>
      <w:r w:rsidRPr="00896093">
        <w:rPr>
          <w:rFonts w:asciiTheme="minorHAnsi" w:hAnsiTheme="minorHAnsi"/>
          <w:sz w:val="22"/>
          <w:szCs w:val="22"/>
        </w:rPr>
        <w:t>University of Washington</w:t>
      </w:r>
    </w:p>
    <w:p w14:paraId="2466458D" w14:textId="77777777" w:rsidR="00F60110" w:rsidRPr="00896093" w:rsidRDefault="00F60110" w:rsidP="00BD4725">
      <w:pPr>
        <w:pStyle w:val="BodyTextIndent2"/>
        <w:tabs>
          <w:tab w:val="clear" w:pos="-2160"/>
          <w:tab w:val="left" w:pos="4320"/>
        </w:tabs>
        <w:ind w:left="0"/>
        <w:jc w:val="center"/>
        <w:rPr>
          <w:rFonts w:asciiTheme="minorHAnsi" w:hAnsiTheme="minorHAnsi"/>
          <w:i/>
          <w:iCs/>
          <w:sz w:val="22"/>
          <w:szCs w:val="22"/>
        </w:rPr>
      </w:pPr>
      <w:r w:rsidRPr="00896093">
        <w:rPr>
          <w:rFonts w:asciiTheme="minorHAnsi" w:hAnsiTheme="minorHAnsi"/>
          <w:i/>
          <w:iCs/>
          <w:sz w:val="22"/>
          <w:szCs w:val="22"/>
        </w:rPr>
        <w:t>September 1984 to June 1985</w:t>
      </w:r>
    </w:p>
    <w:p w14:paraId="0286FC68" w14:textId="77777777" w:rsidR="00F60110" w:rsidRPr="00896093" w:rsidRDefault="00F60110" w:rsidP="00BD4725">
      <w:pPr>
        <w:pStyle w:val="BodyTextIndent2"/>
        <w:tabs>
          <w:tab w:val="clear" w:pos="-2160"/>
          <w:tab w:val="left" w:pos="4320"/>
        </w:tabs>
        <w:ind w:left="0"/>
        <w:rPr>
          <w:rFonts w:asciiTheme="minorHAnsi" w:hAnsiTheme="minorHAnsi"/>
          <w:sz w:val="22"/>
          <w:szCs w:val="22"/>
        </w:rPr>
      </w:pPr>
      <w:r w:rsidRPr="00896093">
        <w:rPr>
          <w:rFonts w:asciiTheme="minorHAnsi" w:hAnsiTheme="minorHAnsi"/>
          <w:i/>
          <w:iCs/>
          <w:sz w:val="22"/>
          <w:szCs w:val="22"/>
        </w:rPr>
        <w:cr/>
      </w:r>
      <w:r w:rsidRPr="00896093">
        <w:rPr>
          <w:rFonts w:asciiTheme="minorHAnsi" w:hAnsiTheme="minorHAnsi"/>
          <w:b/>
          <w:bCs/>
          <w:sz w:val="22"/>
          <w:szCs w:val="22"/>
        </w:rPr>
        <w:t>Communication Theory</w:t>
      </w:r>
      <w:r w:rsidRPr="00896093">
        <w:rPr>
          <w:rFonts w:asciiTheme="minorHAnsi" w:hAnsiTheme="minorHAnsi"/>
          <w:sz w:val="22"/>
          <w:szCs w:val="22"/>
        </w:rPr>
        <w:t xml:space="preserve"> (Communication 200)</w:t>
      </w:r>
    </w:p>
    <w:p w14:paraId="0F8DCE84" w14:textId="49C9DB66" w:rsidR="00DD7595" w:rsidRPr="00896093" w:rsidRDefault="00F60110" w:rsidP="00BD4725">
      <w:pPr>
        <w:pStyle w:val="BodyTextIndent2"/>
        <w:tabs>
          <w:tab w:val="clear" w:pos="-2160"/>
          <w:tab w:val="left" w:pos="4320"/>
        </w:tabs>
        <w:rPr>
          <w:rFonts w:asciiTheme="minorHAnsi" w:hAnsiTheme="minorHAnsi"/>
          <w:sz w:val="22"/>
          <w:szCs w:val="22"/>
        </w:rPr>
      </w:pPr>
      <w:r w:rsidRPr="00896093">
        <w:rPr>
          <w:rFonts w:asciiTheme="minorHAnsi" w:hAnsiTheme="minorHAnsi"/>
          <w:sz w:val="22"/>
          <w:szCs w:val="22"/>
        </w:rPr>
        <w:t xml:space="preserve">Providing administrative support for instructor of a large-enrollment (200) lecture class, primarily conducting weekly quiz sections, writing test questions, administering tests, processing grades, </w:t>
      </w:r>
      <w:r w:rsidR="00592F28" w:rsidRPr="00896093">
        <w:rPr>
          <w:rFonts w:asciiTheme="minorHAnsi" w:hAnsiTheme="minorHAnsi"/>
          <w:sz w:val="22"/>
          <w:szCs w:val="22"/>
        </w:rPr>
        <w:t>supervising,</w:t>
      </w:r>
      <w:r w:rsidRPr="00896093">
        <w:rPr>
          <w:rFonts w:asciiTheme="minorHAnsi" w:hAnsiTheme="minorHAnsi"/>
          <w:sz w:val="22"/>
          <w:szCs w:val="22"/>
        </w:rPr>
        <w:t xml:space="preserve"> and evaluating student projects.</w:t>
      </w:r>
    </w:p>
    <w:p w14:paraId="4E38624A" w14:textId="77777777" w:rsidR="00785637" w:rsidRDefault="00785637" w:rsidP="00785637">
      <w:pPr>
        <w:rPr>
          <w:rFonts w:asciiTheme="minorHAnsi" w:hAnsiTheme="minorHAnsi"/>
          <w:b/>
          <w:bCs/>
          <w:sz w:val="22"/>
          <w:szCs w:val="22"/>
        </w:rPr>
      </w:pPr>
    </w:p>
    <w:p w14:paraId="641F9489" w14:textId="77777777" w:rsidR="00785637" w:rsidRDefault="00785637" w:rsidP="00785637">
      <w:pPr>
        <w:rPr>
          <w:rFonts w:asciiTheme="minorHAnsi" w:hAnsiTheme="minorHAnsi"/>
          <w:b/>
          <w:bCs/>
          <w:sz w:val="22"/>
          <w:szCs w:val="22"/>
        </w:rPr>
      </w:pPr>
    </w:p>
    <w:p w14:paraId="2A923BF0" w14:textId="77777777" w:rsidR="00F60110" w:rsidRPr="00785637" w:rsidRDefault="00F60110" w:rsidP="00785637">
      <w:pPr>
        <w:jc w:val="center"/>
        <w:rPr>
          <w:rFonts w:asciiTheme="minorHAnsi" w:hAnsiTheme="minorHAnsi"/>
          <w:b/>
          <w:bCs/>
          <w:sz w:val="22"/>
          <w:szCs w:val="22"/>
        </w:rPr>
      </w:pPr>
      <w:r w:rsidRPr="00BD4725">
        <w:rPr>
          <w:rFonts w:asciiTheme="minorHAnsi" w:hAnsiTheme="minorHAnsi"/>
          <w:b/>
          <w:bCs/>
          <w:sz w:val="22"/>
          <w:szCs w:val="22"/>
        </w:rPr>
        <w:t>RESEARCH</w:t>
      </w:r>
    </w:p>
    <w:p w14:paraId="47123CCE" w14:textId="77777777" w:rsidR="00F60110" w:rsidRPr="00BD4725" w:rsidRDefault="00F60110" w:rsidP="00BD4725">
      <w:pPr>
        <w:pStyle w:val="BodyTextIndent2"/>
        <w:tabs>
          <w:tab w:val="clear" w:pos="-2160"/>
          <w:tab w:val="left" w:pos="4320"/>
        </w:tabs>
        <w:ind w:left="0"/>
        <w:jc w:val="center"/>
        <w:rPr>
          <w:rFonts w:asciiTheme="minorHAnsi" w:hAnsiTheme="minorHAnsi"/>
          <w:b/>
          <w:bCs/>
          <w:iCs/>
          <w:sz w:val="22"/>
          <w:szCs w:val="22"/>
        </w:rPr>
      </w:pPr>
      <w:r w:rsidRPr="00BD4725">
        <w:rPr>
          <w:rFonts w:asciiTheme="minorHAnsi" w:hAnsiTheme="minorHAnsi"/>
          <w:sz w:val="22"/>
          <w:szCs w:val="22"/>
        </w:rPr>
        <w:cr/>
      </w:r>
      <w:r w:rsidRPr="00BD4725">
        <w:rPr>
          <w:rFonts w:asciiTheme="minorHAnsi" w:hAnsiTheme="minorHAnsi"/>
          <w:b/>
          <w:bCs/>
          <w:iCs/>
          <w:sz w:val="22"/>
          <w:szCs w:val="22"/>
        </w:rPr>
        <w:t>Grants/Fellowships</w:t>
      </w:r>
    </w:p>
    <w:p w14:paraId="21B383C7" w14:textId="77777777" w:rsidR="00F60110" w:rsidRPr="00BD4725" w:rsidRDefault="00F60110" w:rsidP="00BD4725">
      <w:pPr>
        <w:pStyle w:val="BodyTextIndent2"/>
        <w:tabs>
          <w:tab w:val="clear" w:pos="-2160"/>
          <w:tab w:val="left" w:pos="4320"/>
        </w:tabs>
        <w:ind w:left="0"/>
        <w:jc w:val="center"/>
        <w:rPr>
          <w:rFonts w:asciiTheme="minorHAnsi" w:hAnsiTheme="minorHAnsi"/>
          <w:iCs/>
          <w:sz w:val="22"/>
          <w:szCs w:val="22"/>
        </w:rPr>
      </w:pPr>
    </w:p>
    <w:p w14:paraId="7ED33411" w14:textId="77777777" w:rsidR="00046AEC" w:rsidRPr="00BD4725" w:rsidRDefault="0067450F" w:rsidP="00BD4725">
      <w:pPr>
        <w:pStyle w:val="BodyTextIndent"/>
        <w:tabs>
          <w:tab w:val="clear" w:pos="4320"/>
          <w:tab w:val="left" w:pos="720"/>
        </w:tabs>
        <w:ind w:left="720" w:hanging="810"/>
        <w:rPr>
          <w:rFonts w:asciiTheme="minorHAnsi" w:hAnsiTheme="minorHAnsi"/>
          <w:sz w:val="22"/>
          <w:szCs w:val="22"/>
        </w:rPr>
      </w:pPr>
      <w:r w:rsidRPr="00BD4725">
        <w:rPr>
          <w:rFonts w:asciiTheme="minorHAnsi" w:hAnsiTheme="minorHAnsi"/>
          <w:sz w:val="22"/>
          <w:szCs w:val="22"/>
        </w:rPr>
        <w:t xml:space="preserve">The development of Learning Objectives and Rubrics to assess General Education Competences in majors of the School of Communication was supported by a </w:t>
      </w:r>
      <w:r w:rsidR="00942808" w:rsidRPr="00BD4725">
        <w:rPr>
          <w:rFonts w:asciiTheme="minorHAnsi" w:hAnsiTheme="minorHAnsi"/>
          <w:sz w:val="22"/>
          <w:szCs w:val="22"/>
        </w:rPr>
        <w:t xml:space="preserve">CAUSAL </w:t>
      </w:r>
      <w:r w:rsidRPr="00BD4725">
        <w:rPr>
          <w:rFonts w:asciiTheme="minorHAnsi" w:hAnsiTheme="minorHAnsi"/>
          <w:sz w:val="22"/>
          <w:szCs w:val="22"/>
        </w:rPr>
        <w:t>grant from the Institute of Teaching and Learning at the University of Akron</w:t>
      </w:r>
      <w:r w:rsidR="00046AEC" w:rsidRPr="00BD4725">
        <w:rPr>
          <w:rFonts w:asciiTheme="minorHAnsi" w:hAnsiTheme="minorHAnsi"/>
          <w:sz w:val="22"/>
          <w:szCs w:val="22"/>
        </w:rPr>
        <w:t>, Summer</w:t>
      </w:r>
      <w:r w:rsidRPr="00BD4725">
        <w:rPr>
          <w:rFonts w:asciiTheme="minorHAnsi" w:hAnsiTheme="minorHAnsi"/>
          <w:sz w:val="22"/>
          <w:szCs w:val="22"/>
        </w:rPr>
        <w:t xml:space="preserve"> &amp; Academic year</w:t>
      </w:r>
      <w:r w:rsidR="00046AEC" w:rsidRPr="00BD4725">
        <w:rPr>
          <w:rFonts w:asciiTheme="minorHAnsi" w:hAnsiTheme="minorHAnsi"/>
          <w:sz w:val="22"/>
          <w:szCs w:val="22"/>
        </w:rPr>
        <w:t xml:space="preserve"> 2008</w:t>
      </w:r>
      <w:r w:rsidRPr="00BD4725">
        <w:rPr>
          <w:rFonts w:asciiTheme="minorHAnsi" w:hAnsiTheme="minorHAnsi"/>
          <w:sz w:val="22"/>
          <w:szCs w:val="22"/>
        </w:rPr>
        <w:t>-2009</w:t>
      </w:r>
      <w:r w:rsidR="00046AEC" w:rsidRPr="00BD4725">
        <w:rPr>
          <w:rFonts w:asciiTheme="minorHAnsi" w:hAnsiTheme="minorHAnsi"/>
          <w:sz w:val="22"/>
          <w:szCs w:val="22"/>
        </w:rPr>
        <w:t>.</w:t>
      </w:r>
    </w:p>
    <w:p w14:paraId="07817B06" w14:textId="77777777" w:rsidR="00046AEC" w:rsidRPr="00BD4725" w:rsidRDefault="00046AEC" w:rsidP="00BD4725">
      <w:pPr>
        <w:pStyle w:val="BodyTextIndent"/>
        <w:tabs>
          <w:tab w:val="clear" w:pos="4320"/>
          <w:tab w:val="left" w:pos="720"/>
        </w:tabs>
        <w:ind w:left="720" w:hanging="810"/>
        <w:rPr>
          <w:rFonts w:asciiTheme="minorHAnsi" w:hAnsiTheme="minorHAnsi"/>
          <w:sz w:val="22"/>
          <w:szCs w:val="22"/>
        </w:rPr>
      </w:pPr>
    </w:p>
    <w:p w14:paraId="0D5938A0" w14:textId="77777777" w:rsidR="00F60110" w:rsidRPr="00BD4725" w:rsidRDefault="00F60110" w:rsidP="00BD4725">
      <w:pPr>
        <w:pStyle w:val="BodyTextIndent"/>
        <w:tabs>
          <w:tab w:val="clear" w:pos="4320"/>
          <w:tab w:val="left" w:pos="720"/>
        </w:tabs>
        <w:ind w:left="720" w:hanging="810"/>
        <w:rPr>
          <w:rFonts w:asciiTheme="minorHAnsi" w:hAnsiTheme="minorHAnsi"/>
          <w:sz w:val="22"/>
          <w:szCs w:val="22"/>
        </w:rPr>
      </w:pPr>
      <w:r w:rsidRPr="00BD4725">
        <w:rPr>
          <w:rFonts w:asciiTheme="minorHAnsi" w:hAnsiTheme="minorHAnsi"/>
          <w:sz w:val="22"/>
          <w:szCs w:val="22"/>
        </w:rPr>
        <w:t xml:space="preserve">The development of a pilot CD, </w:t>
      </w:r>
      <w:r w:rsidRPr="00BD4725">
        <w:rPr>
          <w:rFonts w:asciiTheme="minorHAnsi" w:hAnsiTheme="minorHAnsi"/>
          <w:i/>
          <w:iCs/>
          <w:sz w:val="22"/>
          <w:szCs w:val="22"/>
        </w:rPr>
        <w:t>Problem Solving and Empowerment: Empowering Students through Problem Solving Skills for Small Group Communication</w:t>
      </w:r>
      <w:r w:rsidRPr="00BD4725">
        <w:rPr>
          <w:rFonts w:asciiTheme="minorHAnsi" w:hAnsiTheme="minorHAnsi"/>
          <w:sz w:val="22"/>
          <w:szCs w:val="22"/>
        </w:rPr>
        <w:t>, was supported by a summer teaching fellowship (2001) from the University of Akron.</w:t>
      </w:r>
    </w:p>
    <w:p w14:paraId="32DE0261" w14:textId="77777777" w:rsidR="00F60110" w:rsidRPr="00BD4725" w:rsidRDefault="00F60110" w:rsidP="00BD4725">
      <w:pPr>
        <w:pStyle w:val="BodyTextIndent"/>
        <w:tabs>
          <w:tab w:val="left" w:pos="720"/>
        </w:tabs>
        <w:ind w:left="720" w:hanging="810"/>
        <w:rPr>
          <w:rFonts w:asciiTheme="minorHAnsi" w:hAnsiTheme="minorHAnsi"/>
          <w:sz w:val="22"/>
          <w:szCs w:val="22"/>
        </w:rPr>
      </w:pPr>
    </w:p>
    <w:p w14:paraId="0A0E1C2F" w14:textId="77777777" w:rsidR="00F60110" w:rsidRPr="00BD4725" w:rsidRDefault="00F60110" w:rsidP="00BD4725">
      <w:pPr>
        <w:pStyle w:val="BodyTextIndent"/>
        <w:tabs>
          <w:tab w:val="clear" w:pos="4320"/>
          <w:tab w:val="left" w:pos="720"/>
        </w:tabs>
        <w:ind w:left="720" w:hanging="810"/>
        <w:rPr>
          <w:rFonts w:asciiTheme="minorHAnsi" w:hAnsiTheme="minorHAnsi"/>
          <w:sz w:val="22"/>
          <w:szCs w:val="22"/>
        </w:rPr>
      </w:pPr>
      <w:r w:rsidRPr="00BD4725">
        <w:rPr>
          <w:rFonts w:asciiTheme="minorHAnsi" w:hAnsiTheme="minorHAnsi"/>
          <w:i/>
          <w:iCs/>
          <w:sz w:val="22"/>
          <w:szCs w:val="22"/>
        </w:rPr>
        <w:t>Women, Religion and Spirituality: Who are Today’s Sojourner Truths? A gathering</w:t>
      </w:r>
      <w:r w:rsidRPr="00BD4725">
        <w:rPr>
          <w:rFonts w:asciiTheme="minorHAnsi" w:hAnsiTheme="minorHAnsi"/>
          <w:sz w:val="22"/>
          <w:szCs w:val="22"/>
        </w:rPr>
        <w:t xml:space="preserve"> was one of the recipients of a grant from the Ohio Humanities Council in support of the Sojourner Truth Celebration, March 1-8, Women's History Month, 2001.</w:t>
      </w:r>
    </w:p>
    <w:p w14:paraId="5A5BDB7D" w14:textId="77777777" w:rsidR="00F60110" w:rsidRPr="00BD4725" w:rsidRDefault="00F60110" w:rsidP="00BD4725">
      <w:pPr>
        <w:widowControl w:val="0"/>
        <w:tabs>
          <w:tab w:val="left" w:pos="720"/>
          <w:tab w:val="left" w:pos="4320"/>
        </w:tabs>
        <w:ind w:left="720" w:hanging="810"/>
        <w:rPr>
          <w:rFonts w:asciiTheme="minorHAnsi" w:hAnsiTheme="minorHAnsi"/>
          <w:sz w:val="22"/>
          <w:szCs w:val="22"/>
        </w:rPr>
      </w:pPr>
    </w:p>
    <w:p w14:paraId="11002EE4" w14:textId="77777777" w:rsidR="00F60110" w:rsidRPr="00BD4725" w:rsidRDefault="00F60110" w:rsidP="00BD4725">
      <w:pPr>
        <w:widowControl w:val="0"/>
        <w:tabs>
          <w:tab w:val="left" w:pos="720"/>
          <w:tab w:val="left" w:pos="4320"/>
        </w:tabs>
        <w:ind w:left="720" w:hanging="810"/>
        <w:rPr>
          <w:rFonts w:asciiTheme="minorHAnsi" w:hAnsiTheme="minorHAnsi"/>
          <w:sz w:val="22"/>
          <w:szCs w:val="22"/>
        </w:rPr>
      </w:pPr>
      <w:r w:rsidRPr="00BD4725">
        <w:rPr>
          <w:rFonts w:asciiTheme="minorHAnsi" w:hAnsiTheme="minorHAnsi"/>
          <w:i/>
          <w:iCs/>
          <w:sz w:val="22"/>
          <w:szCs w:val="22"/>
        </w:rPr>
        <w:t xml:space="preserve">Women, Religion and Spirituality: Another Look -- A panel discussion </w:t>
      </w:r>
      <w:r w:rsidRPr="00BD4725">
        <w:rPr>
          <w:rFonts w:asciiTheme="minorHAnsi" w:hAnsiTheme="minorHAnsi"/>
          <w:sz w:val="22"/>
          <w:szCs w:val="22"/>
        </w:rPr>
        <w:t>was underwritten, in part, by a grant (OHC0-M00-100) from the Ohio Humanities Council, a state affiliate of the National Endowment for the Humanities, as a part of Women’s History Month, 2000.</w:t>
      </w:r>
    </w:p>
    <w:p w14:paraId="4F13AA8F" w14:textId="77777777" w:rsidR="00F60110" w:rsidRPr="00BD4725" w:rsidRDefault="00F60110" w:rsidP="00BD4725">
      <w:pPr>
        <w:widowControl w:val="0"/>
        <w:tabs>
          <w:tab w:val="left" w:pos="-90"/>
        </w:tabs>
        <w:ind w:left="-90"/>
        <w:rPr>
          <w:rFonts w:asciiTheme="minorHAnsi" w:hAnsiTheme="minorHAnsi"/>
          <w:sz w:val="22"/>
          <w:szCs w:val="22"/>
        </w:rPr>
      </w:pPr>
    </w:p>
    <w:p w14:paraId="4082FF99" w14:textId="77777777" w:rsidR="00F60110" w:rsidRPr="00DD00EA" w:rsidRDefault="00F60110" w:rsidP="00DD00EA">
      <w:pPr>
        <w:widowControl w:val="0"/>
        <w:tabs>
          <w:tab w:val="left" w:pos="-90"/>
        </w:tabs>
        <w:ind w:left="-90"/>
        <w:jc w:val="center"/>
        <w:rPr>
          <w:rFonts w:asciiTheme="minorHAnsi" w:hAnsiTheme="minorHAnsi"/>
          <w:b/>
          <w:bCs/>
          <w:iCs/>
          <w:sz w:val="22"/>
          <w:szCs w:val="22"/>
        </w:rPr>
      </w:pPr>
      <w:r w:rsidRPr="00BD4725">
        <w:rPr>
          <w:rFonts w:asciiTheme="minorHAnsi" w:hAnsiTheme="minorHAnsi"/>
          <w:b/>
          <w:bCs/>
          <w:iCs/>
          <w:sz w:val="22"/>
          <w:szCs w:val="22"/>
        </w:rPr>
        <w:lastRenderedPageBreak/>
        <w:t>Published scholarship</w:t>
      </w:r>
    </w:p>
    <w:p w14:paraId="7C946DA4" w14:textId="77777777" w:rsidR="00F60110" w:rsidRPr="00BD4725" w:rsidRDefault="00F60110" w:rsidP="00BD4725">
      <w:pPr>
        <w:pStyle w:val="Heading4"/>
        <w:tabs>
          <w:tab w:val="clear" w:pos="-2160"/>
          <w:tab w:val="left" w:pos="4320"/>
        </w:tabs>
        <w:rPr>
          <w:rFonts w:asciiTheme="minorHAnsi" w:hAnsiTheme="minorHAnsi"/>
          <w:i w:val="0"/>
          <w:iCs/>
          <w:sz w:val="22"/>
          <w:szCs w:val="22"/>
        </w:rPr>
      </w:pPr>
      <w:r w:rsidRPr="00BD4725">
        <w:rPr>
          <w:rFonts w:asciiTheme="minorHAnsi" w:hAnsiTheme="minorHAnsi"/>
          <w:i w:val="0"/>
          <w:iCs/>
          <w:sz w:val="22"/>
          <w:szCs w:val="22"/>
        </w:rPr>
        <w:t>Peer reviewed articles</w:t>
      </w:r>
    </w:p>
    <w:p w14:paraId="653F1D58" w14:textId="77777777" w:rsidR="00F60110" w:rsidRPr="00BD4725" w:rsidRDefault="00F60110" w:rsidP="00BD4725">
      <w:pPr>
        <w:widowControl w:val="0"/>
        <w:tabs>
          <w:tab w:val="left" w:pos="4320"/>
        </w:tabs>
        <w:rPr>
          <w:rFonts w:asciiTheme="minorHAnsi" w:hAnsiTheme="minorHAnsi"/>
          <w:sz w:val="22"/>
          <w:szCs w:val="22"/>
        </w:rPr>
      </w:pPr>
    </w:p>
    <w:p w14:paraId="4155A10B" w14:textId="156ACE45" w:rsidR="00D96491" w:rsidRPr="005F3510" w:rsidRDefault="00D96491" w:rsidP="008C5E33">
      <w:pPr>
        <w:ind w:left="720" w:hanging="810"/>
        <w:rPr>
          <w:rStyle w:val="Hyperlink"/>
          <w:rFonts w:ascii="Calibri" w:hAnsi="Calibri" w:cs="Calibri"/>
          <w:sz w:val="22"/>
          <w:szCs w:val="22"/>
        </w:rPr>
      </w:pPr>
      <w:r w:rsidRPr="005F3510">
        <w:rPr>
          <w:rFonts w:asciiTheme="minorHAnsi" w:hAnsiTheme="minorHAnsi"/>
          <w:sz w:val="22"/>
          <w:szCs w:val="22"/>
        </w:rPr>
        <w:t xml:space="preserve">Lin, Y. &amp; </w:t>
      </w:r>
      <w:r w:rsidRPr="005F3510">
        <w:rPr>
          <w:rFonts w:asciiTheme="minorHAnsi" w:hAnsiTheme="minorHAnsi"/>
          <w:b/>
          <w:bCs/>
          <w:sz w:val="22"/>
          <w:szCs w:val="22"/>
        </w:rPr>
        <w:t>Clark, K. D.</w:t>
      </w:r>
      <w:r w:rsidRPr="005F3510">
        <w:rPr>
          <w:rFonts w:asciiTheme="minorHAnsi" w:hAnsiTheme="minorHAnsi"/>
          <w:sz w:val="22"/>
          <w:szCs w:val="22"/>
        </w:rPr>
        <w:t xml:space="preserve"> (</w:t>
      </w:r>
      <w:r w:rsidR="00D5764B" w:rsidRPr="005F3510">
        <w:rPr>
          <w:rFonts w:asciiTheme="minorHAnsi" w:hAnsiTheme="minorHAnsi"/>
          <w:sz w:val="22"/>
          <w:szCs w:val="22"/>
        </w:rPr>
        <w:t>2021</w:t>
      </w:r>
      <w:r w:rsidRPr="005F3510">
        <w:rPr>
          <w:rFonts w:asciiTheme="minorHAnsi" w:hAnsiTheme="minorHAnsi"/>
          <w:sz w:val="22"/>
          <w:szCs w:val="22"/>
        </w:rPr>
        <w:t>).</w:t>
      </w:r>
      <w:r w:rsidRPr="005F3510">
        <w:rPr>
          <w:rFonts w:asciiTheme="minorHAnsi" w:hAnsiTheme="minorHAnsi" w:cstheme="minorHAnsi"/>
          <w:sz w:val="22"/>
          <w:szCs w:val="22"/>
        </w:rPr>
        <w:t xml:space="preserve"> Speech assignments and plagiarism in first year public speaking classes: An investigation of students’ moral attributes in relation to their behavioral intention. </w:t>
      </w:r>
      <w:r w:rsidRPr="005F3510">
        <w:rPr>
          <w:rFonts w:asciiTheme="minorHAnsi" w:hAnsiTheme="minorHAnsi" w:cstheme="minorHAnsi"/>
          <w:i/>
          <w:iCs/>
          <w:sz w:val="22"/>
          <w:szCs w:val="22"/>
        </w:rPr>
        <w:t>Communication Quarterly,</w:t>
      </w:r>
      <w:r w:rsidRPr="005F3510">
        <w:rPr>
          <w:rFonts w:asciiTheme="minorHAnsi" w:hAnsiTheme="minorHAnsi" w:cstheme="minorHAnsi"/>
          <w:sz w:val="22"/>
          <w:szCs w:val="22"/>
        </w:rPr>
        <w:t xml:space="preserve"> </w:t>
      </w:r>
      <w:r w:rsidR="00761ABB" w:rsidRPr="005F3510">
        <w:rPr>
          <w:rFonts w:asciiTheme="minorHAnsi" w:hAnsiTheme="minorHAnsi" w:cstheme="minorHAnsi"/>
          <w:i/>
          <w:iCs/>
          <w:sz w:val="22"/>
          <w:szCs w:val="22"/>
        </w:rPr>
        <w:t>69</w:t>
      </w:r>
      <w:r w:rsidRPr="005F3510">
        <w:rPr>
          <w:rFonts w:asciiTheme="minorHAnsi" w:hAnsiTheme="minorHAnsi" w:cstheme="minorHAnsi"/>
          <w:sz w:val="22"/>
          <w:szCs w:val="22"/>
        </w:rPr>
        <w:t>(</w:t>
      </w:r>
      <w:r w:rsidR="001537E7" w:rsidRPr="005F3510">
        <w:rPr>
          <w:rFonts w:asciiTheme="minorHAnsi" w:hAnsiTheme="minorHAnsi" w:cstheme="minorHAnsi"/>
          <w:sz w:val="22"/>
          <w:szCs w:val="22"/>
        </w:rPr>
        <w:t>1</w:t>
      </w:r>
      <w:r w:rsidRPr="005F3510">
        <w:rPr>
          <w:rFonts w:asciiTheme="minorHAnsi" w:hAnsiTheme="minorHAnsi" w:cstheme="minorHAnsi"/>
          <w:sz w:val="22"/>
          <w:szCs w:val="22"/>
        </w:rPr>
        <w:t xml:space="preserve">), </w:t>
      </w:r>
      <w:r w:rsidR="001537E7" w:rsidRPr="005F3510">
        <w:rPr>
          <w:rFonts w:asciiTheme="minorHAnsi" w:hAnsiTheme="minorHAnsi" w:cstheme="minorHAnsi"/>
          <w:sz w:val="22"/>
          <w:szCs w:val="22"/>
        </w:rPr>
        <w:t>23-</w:t>
      </w:r>
      <w:r w:rsidR="002E07F3" w:rsidRPr="005F3510">
        <w:rPr>
          <w:rFonts w:asciiTheme="minorHAnsi" w:hAnsiTheme="minorHAnsi" w:cstheme="minorHAnsi"/>
          <w:sz w:val="22"/>
          <w:szCs w:val="22"/>
        </w:rPr>
        <w:t>42</w:t>
      </w:r>
      <w:r w:rsidRPr="005F3510">
        <w:rPr>
          <w:rFonts w:asciiTheme="minorHAnsi" w:hAnsiTheme="minorHAnsi" w:cstheme="minorHAnsi"/>
          <w:sz w:val="22"/>
          <w:szCs w:val="22"/>
        </w:rPr>
        <w:t xml:space="preserve">. </w:t>
      </w:r>
      <w:hyperlink r:id="rId8" w:history="1">
        <w:r w:rsidR="00684D74" w:rsidRPr="005F3510">
          <w:rPr>
            <w:rStyle w:val="Hyperlink"/>
            <w:rFonts w:ascii="Calibri" w:hAnsi="Calibri" w:cs="Calibri"/>
            <w:sz w:val="22"/>
            <w:szCs w:val="22"/>
          </w:rPr>
          <w:t>https://doi.org/10.1080/01463373.2020.1864429</w:t>
        </w:r>
      </w:hyperlink>
    </w:p>
    <w:p w14:paraId="0D10084D" w14:textId="77777777" w:rsidR="00D96491" w:rsidRDefault="00D96491" w:rsidP="00027FEC">
      <w:pPr>
        <w:rPr>
          <w:rFonts w:asciiTheme="minorHAnsi" w:hAnsiTheme="minorHAnsi"/>
          <w:sz w:val="22"/>
          <w:szCs w:val="22"/>
        </w:rPr>
      </w:pPr>
    </w:p>
    <w:p w14:paraId="3B1B3BA1" w14:textId="77777777" w:rsidR="008C5E33" w:rsidRPr="00C0763D" w:rsidRDefault="008C5E33" w:rsidP="008C5E33">
      <w:pPr>
        <w:ind w:left="720" w:hanging="810"/>
        <w:rPr>
          <w:rFonts w:ascii="Times New Roman" w:hAnsi="Times New Roman"/>
        </w:rPr>
      </w:pPr>
      <w:r w:rsidRPr="00D96491">
        <w:rPr>
          <w:rFonts w:asciiTheme="minorHAnsi" w:hAnsiTheme="minorHAnsi"/>
          <w:b/>
          <w:bCs/>
          <w:sz w:val="22"/>
          <w:szCs w:val="22"/>
        </w:rPr>
        <w:t>Clark, K. D.</w:t>
      </w:r>
      <w:r>
        <w:rPr>
          <w:rFonts w:asciiTheme="minorHAnsi" w:hAnsiTheme="minorHAnsi"/>
          <w:sz w:val="22"/>
          <w:szCs w:val="22"/>
        </w:rPr>
        <w:t xml:space="preserve"> (2020).  Communicating as though connected:</w:t>
      </w:r>
      <w:r w:rsidRPr="008C5E33">
        <w:rPr>
          <w:rFonts w:asciiTheme="minorHAnsi" w:hAnsiTheme="minorHAnsi" w:cstheme="minorHAnsi"/>
          <w:sz w:val="22"/>
          <w:szCs w:val="22"/>
        </w:rPr>
        <w:t xml:space="preserve"> Conceptualizing </w:t>
      </w:r>
      <w:r>
        <w:rPr>
          <w:rFonts w:asciiTheme="minorHAnsi" w:hAnsiTheme="minorHAnsi" w:cstheme="minorHAnsi"/>
          <w:sz w:val="22"/>
          <w:szCs w:val="22"/>
        </w:rPr>
        <w:t>c</w:t>
      </w:r>
      <w:r w:rsidRPr="008C5E33">
        <w:rPr>
          <w:rFonts w:asciiTheme="minorHAnsi" w:hAnsiTheme="minorHAnsi" w:cstheme="minorHAnsi"/>
          <w:sz w:val="22"/>
          <w:szCs w:val="22"/>
        </w:rPr>
        <w:t xml:space="preserve">ontemplative </w:t>
      </w:r>
      <w:r>
        <w:rPr>
          <w:rFonts w:asciiTheme="minorHAnsi" w:hAnsiTheme="minorHAnsi" w:cstheme="minorHAnsi"/>
          <w:sz w:val="22"/>
          <w:szCs w:val="22"/>
        </w:rPr>
        <w:t>c</w:t>
      </w:r>
      <w:r w:rsidRPr="008C5E33">
        <w:rPr>
          <w:rFonts w:asciiTheme="minorHAnsi" w:hAnsiTheme="minorHAnsi" w:cstheme="minorHAnsi"/>
          <w:sz w:val="22"/>
          <w:szCs w:val="22"/>
        </w:rPr>
        <w:t>onversation</w:t>
      </w:r>
      <w:r>
        <w:rPr>
          <w:rFonts w:asciiTheme="minorHAnsi" w:hAnsiTheme="minorHAnsi" w:cstheme="minorHAnsi"/>
          <w:sz w:val="22"/>
          <w:szCs w:val="22"/>
        </w:rPr>
        <w:t xml:space="preserve">. </w:t>
      </w:r>
      <w:r w:rsidRPr="008C5E33">
        <w:rPr>
          <w:rFonts w:asciiTheme="minorHAnsi" w:hAnsiTheme="minorHAnsi" w:cstheme="minorHAnsi"/>
          <w:i/>
          <w:sz w:val="22"/>
          <w:szCs w:val="22"/>
        </w:rPr>
        <w:t xml:space="preserve"> Journal of Communication and Religion, 43(</w:t>
      </w:r>
      <w:r>
        <w:rPr>
          <w:rFonts w:asciiTheme="minorHAnsi" w:hAnsiTheme="minorHAnsi" w:cstheme="minorHAnsi"/>
          <w:sz w:val="22"/>
          <w:szCs w:val="22"/>
        </w:rPr>
        <w:t>1),</w:t>
      </w:r>
      <w:r w:rsidR="000304CD">
        <w:rPr>
          <w:rFonts w:asciiTheme="minorHAnsi" w:hAnsiTheme="minorHAnsi" w:cstheme="minorHAnsi"/>
          <w:sz w:val="22"/>
          <w:szCs w:val="22"/>
        </w:rPr>
        <w:t xml:space="preserve"> 40</w:t>
      </w:r>
      <w:r>
        <w:rPr>
          <w:rFonts w:asciiTheme="minorHAnsi" w:hAnsiTheme="minorHAnsi" w:cstheme="minorHAnsi"/>
          <w:sz w:val="22"/>
          <w:szCs w:val="22"/>
        </w:rPr>
        <w:t>-</w:t>
      </w:r>
      <w:r w:rsidR="000304CD">
        <w:rPr>
          <w:rFonts w:asciiTheme="minorHAnsi" w:hAnsiTheme="minorHAnsi" w:cstheme="minorHAnsi"/>
          <w:sz w:val="22"/>
          <w:szCs w:val="22"/>
        </w:rPr>
        <w:t>54</w:t>
      </w:r>
      <w:r>
        <w:rPr>
          <w:rFonts w:asciiTheme="minorHAnsi" w:hAnsiTheme="minorHAnsi" w:cstheme="minorHAnsi"/>
          <w:sz w:val="22"/>
          <w:szCs w:val="22"/>
        </w:rPr>
        <w:t>.</w:t>
      </w:r>
    </w:p>
    <w:p w14:paraId="1ECB582C" w14:textId="77777777" w:rsidR="008C5E33" w:rsidRDefault="008C5E33" w:rsidP="008C5E33">
      <w:pPr>
        <w:widowControl w:val="0"/>
        <w:tabs>
          <w:tab w:val="left" w:pos="4320"/>
        </w:tabs>
        <w:rPr>
          <w:rFonts w:asciiTheme="minorHAnsi" w:hAnsiTheme="minorHAnsi"/>
          <w:sz w:val="22"/>
          <w:szCs w:val="22"/>
        </w:rPr>
      </w:pPr>
    </w:p>
    <w:p w14:paraId="7A024ACD" w14:textId="77777777" w:rsidR="00C02EB5" w:rsidRPr="008E307D" w:rsidRDefault="00C02EB5" w:rsidP="00BD4725">
      <w:pPr>
        <w:widowControl w:val="0"/>
        <w:tabs>
          <w:tab w:val="left" w:pos="4320"/>
        </w:tabs>
        <w:ind w:left="720" w:hanging="810"/>
        <w:rPr>
          <w:rFonts w:asciiTheme="minorHAnsi" w:hAnsiTheme="minorHAnsi"/>
          <w:sz w:val="22"/>
          <w:szCs w:val="22"/>
        </w:rPr>
      </w:pPr>
      <w:r>
        <w:rPr>
          <w:rFonts w:asciiTheme="minorHAnsi" w:hAnsiTheme="minorHAnsi"/>
          <w:sz w:val="22"/>
          <w:szCs w:val="22"/>
        </w:rPr>
        <w:t xml:space="preserve">Sackey, E., </w:t>
      </w:r>
      <w:r w:rsidRPr="00C02EB5">
        <w:rPr>
          <w:rFonts w:asciiTheme="minorHAnsi" w:hAnsiTheme="minorHAnsi"/>
          <w:b/>
          <w:sz w:val="22"/>
          <w:szCs w:val="22"/>
        </w:rPr>
        <w:t>Clark, K. D.</w:t>
      </w:r>
      <w:r>
        <w:rPr>
          <w:rFonts w:asciiTheme="minorHAnsi" w:hAnsiTheme="minorHAnsi"/>
          <w:sz w:val="22"/>
          <w:szCs w:val="22"/>
        </w:rPr>
        <w:t>, &amp; Lin, Y. (</w:t>
      </w:r>
      <w:r w:rsidR="008E307D">
        <w:rPr>
          <w:rFonts w:asciiTheme="minorHAnsi" w:hAnsiTheme="minorHAnsi"/>
          <w:sz w:val="22"/>
          <w:szCs w:val="22"/>
        </w:rPr>
        <w:t>2017</w:t>
      </w:r>
      <w:r>
        <w:rPr>
          <w:rFonts w:asciiTheme="minorHAnsi" w:hAnsiTheme="minorHAnsi"/>
          <w:sz w:val="22"/>
          <w:szCs w:val="22"/>
        </w:rPr>
        <w:t xml:space="preserve">).  Participatory communication versus communication strategies of a transnational NGO: Implementing the indoor residual spraying project in the Northern Region, Ghana.  </w:t>
      </w:r>
      <w:r w:rsidRPr="00C02EB5">
        <w:rPr>
          <w:rFonts w:asciiTheme="minorHAnsi" w:hAnsiTheme="minorHAnsi"/>
          <w:i/>
          <w:sz w:val="22"/>
          <w:szCs w:val="22"/>
        </w:rPr>
        <w:t>Journal of Intercultural Communication Research, 4</w:t>
      </w:r>
      <w:r w:rsidR="00E77365">
        <w:rPr>
          <w:rFonts w:asciiTheme="minorHAnsi" w:hAnsiTheme="minorHAnsi"/>
          <w:i/>
          <w:sz w:val="22"/>
          <w:szCs w:val="22"/>
        </w:rPr>
        <w:t>6</w:t>
      </w:r>
      <w:r w:rsidR="00451778">
        <w:rPr>
          <w:rFonts w:asciiTheme="minorHAnsi" w:hAnsiTheme="minorHAnsi"/>
          <w:sz w:val="22"/>
          <w:szCs w:val="22"/>
        </w:rPr>
        <w:t>(3), 227-246</w:t>
      </w:r>
      <w:r>
        <w:rPr>
          <w:rFonts w:asciiTheme="minorHAnsi" w:hAnsiTheme="minorHAnsi"/>
          <w:sz w:val="22"/>
          <w:szCs w:val="22"/>
        </w:rPr>
        <w:t>.</w:t>
      </w:r>
      <w:r w:rsidR="008E307D">
        <w:rPr>
          <w:rFonts w:asciiTheme="minorHAnsi" w:hAnsiTheme="minorHAnsi"/>
          <w:sz w:val="22"/>
          <w:szCs w:val="22"/>
        </w:rPr>
        <w:t xml:space="preserve"> </w:t>
      </w:r>
      <w:r w:rsidR="008E307D" w:rsidRPr="008E307D">
        <w:rPr>
          <w:rFonts w:asciiTheme="minorHAnsi" w:hAnsiTheme="minorHAnsi"/>
          <w:sz w:val="22"/>
          <w:szCs w:val="22"/>
        </w:rPr>
        <w:t>DOI:</w:t>
      </w:r>
      <w:r w:rsidR="008E307D" w:rsidRPr="008E307D">
        <w:rPr>
          <w:rFonts w:asciiTheme="minorHAnsi" w:hAnsiTheme="minorHAnsi" w:cs="ArialUnicodeMS"/>
          <w:sz w:val="22"/>
          <w:szCs w:val="22"/>
        </w:rPr>
        <w:t xml:space="preserve"> 10.1080/17475759.2017.1311277</w:t>
      </w:r>
    </w:p>
    <w:p w14:paraId="44FC8ADD" w14:textId="77777777" w:rsidR="00C02EB5" w:rsidRDefault="00C02EB5" w:rsidP="00BD4725">
      <w:pPr>
        <w:widowControl w:val="0"/>
        <w:tabs>
          <w:tab w:val="left" w:pos="4320"/>
        </w:tabs>
        <w:ind w:left="720" w:hanging="810"/>
        <w:rPr>
          <w:rFonts w:asciiTheme="minorHAnsi" w:hAnsiTheme="minorHAnsi"/>
          <w:sz w:val="22"/>
          <w:szCs w:val="22"/>
        </w:rPr>
      </w:pPr>
    </w:p>
    <w:p w14:paraId="27682BCF" w14:textId="77777777" w:rsidR="00D17CFA" w:rsidRPr="00D17CFA" w:rsidRDefault="00D17CFA" w:rsidP="00BD4725">
      <w:pPr>
        <w:widowControl w:val="0"/>
        <w:tabs>
          <w:tab w:val="left" w:pos="4320"/>
        </w:tabs>
        <w:ind w:left="720" w:hanging="810"/>
        <w:rPr>
          <w:rFonts w:asciiTheme="minorHAnsi" w:hAnsiTheme="minorHAnsi"/>
          <w:sz w:val="22"/>
          <w:szCs w:val="22"/>
        </w:rPr>
      </w:pPr>
      <w:r>
        <w:rPr>
          <w:rFonts w:asciiTheme="minorHAnsi" w:hAnsiTheme="minorHAnsi"/>
          <w:sz w:val="22"/>
          <w:szCs w:val="22"/>
        </w:rPr>
        <w:t xml:space="preserve">Lin, Y., </w:t>
      </w:r>
      <w:r w:rsidRPr="00D17CFA">
        <w:rPr>
          <w:rFonts w:asciiTheme="minorHAnsi" w:hAnsiTheme="minorHAnsi"/>
          <w:b/>
          <w:sz w:val="22"/>
          <w:szCs w:val="22"/>
        </w:rPr>
        <w:t>Clark, K. D.</w:t>
      </w:r>
      <w:r w:rsidR="006C35F7">
        <w:rPr>
          <w:rFonts w:asciiTheme="minorHAnsi" w:hAnsiTheme="minorHAnsi"/>
          <w:sz w:val="22"/>
          <w:szCs w:val="22"/>
        </w:rPr>
        <w:t>, &amp; Maher, V. (2017</w:t>
      </w:r>
      <w:r>
        <w:rPr>
          <w:rFonts w:asciiTheme="minorHAnsi" w:hAnsiTheme="minorHAnsi"/>
          <w:sz w:val="22"/>
          <w:szCs w:val="22"/>
        </w:rPr>
        <w:t xml:space="preserve">).  </w:t>
      </w:r>
      <w:r>
        <w:rPr>
          <w:rFonts w:asciiTheme="minorHAnsi" w:hAnsiTheme="minorHAnsi"/>
          <w:color w:val="000000"/>
          <w:sz w:val="22"/>
          <w:szCs w:val="22"/>
        </w:rPr>
        <w:t>Spiritual intelligence, moral intensity, and the intention to help a stranger who communicates in a culturally different way: A study of millennial college s</w:t>
      </w:r>
      <w:r w:rsidRPr="00D17CFA">
        <w:rPr>
          <w:rFonts w:asciiTheme="minorHAnsi" w:hAnsiTheme="minorHAnsi"/>
          <w:color w:val="000000"/>
          <w:sz w:val="22"/>
          <w:szCs w:val="22"/>
        </w:rPr>
        <w:t xml:space="preserve">tudents.  </w:t>
      </w:r>
      <w:r w:rsidRPr="00D17CFA">
        <w:rPr>
          <w:rFonts w:asciiTheme="minorHAnsi" w:hAnsiTheme="minorHAnsi"/>
          <w:i/>
          <w:color w:val="000000"/>
          <w:sz w:val="22"/>
          <w:szCs w:val="22"/>
        </w:rPr>
        <w:t>Ohio Communication Journ</w:t>
      </w:r>
      <w:r w:rsidRPr="00F07394">
        <w:rPr>
          <w:rFonts w:asciiTheme="minorHAnsi" w:hAnsiTheme="minorHAnsi"/>
          <w:i/>
          <w:color w:val="000000"/>
          <w:sz w:val="22"/>
          <w:szCs w:val="22"/>
        </w:rPr>
        <w:t>a</w:t>
      </w:r>
      <w:r w:rsidR="00270270" w:rsidRPr="00F07394">
        <w:rPr>
          <w:rFonts w:asciiTheme="minorHAnsi" w:hAnsiTheme="minorHAnsi"/>
          <w:i/>
          <w:color w:val="000000"/>
          <w:sz w:val="22"/>
          <w:szCs w:val="22"/>
        </w:rPr>
        <w:t>l, 55</w:t>
      </w:r>
      <w:r w:rsidR="00F07394">
        <w:rPr>
          <w:rFonts w:asciiTheme="minorHAnsi" w:hAnsiTheme="minorHAnsi"/>
          <w:color w:val="000000"/>
          <w:sz w:val="22"/>
          <w:szCs w:val="22"/>
        </w:rPr>
        <w:t>, 52-61</w:t>
      </w:r>
      <w:r>
        <w:rPr>
          <w:rFonts w:asciiTheme="minorHAnsi" w:hAnsiTheme="minorHAnsi"/>
          <w:color w:val="000000"/>
          <w:sz w:val="22"/>
          <w:szCs w:val="22"/>
        </w:rPr>
        <w:t>.</w:t>
      </w:r>
    </w:p>
    <w:p w14:paraId="626570C6" w14:textId="77777777" w:rsidR="00D17CFA" w:rsidRDefault="00D17CFA" w:rsidP="00BD4725">
      <w:pPr>
        <w:widowControl w:val="0"/>
        <w:tabs>
          <w:tab w:val="left" w:pos="4320"/>
        </w:tabs>
        <w:ind w:left="720" w:hanging="810"/>
        <w:rPr>
          <w:rFonts w:asciiTheme="minorHAnsi" w:hAnsiTheme="minorHAnsi"/>
          <w:b/>
          <w:sz w:val="22"/>
          <w:szCs w:val="22"/>
        </w:rPr>
      </w:pPr>
    </w:p>
    <w:p w14:paraId="68A44E31" w14:textId="77777777" w:rsidR="00860E69" w:rsidRDefault="00860E69" w:rsidP="00BD4725">
      <w:pPr>
        <w:widowControl w:val="0"/>
        <w:tabs>
          <w:tab w:val="left" w:pos="4320"/>
        </w:tabs>
        <w:ind w:left="720" w:hanging="810"/>
        <w:rPr>
          <w:rFonts w:asciiTheme="minorHAnsi" w:hAnsiTheme="minorHAnsi"/>
          <w:sz w:val="22"/>
          <w:szCs w:val="22"/>
        </w:rPr>
      </w:pPr>
      <w:r>
        <w:rPr>
          <w:rFonts w:asciiTheme="minorHAnsi" w:hAnsiTheme="minorHAnsi"/>
          <w:b/>
          <w:sz w:val="22"/>
          <w:szCs w:val="22"/>
        </w:rPr>
        <w:t xml:space="preserve">Clark, K. D., </w:t>
      </w:r>
      <w:r w:rsidRPr="00860E69">
        <w:rPr>
          <w:rFonts w:asciiTheme="minorHAnsi" w:hAnsiTheme="minorHAnsi"/>
          <w:sz w:val="22"/>
          <w:szCs w:val="22"/>
        </w:rPr>
        <w:t>Lin, Y., &amp; Maher, V.</w:t>
      </w:r>
      <w:r>
        <w:rPr>
          <w:rFonts w:asciiTheme="minorHAnsi" w:hAnsiTheme="minorHAnsi"/>
          <w:sz w:val="22"/>
          <w:szCs w:val="22"/>
        </w:rPr>
        <w:t xml:space="preserve"> (201</w:t>
      </w:r>
      <w:r w:rsidR="00D17CFA">
        <w:rPr>
          <w:rFonts w:asciiTheme="minorHAnsi" w:hAnsiTheme="minorHAnsi"/>
          <w:sz w:val="22"/>
          <w:szCs w:val="22"/>
        </w:rPr>
        <w:t xml:space="preserve">5).  Shall I help a stranger?: </w:t>
      </w:r>
      <w:r>
        <w:rPr>
          <w:rFonts w:asciiTheme="minorHAnsi" w:hAnsiTheme="minorHAnsi"/>
          <w:sz w:val="22"/>
          <w:szCs w:val="22"/>
        </w:rPr>
        <w:t>Spiritual intelligence and its relation to altruism, ethnocentrism, intercultural willing</w:t>
      </w:r>
      <w:r w:rsidR="00D17CFA">
        <w:rPr>
          <w:rFonts w:asciiTheme="minorHAnsi" w:hAnsiTheme="minorHAnsi"/>
          <w:sz w:val="22"/>
          <w:szCs w:val="22"/>
        </w:rPr>
        <w:t>ness</w:t>
      </w:r>
      <w:r>
        <w:rPr>
          <w:rFonts w:asciiTheme="minorHAnsi" w:hAnsiTheme="minorHAnsi"/>
          <w:sz w:val="22"/>
          <w:szCs w:val="22"/>
        </w:rPr>
        <w:t xml:space="preserve"> to communicate, and the intention to act.  </w:t>
      </w:r>
      <w:r w:rsidRPr="00860E69">
        <w:rPr>
          <w:rFonts w:asciiTheme="minorHAnsi" w:hAnsiTheme="minorHAnsi"/>
          <w:i/>
          <w:sz w:val="22"/>
          <w:szCs w:val="22"/>
        </w:rPr>
        <w:t>Journal of Intercultural Communication Research, 44</w:t>
      </w:r>
      <w:r>
        <w:rPr>
          <w:rFonts w:asciiTheme="minorHAnsi" w:hAnsiTheme="minorHAnsi"/>
          <w:sz w:val="22"/>
          <w:szCs w:val="22"/>
        </w:rPr>
        <w:t>(4), 329-344.</w:t>
      </w:r>
    </w:p>
    <w:p w14:paraId="0258AE15" w14:textId="77777777" w:rsidR="00B53BF2" w:rsidRPr="00860E69" w:rsidRDefault="00B53BF2" w:rsidP="00BD4725">
      <w:pPr>
        <w:widowControl w:val="0"/>
        <w:tabs>
          <w:tab w:val="left" w:pos="4320"/>
        </w:tabs>
        <w:ind w:left="720" w:hanging="810"/>
        <w:rPr>
          <w:rFonts w:asciiTheme="minorHAnsi" w:hAnsiTheme="minorHAnsi"/>
          <w:sz w:val="22"/>
          <w:szCs w:val="22"/>
        </w:rPr>
      </w:pPr>
    </w:p>
    <w:p w14:paraId="1F1B0DE8" w14:textId="77777777" w:rsidR="00454788" w:rsidRPr="00BD4725" w:rsidRDefault="00454788" w:rsidP="00B47C20">
      <w:pPr>
        <w:widowControl w:val="0"/>
        <w:tabs>
          <w:tab w:val="left" w:pos="4320"/>
        </w:tabs>
        <w:ind w:left="720" w:hanging="810"/>
        <w:rPr>
          <w:rFonts w:asciiTheme="minorHAnsi" w:hAnsiTheme="minorHAnsi"/>
          <w:sz w:val="22"/>
          <w:szCs w:val="22"/>
        </w:rPr>
      </w:pPr>
      <w:r w:rsidRPr="00896093">
        <w:rPr>
          <w:rFonts w:asciiTheme="minorHAnsi" w:hAnsiTheme="minorHAnsi"/>
          <w:b/>
          <w:sz w:val="22"/>
          <w:szCs w:val="22"/>
        </w:rPr>
        <w:t>Clark, K. D.</w:t>
      </w:r>
      <w:r w:rsidRPr="00BD4725">
        <w:rPr>
          <w:rFonts w:asciiTheme="minorHAnsi" w:hAnsiTheme="minorHAnsi"/>
          <w:sz w:val="22"/>
          <w:szCs w:val="22"/>
        </w:rPr>
        <w:t xml:space="preserve"> (</w:t>
      </w:r>
      <w:r w:rsidR="0067450F" w:rsidRPr="00BD4725">
        <w:rPr>
          <w:rFonts w:asciiTheme="minorHAnsi" w:hAnsiTheme="minorHAnsi"/>
          <w:sz w:val="22"/>
          <w:szCs w:val="22"/>
        </w:rPr>
        <w:t>2008</w:t>
      </w:r>
      <w:r w:rsidRPr="00BD4725">
        <w:rPr>
          <w:rFonts w:asciiTheme="minorHAnsi" w:hAnsiTheme="minorHAnsi"/>
          <w:sz w:val="22"/>
          <w:szCs w:val="22"/>
        </w:rPr>
        <w:t xml:space="preserve">).  Moving with spirit: Considering unconventional capacities for communication research.  </w:t>
      </w:r>
      <w:r w:rsidRPr="00BD4725">
        <w:rPr>
          <w:rFonts w:asciiTheme="minorHAnsi" w:hAnsiTheme="minorHAnsi"/>
          <w:i/>
          <w:sz w:val="22"/>
          <w:szCs w:val="22"/>
        </w:rPr>
        <w:t>Iowa Journal of Communication</w:t>
      </w:r>
      <w:r w:rsidR="00046AEC" w:rsidRPr="00BD4725">
        <w:rPr>
          <w:rFonts w:asciiTheme="minorHAnsi" w:hAnsiTheme="minorHAnsi"/>
          <w:i/>
          <w:sz w:val="22"/>
          <w:szCs w:val="22"/>
        </w:rPr>
        <w:t>, 40</w:t>
      </w:r>
      <w:r w:rsidR="00046AEC" w:rsidRPr="00BD4725">
        <w:rPr>
          <w:rFonts w:asciiTheme="minorHAnsi" w:hAnsiTheme="minorHAnsi"/>
          <w:sz w:val="22"/>
          <w:szCs w:val="22"/>
        </w:rPr>
        <w:t>(1)</w:t>
      </w:r>
      <w:r w:rsidR="0067450F" w:rsidRPr="00BD4725">
        <w:rPr>
          <w:rFonts w:asciiTheme="minorHAnsi" w:hAnsiTheme="minorHAnsi"/>
          <w:sz w:val="22"/>
          <w:szCs w:val="22"/>
        </w:rPr>
        <w:t>, 1-19</w:t>
      </w:r>
      <w:r w:rsidRPr="00BD4725">
        <w:rPr>
          <w:rFonts w:asciiTheme="minorHAnsi" w:hAnsiTheme="minorHAnsi"/>
          <w:sz w:val="22"/>
          <w:szCs w:val="22"/>
        </w:rPr>
        <w:t>.</w:t>
      </w:r>
    </w:p>
    <w:p w14:paraId="6BF1528D" w14:textId="77777777" w:rsidR="00454788" w:rsidRPr="00BD4725" w:rsidRDefault="00454788" w:rsidP="00BD4725">
      <w:pPr>
        <w:widowControl w:val="0"/>
        <w:tabs>
          <w:tab w:val="left" w:pos="4320"/>
        </w:tabs>
        <w:ind w:left="720" w:hanging="810"/>
        <w:rPr>
          <w:rFonts w:asciiTheme="minorHAnsi" w:hAnsiTheme="minorHAnsi"/>
          <w:sz w:val="22"/>
          <w:szCs w:val="22"/>
        </w:rPr>
      </w:pPr>
    </w:p>
    <w:p w14:paraId="23F8D0D4" w14:textId="77777777" w:rsidR="00411617" w:rsidRPr="00BD4725" w:rsidRDefault="00411617" w:rsidP="00BD4725">
      <w:pPr>
        <w:widowControl w:val="0"/>
        <w:tabs>
          <w:tab w:val="left" w:pos="4320"/>
        </w:tabs>
        <w:ind w:left="720" w:hanging="810"/>
        <w:rPr>
          <w:rFonts w:asciiTheme="minorHAnsi" w:hAnsiTheme="minorHAnsi"/>
          <w:sz w:val="22"/>
          <w:szCs w:val="22"/>
          <w:lang w:val="it-IT"/>
        </w:rPr>
      </w:pPr>
      <w:r w:rsidRPr="00BD4725">
        <w:rPr>
          <w:rFonts w:asciiTheme="minorHAnsi" w:hAnsiTheme="minorHAnsi"/>
          <w:sz w:val="22"/>
          <w:szCs w:val="22"/>
        </w:rPr>
        <w:t xml:space="preserve">Trimbitas, O., Lin, Y, &amp; </w:t>
      </w:r>
      <w:r w:rsidRPr="00896093">
        <w:rPr>
          <w:rFonts w:asciiTheme="minorHAnsi" w:hAnsiTheme="minorHAnsi"/>
          <w:b/>
          <w:sz w:val="22"/>
          <w:szCs w:val="22"/>
        </w:rPr>
        <w:t>Clark, K. D.</w:t>
      </w:r>
      <w:r w:rsidRPr="00BD4725">
        <w:rPr>
          <w:rFonts w:asciiTheme="minorHAnsi" w:hAnsiTheme="minorHAnsi"/>
          <w:sz w:val="22"/>
          <w:szCs w:val="22"/>
        </w:rPr>
        <w:t xml:space="preserve"> (</w:t>
      </w:r>
      <w:r w:rsidR="00C66E8D" w:rsidRPr="00BD4725">
        <w:rPr>
          <w:rFonts w:asciiTheme="minorHAnsi" w:hAnsiTheme="minorHAnsi"/>
          <w:sz w:val="22"/>
          <w:szCs w:val="22"/>
        </w:rPr>
        <w:t>2007</w:t>
      </w:r>
      <w:r w:rsidRPr="00BD4725">
        <w:rPr>
          <w:rFonts w:asciiTheme="minorHAnsi" w:hAnsiTheme="minorHAnsi"/>
          <w:sz w:val="22"/>
          <w:szCs w:val="22"/>
        </w:rPr>
        <w:t xml:space="preserve">). </w:t>
      </w:r>
      <w:r w:rsidRPr="00BD4725">
        <w:rPr>
          <w:rFonts w:asciiTheme="minorHAnsi" w:hAnsiTheme="minorHAnsi"/>
          <w:i/>
          <w:sz w:val="22"/>
          <w:szCs w:val="22"/>
          <w:lang w:val="it-IT"/>
        </w:rPr>
        <w:t>Arta de a cere scuze in cultura Romaneasca</w:t>
      </w:r>
      <w:r w:rsidRPr="00BD4725">
        <w:rPr>
          <w:rFonts w:asciiTheme="minorHAnsi" w:hAnsiTheme="minorHAnsi"/>
          <w:sz w:val="22"/>
          <w:szCs w:val="22"/>
          <w:lang w:val="it-IT"/>
        </w:rPr>
        <w:t xml:space="preserve">: Use of apology in ethnic Romanian culture.  </w:t>
      </w:r>
      <w:r w:rsidRPr="00BD4725">
        <w:rPr>
          <w:rFonts w:asciiTheme="minorHAnsi" w:hAnsiTheme="minorHAnsi"/>
          <w:i/>
          <w:sz w:val="22"/>
          <w:szCs w:val="22"/>
          <w:lang w:val="it-IT"/>
        </w:rPr>
        <w:t>Human Communication Journal</w:t>
      </w:r>
      <w:r w:rsidRPr="00BD4725">
        <w:rPr>
          <w:rFonts w:asciiTheme="minorHAnsi" w:hAnsiTheme="minorHAnsi"/>
          <w:sz w:val="22"/>
          <w:szCs w:val="22"/>
          <w:lang w:val="it-IT"/>
        </w:rPr>
        <w:t xml:space="preserve">, </w:t>
      </w:r>
      <w:r w:rsidR="00C66E8D" w:rsidRPr="00BD4725">
        <w:rPr>
          <w:rFonts w:asciiTheme="minorHAnsi" w:hAnsiTheme="minorHAnsi"/>
          <w:i/>
          <w:sz w:val="22"/>
          <w:szCs w:val="22"/>
          <w:lang w:val="it-IT"/>
        </w:rPr>
        <w:t>10</w:t>
      </w:r>
      <w:r w:rsidR="00C66E8D" w:rsidRPr="00BD4725">
        <w:rPr>
          <w:rFonts w:asciiTheme="minorHAnsi" w:hAnsiTheme="minorHAnsi"/>
          <w:sz w:val="22"/>
          <w:szCs w:val="22"/>
          <w:lang w:val="it-IT"/>
        </w:rPr>
        <w:t>(4), 401-420.</w:t>
      </w:r>
    </w:p>
    <w:p w14:paraId="1B70142F" w14:textId="77777777" w:rsidR="00411617" w:rsidRPr="00BD4725" w:rsidRDefault="00411617" w:rsidP="00BD4725">
      <w:pPr>
        <w:widowControl w:val="0"/>
        <w:tabs>
          <w:tab w:val="left" w:pos="4320"/>
        </w:tabs>
        <w:ind w:left="720" w:hanging="810"/>
        <w:rPr>
          <w:rFonts w:asciiTheme="minorHAnsi" w:hAnsiTheme="minorHAnsi"/>
          <w:sz w:val="22"/>
          <w:szCs w:val="22"/>
          <w:lang w:val="it-IT"/>
        </w:rPr>
      </w:pPr>
    </w:p>
    <w:p w14:paraId="35C30745" w14:textId="77777777" w:rsidR="00F60110" w:rsidRPr="00BD4725" w:rsidRDefault="00F60110" w:rsidP="00BD4725">
      <w:pPr>
        <w:widowControl w:val="0"/>
        <w:tabs>
          <w:tab w:val="left" w:pos="4320"/>
        </w:tabs>
        <w:ind w:left="720" w:hanging="810"/>
        <w:rPr>
          <w:rFonts w:asciiTheme="minorHAnsi" w:hAnsiTheme="minorHAnsi"/>
          <w:sz w:val="22"/>
          <w:szCs w:val="22"/>
        </w:rPr>
      </w:pPr>
      <w:r w:rsidRPr="00BD4725">
        <w:rPr>
          <w:rFonts w:asciiTheme="minorHAnsi" w:hAnsiTheme="minorHAnsi"/>
          <w:sz w:val="22"/>
          <w:szCs w:val="22"/>
        </w:rPr>
        <w:t xml:space="preserve">Diggs, R. C. &amp; </w:t>
      </w:r>
      <w:r w:rsidRPr="00896093">
        <w:rPr>
          <w:rFonts w:asciiTheme="minorHAnsi" w:hAnsiTheme="minorHAnsi"/>
          <w:b/>
          <w:sz w:val="22"/>
          <w:szCs w:val="22"/>
        </w:rPr>
        <w:t>Clark, K. D.</w:t>
      </w:r>
      <w:r w:rsidRPr="00BD4725">
        <w:rPr>
          <w:rFonts w:asciiTheme="minorHAnsi" w:hAnsiTheme="minorHAnsi"/>
          <w:sz w:val="22"/>
          <w:szCs w:val="22"/>
        </w:rPr>
        <w:t xml:space="preserve"> (2002).  It’s a struggle but worth it: Identifying and managing identities in an interracial friendship.  </w:t>
      </w:r>
      <w:r w:rsidRPr="00BD4725">
        <w:rPr>
          <w:rFonts w:asciiTheme="minorHAnsi" w:hAnsiTheme="minorHAnsi"/>
          <w:i/>
          <w:iCs/>
          <w:sz w:val="22"/>
          <w:szCs w:val="22"/>
        </w:rPr>
        <w:t>Communication Quarterly</w:t>
      </w:r>
      <w:r w:rsidRPr="00BD4725">
        <w:rPr>
          <w:rFonts w:asciiTheme="minorHAnsi" w:hAnsiTheme="minorHAnsi"/>
          <w:sz w:val="22"/>
          <w:szCs w:val="22"/>
        </w:rPr>
        <w:t>, 50(3/4, Summer/Fall), 368-390.</w:t>
      </w:r>
    </w:p>
    <w:p w14:paraId="15FAC4C0"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505AB5B1" w14:textId="77777777" w:rsidR="00F60110" w:rsidRPr="00BD4725" w:rsidRDefault="00F60110" w:rsidP="00C93E98">
      <w:pPr>
        <w:widowControl w:val="0"/>
        <w:tabs>
          <w:tab w:val="left" w:pos="4320"/>
        </w:tabs>
        <w:ind w:left="720" w:hanging="810"/>
        <w:rPr>
          <w:rFonts w:asciiTheme="minorHAnsi" w:hAnsiTheme="minorHAnsi"/>
          <w:sz w:val="22"/>
          <w:szCs w:val="22"/>
        </w:rPr>
      </w:pPr>
      <w:r w:rsidRPr="00896093">
        <w:rPr>
          <w:rFonts w:asciiTheme="minorHAnsi" w:hAnsiTheme="minorHAnsi"/>
          <w:b/>
          <w:sz w:val="22"/>
          <w:szCs w:val="22"/>
        </w:rPr>
        <w:t>Clark, K.D.</w:t>
      </w:r>
      <w:r w:rsidRPr="00BD4725">
        <w:rPr>
          <w:rFonts w:asciiTheme="minorHAnsi" w:hAnsiTheme="minorHAnsi"/>
          <w:sz w:val="22"/>
          <w:szCs w:val="22"/>
        </w:rPr>
        <w:t xml:space="preserve"> (1999, December).  A communication-as-procedure perspective on a women's spirituality group: A Sense-Making a</w:t>
      </w:r>
      <w:r w:rsidR="00AE24AE" w:rsidRPr="00BD4725">
        <w:rPr>
          <w:rFonts w:asciiTheme="minorHAnsi" w:hAnsiTheme="minorHAnsi"/>
          <w:sz w:val="22"/>
          <w:szCs w:val="22"/>
        </w:rPr>
        <w:t>nd ethnographic exploration of</w:t>
      </w:r>
      <w:r w:rsidRPr="00BD4725">
        <w:rPr>
          <w:rFonts w:asciiTheme="minorHAnsi" w:hAnsiTheme="minorHAnsi"/>
          <w:sz w:val="22"/>
          <w:szCs w:val="22"/>
        </w:rPr>
        <w:t xml:space="preserve"> communicative proceduring in feminist small group process. </w:t>
      </w:r>
      <w:r w:rsidRPr="00BD4725">
        <w:rPr>
          <w:rFonts w:asciiTheme="minorHAnsi" w:hAnsiTheme="minorHAnsi"/>
          <w:i/>
          <w:iCs/>
          <w:sz w:val="22"/>
          <w:szCs w:val="22"/>
        </w:rPr>
        <w:t>The Electronic Journal of Communication / La Revue Electronique de Communication, 9</w:t>
      </w:r>
      <w:r w:rsidRPr="00BD4725">
        <w:rPr>
          <w:rFonts w:asciiTheme="minorHAnsi" w:hAnsiTheme="minorHAnsi"/>
          <w:sz w:val="22"/>
          <w:szCs w:val="22"/>
        </w:rPr>
        <w:t>(2,3,4). [On-line]  Available: http://www.cios.org/www/ejcrec2.html</w:t>
      </w:r>
    </w:p>
    <w:p w14:paraId="42F92D21"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6C451F0E" w14:textId="77777777" w:rsidR="00F60110" w:rsidRPr="00BD4725" w:rsidRDefault="00F60110" w:rsidP="00BD4725">
      <w:pPr>
        <w:widowControl w:val="0"/>
        <w:tabs>
          <w:tab w:val="left" w:pos="4320"/>
        </w:tabs>
        <w:ind w:left="720" w:hanging="810"/>
        <w:rPr>
          <w:rFonts w:asciiTheme="minorHAnsi" w:hAnsiTheme="minorHAnsi"/>
          <w:sz w:val="22"/>
          <w:szCs w:val="22"/>
        </w:rPr>
      </w:pPr>
      <w:r w:rsidRPr="00BD4725">
        <w:rPr>
          <w:rFonts w:asciiTheme="minorHAnsi" w:hAnsiTheme="minorHAnsi"/>
          <w:sz w:val="22"/>
          <w:szCs w:val="22"/>
        </w:rPr>
        <w:t xml:space="preserve">Dervin, B. &amp; </w:t>
      </w:r>
      <w:r w:rsidRPr="00896093">
        <w:rPr>
          <w:rFonts w:asciiTheme="minorHAnsi" w:hAnsiTheme="minorHAnsi"/>
          <w:b/>
          <w:sz w:val="22"/>
          <w:szCs w:val="22"/>
        </w:rPr>
        <w:t>Clark, K. D.</w:t>
      </w:r>
      <w:r w:rsidRPr="00BD4725">
        <w:rPr>
          <w:rFonts w:asciiTheme="minorHAnsi" w:hAnsiTheme="minorHAnsi"/>
          <w:sz w:val="22"/>
          <w:szCs w:val="22"/>
        </w:rPr>
        <w:t xml:space="preserve"> (1989).  Communication as cultural identity: The invention mandate.  </w:t>
      </w:r>
      <w:r w:rsidRPr="00BD4725">
        <w:rPr>
          <w:rFonts w:asciiTheme="minorHAnsi" w:hAnsiTheme="minorHAnsi"/>
          <w:i/>
          <w:iCs/>
          <w:sz w:val="22"/>
          <w:szCs w:val="22"/>
        </w:rPr>
        <w:t>Media Development</w:t>
      </w:r>
      <w:r w:rsidR="00727067">
        <w:rPr>
          <w:rFonts w:asciiTheme="minorHAnsi" w:hAnsiTheme="minorHAnsi"/>
          <w:sz w:val="22"/>
          <w:szCs w:val="22"/>
        </w:rPr>
        <w:t xml:space="preserve">, </w:t>
      </w:r>
      <w:r w:rsidR="00727067" w:rsidRPr="00727067">
        <w:rPr>
          <w:rFonts w:asciiTheme="minorHAnsi" w:hAnsiTheme="minorHAnsi"/>
          <w:i/>
          <w:sz w:val="22"/>
          <w:szCs w:val="22"/>
        </w:rPr>
        <w:t>36</w:t>
      </w:r>
      <w:r w:rsidRPr="00BD4725">
        <w:rPr>
          <w:rFonts w:asciiTheme="minorHAnsi" w:hAnsiTheme="minorHAnsi"/>
          <w:sz w:val="22"/>
          <w:szCs w:val="22"/>
        </w:rPr>
        <w:t xml:space="preserve">(2), 5-8. </w:t>
      </w:r>
    </w:p>
    <w:p w14:paraId="32C554A6" w14:textId="77777777" w:rsidR="00F60110" w:rsidRPr="00BD4725" w:rsidRDefault="00F60110" w:rsidP="00BD4725">
      <w:pPr>
        <w:pStyle w:val="Header"/>
        <w:widowControl w:val="0"/>
        <w:tabs>
          <w:tab w:val="clear" w:pos="8640"/>
          <w:tab w:val="left" w:pos="4320"/>
        </w:tabs>
        <w:rPr>
          <w:rFonts w:asciiTheme="minorHAnsi" w:hAnsiTheme="minorHAnsi"/>
          <w:sz w:val="22"/>
          <w:szCs w:val="22"/>
        </w:rPr>
      </w:pPr>
    </w:p>
    <w:p w14:paraId="574D21D2" w14:textId="77777777" w:rsidR="00F60110" w:rsidRPr="00BD4725" w:rsidRDefault="00F60110" w:rsidP="00BD4725">
      <w:pPr>
        <w:pStyle w:val="Heading4"/>
        <w:tabs>
          <w:tab w:val="clear" w:pos="-2160"/>
          <w:tab w:val="left" w:pos="4320"/>
        </w:tabs>
        <w:rPr>
          <w:rFonts w:asciiTheme="minorHAnsi" w:hAnsiTheme="minorHAnsi"/>
          <w:i w:val="0"/>
          <w:iCs/>
          <w:sz w:val="22"/>
          <w:szCs w:val="22"/>
        </w:rPr>
      </w:pPr>
      <w:r w:rsidRPr="00BD4725">
        <w:rPr>
          <w:rFonts w:asciiTheme="minorHAnsi" w:hAnsiTheme="minorHAnsi"/>
          <w:i w:val="0"/>
          <w:iCs/>
          <w:sz w:val="22"/>
          <w:szCs w:val="22"/>
        </w:rPr>
        <w:t>Peer reviewed chapters</w:t>
      </w:r>
    </w:p>
    <w:p w14:paraId="45175400" w14:textId="77777777" w:rsidR="00F60110" w:rsidRPr="00BD4725" w:rsidRDefault="00F60110" w:rsidP="00BD4725">
      <w:pPr>
        <w:rPr>
          <w:rFonts w:asciiTheme="minorHAnsi" w:hAnsiTheme="minorHAnsi"/>
          <w:sz w:val="22"/>
          <w:szCs w:val="22"/>
        </w:rPr>
      </w:pPr>
    </w:p>
    <w:p w14:paraId="2AFE4E41" w14:textId="6BD6AEE9" w:rsidR="00FB1DD5" w:rsidRDefault="00FB1DD5" w:rsidP="00BD4725">
      <w:pPr>
        <w:widowControl w:val="0"/>
        <w:tabs>
          <w:tab w:val="left" w:pos="4320"/>
        </w:tabs>
        <w:ind w:left="720" w:hanging="810"/>
        <w:rPr>
          <w:rFonts w:asciiTheme="minorHAnsi" w:hAnsiTheme="minorHAnsi"/>
          <w:sz w:val="22"/>
          <w:szCs w:val="22"/>
        </w:rPr>
      </w:pPr>
      <w:r w:rsidRPr="00FB1DD5">
        <w:rPr>
          <w:rFonts w:asciiTheme="minorHAnsi" w:hAnsiTheme="minorHAnsi"/>
          <w:sz w:val="22"/>
          <w:szCs w:val="22"/>
        </w:rPr>
        <w:t xml:space="preserve">Dervin, B, </w:t>
      </w:r>
      <w:r w:rsidRPr="00896093">
        <w:rPr>
          <w:rFonts w:asciiTheme="minorHAnsi" w:hAnsiTheme="minorHAnsi"/>
          <w:b/>
          <w:sz w:val="22"/>
          <w:szCs w:val="22"/>
        </w:rPr>
        <w:t>Clark, K.D.,</w:t>
      </w:r>
      <w:r w:rsidRPr="00FB1DD5">
        <w:rPr>
          <w:rFonts w:asciiTheme="minorHAnsi" w:hAnsiTheme="minorHAnsi"/>
          <w:sz w:val="22"/>
          <w:szCs w:val="22"/>
        </w:rPr>
        <w:t xml:space="preserve"> Coco, A., Foreman-Wernet, L.,  Rajendram, C.P. &amp; Reinhard. C.D. (</w:t>
      </w:r>
      <w:r w:rsidR="00DD6B9C">
        <w:rPr>
          <w:rFonts w:asciiTheme="minorHAnsi" w:hAnsiTheme="minorHAnsi"/>
          <w:sz w:val="22"/>
          <w:szCs w:val="22"/>
        </w:rPr>
        <w:t>2012</w:t>
      </w:r>
      <w:r>
        <w:rPr>
          <w:rFonts w:asciiTheme="minorHAnsi" w:hAnsiTheme="minorHAnsi"/>
          <w:sz w:val="22"/>
          <w:szCs w:val="22"/>
        </w:rPr>
        <w:t>).  Sense-Making as methodology for spirituality; praxis, pedagogy, and research:  Theory and e</w:t>
      </w:r>
      <w:r w:rsidR="00DD6B9C">
        <w:rPr>
          <w:rFonts w:asciiTheme="minorHAnsi" w:hAnsiTheme="minorHAnsi"/>
          <w:sz w:val="22"/>
          <w:szCs w:val="22"/>
        </w:rPr>
        <w:t xml:space="preserve">xamples. </w:t>
      </w:r>
      <w:r w:rsidR="00DD6B9C" w:rsidRPr="00DD6B9C">
        <w:rPr>
          <w:rFonts w:asciiTheme="minorHAnsi" w:hAnsiTheme="minorHAnsi"/>
          <w:sz w:val="22"/>
          <w:szCs w:val="22"/>
        </w:rPr>
        <w:t xml:space="preserve">  In M. Fowler, J.D. Martin, III, &amp; J. Hochheimer (Eds.)</w:t>
      </w:r>
      <w:r w:rsidRPr="00DD6B9C">
        <w:rPr>
          <w:rFonts w:asciiTheme="minorHAnsi" w:hAnsiTheme="minorHAnsi"/>
          <w:sz w:val="22"/>
          <w:szCs w:val="22"/>
        </w:rPr>
        <w:t xml:space="preserve"> </w:t>
      </w:r>
      <w:r w:rsidR="00DD6B9C">
        <w:rPr>
          <w:rFonts w:asciiTheme="minorHAnsi" w:hAnsiTheme="minorHAnsi" w:cstheme="minorHAnsi"/>
          <w:bCs/>
          <w:i/>
          <w:sz w:val="22"/>
          <w:szCs w:val="22"/>
        </w:rPr>
        <w:t>Spirituality: Theory, praxis and p</w:t>
      </w:r>
      <w:r w:rsidR="006C35F7">
        <w:rPr>
          <w:rFonts w:asciiTheme="minorHAnsi" w:hAnsiTheme="minorHAnsi" w:cstheme="minorHAnsi"/>
          <w:bCs/>
          <w:i/>
          <w:sz w:val="22"/>
          <w:szCs w:val="22"/>
        </w:rPr>
        <w:t>edagogy</w:t>
      </w:r>
      <w:r w:rsidR="00492BC7" w:rsidRPr="00492BC7">
        <w:rPr>
          <w:rFonts w:asciiTheme="minorHAnsi" w:hAnsiTheme="minorHAnsi" w:cstheme="minorHAnsi"/>
          <w:bCs/>
          <w:sz w:val="22"/>
          <w:szCs w:val="22"/>
        </w:rPr>
        <w:t xml:space="preserve"> [</w:t>
      </w:r>
      <w:r w:rsidR="00492BC7">
        <w:rPr>
          <w:rFonts w:asciiTheme="minorHAnsi" w:hAnsiTheme="minorHAnsi" w:cstheme="minorHAnsi"/>
          <w:sz w:val="22"/>
          <w:szCs w:val="22"/>
        </w:rPr>
        <w:t>e-book]</w:t>
      </w:r>
      <w:r w:rsidRPr="00DD6B9C">
        <w:rPr>
          <w:rFonts w:asciiTheme="minorHAnsi" w:hAnsiTheme="minorHAnsi" w:cstheme="minorHAnsi"/>
          <w:i/>
          <w:sz w:val="22"/>
          <w:szCs w:val="22"/>
        </w:rPr>
        <w:t>.</w:t>
      </w:r>
      <w:r w:rsidRPr="00DD6B9C">
        <w:rPr>
          <w:rFonts w:asciiTheme="minorHAnsi" w:hAnsiTheme="minorHAnsi"/>
          <w:i/>
          <w:sz w:val="22"/>
          <w:szCs w:val="22"/>
        </w:rPr>
        <w:t xml:space="preserve">  </w:t>
      </w:r>
      <w:r w:rsidRPr="00DD6B9C">
        <w:rPr>
          <w:rFonts w:asciiTheme="minorHAnsi" w:hAnsiTheme="minorHAnsi"/>
          <w:sz w:val="22"/>
          <w:szCs w:val="22"/>
        </w:rPr>
        <w:t>Freeland, UK:  Inter-disciplinary Press</w:t>
      </w:r>
      <w:r w:rsidR="00D34A12">
        <w:rPr>
          <w:rFonts w:asciiTheme="minorHAnsi" w:hAnsiTheme="minorHAnsi"/>
          <w:sz w:val="22"/>
          <w:szCs w:val="22"/>
        </w:rPr>
        <w:t>.</w:t>
      </w:r>
      <w:r w:rsidR="00492BC7">
        <w:rPr>
          <w:rFonts w:asciiTheme="minorHAnsi" w:hAnsiTheme="minorHAnsi"/>
          <w:sz w:val="22"/>
          <w:szCs w:val="22"/>
        </w:rPr>
        <w:t xml:space="preserve">  Retrieved from </w:t>
      </w:r>
      <w:hyperlink r:id="rId9" w:history="1">
        <w:r w:rsidR="003E2B02" w:rsidRPr="0032110B">
          <w:rPr>
            <w:rStyle w:val="Hyperlink"/>
            <w:rFonts w:asciiTheme="minorHAnsi" w:hAnsiTheme="minorHAnsi"/>
            <w:sz w:val="22"/>
            <w:szCs w:val="22"/>
          </w:rPr>
          <w:t>http://www.inter-disciplinary.net/critical-issues/</w:t>
        </w:r>
      </w:hyperlink>
      <w:r w:rsidR="00492BC7">
        <w:rPr>
          <w:rFonts w:asciiTheme="minorHAnsi" w:hAnsiTheme="minorHAnsi"/>
          <w:sz w:val="22"/>
          <w:szCs w:val="22"/>
        </w:rPr>
        <w:t>.</w:t>
      </w:r>
      <w:r w:rsidR="003E2B02">
        <w:rPr>
          <w:rFonts w:asciiTheme="minorHAnsi" w:hAnsiTheme="minorHAnsi"/>
          <w:sz w:val="22"/>
          <w:szCs w:val="22"/>
        </w:rPr>
        <w:t xml:space="preserve"> </w:t>
      </w:r>
    </w:p>
    <w:p w14:paraId="790CEDAD" w14:textId="77777777" w:rsidR="00FB1DD5" w:rsidRDefault="00FB1DD5" w:rsidP="00BD4725">
      <w:pPr>
        <w:widowControl w:val="0"/>
        <w:tabs>
          <w:tab w:val="left" w:pos="4320"/>
        </w:tabs>
        <w:ind w:left="720" w:hanging="810"/>
        <w:rPr>
          <w:rFonts w:asciiTheme="minorHAnsi" w:hAnsiTheme="minorHAnsi"/>
          <w:sz w:val="22"/>
          <w:szCs w:val="22"/>
        </w:rPr>
      </w:pPr>
    </w:p>
    <w:p w14:paraId="0006EC6E" w14:textId="77777777" w:rsidR="00F60110" w:rsidRPr="00BD4725" w:rsidRDefault="00F60110" w:rsidP="00BD4725">
      <w:pPr>
        <w:widowControl w:val="0"/>
        <w:tabs>
          <w:tab w:val="left" w:pos="4320"/>
        </w:tabs>
        <w:ind w:left="720" w:hanging="810"/>
        <w:rPr>
          <w:rFonts w:asciiTheme="minorHAnsi" w:hAnsiTheme="minorHAnsi"/>
          <w:sz w:val="22"/>
          <w:szCs w:val="22"/>
        </w:rPr>
      </w:pPr>
      <w:r w:rsidRPr="00896093">
        <w:rPr>
          <w:rFonts w:asciiTheme="minorHAnsi" w:hAnsiTheme="minorHAnsi"/>
          <w:b/>
          <w:sz w:val="22"/>
          <w:szCs w:val="22"/>
        </w:rPr>
        <w:t>Clark, K.D.</w:t>
      </w:r>
      <w:r w:rsidRPr="00BD4725">
        <w:rPr>
          <w:rFonts w:asciiTheme="minorHAnsi" w:hAnsiTheme="minorHAnsi"/>
          <w:sz w:val="22"/>
          <w:szCs w:val="22"/>
        </w:rPr>
        <w:t xml:space="preserve"> (2003).  Those who can, do; those who know, can.  In Dervin, B. &amp; Chaffee, S. with Foreman-Wernet, L. (Eds.), </w:t>
      </w:r>
      <w:r w:rsidRPr="00BD4725">
        <w:rPr>
          <w:rFonts w:asciiTheme="minorHAnsi" w:hAnsiTheme="minorHAnsi"/>
          <w:i/>
          <w:iCs/>
          <w:sz w:val="22"/>
          <w:szCs w:val="22"/>
        </w:rPr>
        <w:t xml:space="preserve">Communication, a different kind of horse race: Essays honoring Richard F. Carter </w:t>
      </w:r>
      <w:r w:rsidRPr="00BD4725">
        <w:rPr>
          <w:rFonts w:asciiTheme="minorHAnsi" w:hAnsiTheme="minorHAnsi"/>
          <w:sz w:val="22"/>
          <w:szCs w:val="22"/>
        </w:rPr>
        <w:t>(pp. 330-333)</w:t>
      </w:r>
      <w:r w:rsidRPr="00BD4725">
        <w:rPr>
          <w:rFonts w:asciiTheme="minorHAnsi" w:hAnsiTheme="minorHAnsi"/>
          <w:i/>
          <w:iCs/>
          <w:sz w:val="22"/>
          <w:szCs w:val="22"/>
        </w:rPr>
        <w:t xml:space="preserve">. </w:t>
      </w:r>
      <w:r w:rsidRPr="00BD4725">
        <w:rPr>
          <w:rFonts w:asciiTheme="minorHAnsi" w:hAnsiTheme="minorHAnsi"/>
          <w:sz w:val="22"/>
          <w:szCs w:val="22"/>
        </w:rPr>
        <w:t>Cresskill, NJ: Hampton Press.</w:t>
      </w:r>
    </w:p>
    <w:p w14:paraId="24A8DEB3" w14:textId="77777777" w:rsidR="00F60110" w:rsidRPr="00BD4725" w:rsidRDefault="00F60110" w:rsidP="00BD4725">
      <w:pPr>
        <w:widowControl w:val="0"/>
        <w:tabs>
          <w:tab w:val="left" w:pos="4320"/>
        </w:tabs>
        <w:ind w:left="720" w:hanging="810"/>
        <w:rPr>
          <w:rFonts w:asciiTheme="minorHAnsi" w:hAnsiTheme="minorHAnsi"/>
          <w:snapToGrid w:val="0"/>
          <w:sz w:val="22"/>
          <w:szCs w:val="22"/>
        </w:rPr>
      </w:pPr>
      <w:r w:rsidRPr="00BD4725">
        <w:rPr>
          <w:rFonts w:asciiTheme="minorHAnsi" w:hAnsiTheme="minorHAnsi"/>
          <w:snapToGrid w:val="0"/>
          <w:sz w:val="22"/>
          <w:szCs w:val="22"/>
        </w:rPr>
        <w:lastRenderedPageBreak/>
        <w:t xml:space="preserve">  </w:t>
      </w:r>
    </w:p>
    <w:p w14:paraId="7D744F58" w14:textId="029B8C3F" w:rsidR="00DD00EA" w:rsidRDefault="00F60110" w:rsidP="00DD00EA">
      <w:pPr>
        <w:widowControl w:val="0"/>
        <w:ind w:left="720" w:hanging="810"/>
        <w:rPr>
          <w:rFonts w:asciiTheme="minorHAnsi" w:hAnsiTheme="minorHAnsi"/>
          <w:sz w:val="22"/>
          <w:szCs w:val="22"/>
        </w:rPr>
      </w:pPr>
      <w:r w:rsidRPr="00896093">
        <w:rPr>
          <w:rFonts w:asciiTheme="minorHAnsi" w:hAnsiTheme="minorHAnsi"/>
          <w:b/>
          <w:snapToGrid w:val="0"/>
          <w:sz w:val="22"/>
          <w:szCs w:val="22"/>
        </w:rPr>
        <w:t>Clark, K. D.</w:t>
      </w:r>
      <w:r w:rsidRPr="00BD4725">
        <w:rPr>
          <w:rFonts w:asciiTheme="minorHAnsi" w:hAnsiTheme="minorHAnsi"/>
          <w:snapToGrid w:val="0"/>
          <w:sz w:val="22"/>
          <w:szCs w:val="22"/>
        </w:rPr>
        <w:t xml:space="preserve"> &amp; Diggs, R. C. (2002).  Connected or separated?: Toward a dialectical view of interethnic relationships.  </w:t>
      </w:r>
      <w:r w:rsidRPr="00BD4725">
        <w:rPr>
          <w:rFonts w:asciiTheme="minorHAnsi" w:hAnsiTheme="minorHAnsi"/>
          <w:sz w:val="22"/>
          <w:szCs w:val="22"/>
        </w:rPr>
        <w:t xml:space="preserve">In T. A. McDonald, M. Orbe &amp; T. Ford-Ahmed, (Eds.) </w:t>
      </w:r>
      <w:r w:rsidRPr="00BD4725">
        <w:rPr>
          <w:rFonts w:asciiTheme="minorHAnsi" w:hAnsiTheme="minorHAnsi"/>
          <w:i/>
          <w:iCs/>
          <w:sz w:val="22"/>
          <w:szCs w:val="22"/>
        </w:rPr>
        <w:t>Building diverse communities: Applications of communication research</w:t>
      </w:r>
      <w:r w:rsidRPr="00BD4725">
        <w:rPr>
          <w:rFonts w:asciiTheme="minorHAnsi" w:hAnsiTheme="minorHAnsi"/>
          <w:sz w:val="22"/>
          <w:szCs w:val="22"/>
        </w:rPr>
        <w:t xml:space="preserve"> (pp. 3-25). Creskill, NJ: Hampton Press.</w:t>
      </w:r>
    </w:p>
    <w:p w14:paraId="245FF4FA" w14:textId="77777777" w:rsidR="005F3510" w:rsidRDefault="005F3510" w:rsidP="00DD00EA">
      <w:pPr>
        <w:widowControl w:val="0"/>
        <w:ind w:left="720" w:hanging="810"/>
        <w:rPr>
          <w:rFonts w:asciiTheme="minorHAnsi" w:hAnsiTheme="minorHAnsi"/>
          <w:sz w:val="22"/>
          <w:szCs w:val="22"/>
        </w:rPr>
      </w:pPr>
    </w:p>
    <w:p w14:paraId="7214D408" w14:textId="77777777" w:rsidR="00F60110" w:rsidRPr="00DD00EA" w:rsidRDefault="00F60110" w:rsidP="00DD00EA">
      <w:pPr>
        <w:widowControl w:val="0"/>
        <w:ind w:left="720" w:hanging="810"/>
        <w:rPr>
          <w:rFonts w:asciiTheme="minorHAnsi" w:hAnsiTheme="minorHAnsi"/>
          <w:sz w:val="22"/>
          <w:szCs w:val="22"/>
        </w:rPr>
      </w:pPr>
      <w:r w:rsidRPr="00BD4725">
        <w:rPr>
          <w:rFonts w:asciiTheme="minorHAnsi" w:hAnsiTheme="minorHAnsi"/>
          <w:snapToGrid w:val="0"/>
          <w:sz w:val="22"/>
          <w:szCs w:val="22"/>
        </w:rPr>
        <w:t xml:space="preserve">Triece, M. E., Hill, P. S., </w:t>
      </w:r>
      <w:r w:rsidRPr="00896093">
        <w:rPr>
          <w:rFonts w:asciiTheme="minorHAnsi" w:hAnsiTheme="minorHAnsi"/>
          <w:b/>
          <w:snapToGrid w:val="0"/>
          <w:sz w:val="22"/>
          <w:szCs w:val="22"/>
        </w:rPr>
        <w:t>Clark, K. D.,</w:t>
      </w:r>
      <w:r w:rsidRPr="00BD4725">
        <w:rPr>
          <w:rFonts w:asciiTheme="minorHAnsi" w:hAnsiTheme="minorHAnsi"/>
          <w:snapToGrid w:val="0"/>
          <w:sz w:val="22"/>
          <w:szCs w:val="22"/>
        </w:rPr>
        <w:t xml:space="preserve"> Lin, Y. &amp; Spiker, J. A. (2002).  Pedagogies of empowerment: A framework for promoting the success of students of color. In J. S. Trent (Ed.) </w:t>
      </w:r>
      <w:r w:rsidRPr="00BD4725">
        <w:rPr>
          <w:rFonts w:asciiTheme="minorHAnsi" w:hAnsiTheme="minorHAnsi"/>
          <w:i/>
          <w:iCs/>
          <w:snapToGrid w:val="0"/>
          <w:sz w:val="22"/>
          <w:szCs w:val="22"/>
        </w:rPr>
        <w:t xml:space="preserve">Promoting the success of students of color in communication </w:t>
      </w:r>
      <w:r w:rsidRPr="00BD4725">
        <w:rPr>
          <w:rFonts w:asciiTheme="minorHAnsi" w:hAnsiTheme="minorHAnsi"/>
          <w:snapToGrid w:val="0"/>
          <w:sz w:val="22"/>
          <w:szCs w:val="22"/>
        </w:rPr>
        <w:t>(pp. 57-75).  Washington, DC: National Communication Association/American Association of Higher Education.</w:t>
      </w:r>
    </w:p>
    <w:p w14:paraId="24173ADB" w14:textId="77777777" w:rsidR="00190751" w:rsidRPr="00BD4725" w:rsidRDefault="00190751" w:rsidP="00BD4725">
      <w:pPr>
        <w:widowControl w:val="0"/>
        <w:tabs>
          <w:tab w:val="left" w:pos="-90"/>
        </w:tabs>
        <w:ind w:left="720" w:hanging="810"/>
        <w:rPr>
          <w:rFonts w:asciiTheme="minorHAnsi" w:hAnsiTheme="minorHAnsi"/>
          <w:snapToGrid w:val="0"/>
          <w:sz w:val="22"/>
          <w:szCs w:val="22"/>
        </w:rPr>
      </w:pPr>
    </w:p>
    <w:p w14:paraId="2A39B874" w14:textId="77777777" w:rsidR="00F60110" w:rsidRPr="00BD4725" w:rsidRDefault="00F60110" w:rsidP="00BD4725">
      <w:pPr>
        <w:widowControl w:val="0"/>
        <w:tabs>
          <w:tab w:val="left" w:pos="4320"/>
        </w:tabs>
        <w:ind w:left="720" w:hanging="810"/>
        <w:rPr>
          <w:rFonts w:asciiTheme="minorHAnsi" w:hAnsiTheme="minorHAnsi"/>
          <w:sz w:val="22"/>
          <w:szCs w:val="22"/>
        </w:rPr>
      </w:pPr>
      <w:r w:rsidRPr="00896093">
        <w:rPr>
          <w:rFonts w:asciiTheme="minorHAnsi" w:hAnsiTheme="minorHAnsi"/>
          <w:b/>
          <w:sz w:val="22"/>
          <w:szCs w:val="22"/>
        </w:rPr>
        <w:t>Clark, K.D.</w:t>
      </w:r>
      <w:r w:rsidRPr="00BD4725">
        <w:rPr>
          <w:rFonts w:asciiTheme="minorHAnsi" w:hAnsiTheme="minorHAnsi"/>
          <w:sz w:val="22"/>
          <w:szCs w:val="22"/>
        </w:rPr>
        <w:t xml:space="preserve"> (2001).  Discerning how we'll move together through spiritual and communicative practice.  In A. Rodriguez (Ed.), </w:t>
      </w:r>
      <w:r w:rsidRPr="00BD4725">
        <w:rPr>
          <w:rFonts w:asciiTheme="minorHAnsi" w:hAnsiTheme="minorHAnsi"/>
          <w:i/>
          <w:iCs/>
          <w:sz w:val="22"/>
          <w:szCs w:val="22"/>
        </w:rPr>
        <w:t xml:space="preserve">Essays on communication and spirituality: Contributions to a new discourse </w:t>
      </w:r>
      <w:r w:rsidRPr="00BD4725">
        <w:rPr>
          <w:rFonts w:asciiTheme="minorHAnsi" w:hAnsiTheme="minorHAnsi"/>
          <w:sz w:val="22"/>
          <w:szCs w:val="22"/>
        </w:rPr>
        <w:t>(pp. 111-119).  Lanham, MD: University Press of America.</w:t>
      </w:r>
    </w:p>
    <w:p w14:paraId="03660C44" w14:textId="77777777" w:rsidR="007A0B52" w:rsidRPr="00BD4725" w:rsidRDefault="007A0B52" w:rsidP="00D34A12">
      <w:pPr>
        <w:widowControl w:val="0"/>
        <w:tabs>
          <w:tab w:val="left" w:pos="4320"/>
        </w:tabs>
        <w:rPr>
          <w:rFonts w:asciiTheme="minorHAnsi" w:hAnsiTheme="minorHAnsi"/>
          <w:sz w:val="22"/>
          <w:szCs w:val="22"/>
        </w:rPr>
      </w:pPr>
    </w:p>
    <w:p w14:paraId="7CF1432C" w14:textId="77777777" w:rsidR="00F60110" w:rsidRPr="00BD4725" w:rsidRDefault="00F60110" w:rsidP="00BD4725">
      <w:pPr>
        <w:widowControl w:val="0"/>
        <w:tabs>
          <w:tab w:val="left" w:pos="4320"/>
        </w:tabs>
        <w:ind w:left="720" w:hanging="810"/>
        <w:rPr>
          <w:rFonts w:asciiTheme="minorHAnsi" w:hAnsiTheme="minorHAnsi"/>
          <w:sz w:val="22"/>
          <w:szCs w:val="22"/>
        </w:rPr>
      </w:pPr>
      <w:r w:rsidRPr="00BD4725">
        <w:rPr>
          <w:rFonts w:asciiTheme="minorHAnsi" w:hAnsiTheme="minorHAnsi"/>
          <w:sz w:val="22"/>
          <w:szCs w:val="22"/>
        </w:rPr>
        <w:t xml:space="preserve">Dervin, B., &amp; </w:t>
      </w:r>
      <w:r w:rsidRPr="00896093">
        <w:rPr>
          <w:rFonts w:asciiTheme="minorHAnsi" w:hAnsiTheme="minorHAnsi"/>
          <w:b/>
          <w:sz w:val="22"/>
          <w:szCs w:val="22"/>
        </w:rPr>
        <w:t>Clark, K. D.</w:t>
      </w:r>
      <w:r w:rsidRPr="00BD4725">
        <w:rPr>
          <w:rFonts w:asciiTheme="minorHAnsi" w:hAnsiTheme="minorHAnsi"/>
          <w:sz w:val="22"/>
          <w:szCs w:val="22"/>
        </w:rPr>
        <w:t xml:space="preserve"> (1993).  Communication and democracy: A mandate for procedural invention.  In S. Slavko &amp; J. Wasko (Eds.) </w:t>
      </w:r>
      <w:r w:rsidR="00896093">
        <w:rPr>
          <w:rFonts w:asciiTheme="minorHAnsi" w:hAnsiTheme="minorHAnsi"/>
          <w:i/>
          <w:iCs/>
          <w:sz w:val="22"/>
          <w:szCs w:val="22"/>
        </w:rPr>
        <w:t>Communication and d</w:t>
      </w:r>
      <w:r w:rsidRPr="00BD4725">
        <w:rPr>
          <w:rFonts w:asciiTheme="minorHAnsi" w:hAnsiTheme="minorHAnsi"/>
          <w:i/>
          <w:iCs/>
          <w:sz w:val="22"/>
          <w:szCs w:val="22"/>
        </w:rPr>
        <w:t>emocracy</w:t>
      </w:r>
      <w:r w:rsidRPr="00BD4725">
        <w:rPr>
          <w:rFonts w:asciiTheme="minorHAnsi" w:hAnsiTheme="minorHAnsi"/>
          <w:sz w:val="22"/>
          <w:szCs w:val="22"/>
        </w:rPr>
        <w:t xml:space="preserve"> (pp. 103-140).  Norwood, NJ: Ablex Publishing Corporation. </w:t>
      </w:r>
    </w:p>
    <w:p w14:paraId="4EAAF136"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0EF472C5" w14:textId="77777777" w:rsidR="00F60110" w:rsidRDefault="00896093" w:rsidP="00BD4725">
      <w:pPr>
        <w:widowControl w:val="0"/>
        <w:tabs>
          <w:tab w:val="left" w:pos="4320"/>
        </w:tabs>
        <w:ind w:left="720" w:hanging="810"/>
        <w:rPr>
          <w:rFonts w:asciiTheme="minorHAnsi" w:hAnsiTheme="minorHAnsi"/>
          <w:iCs/>
          <w:sz w:val="22"/>
          <w:szCs w:val="22"/>
        </w:rPr>
      </w:pPr>
      <w:r>
        <w:rPr>
          <w:rFonts w:asciiTheme="minorHAnsi" w:hAnsiTheme="minorHAnsi"/>
          <w:b/>
          <w:iCs/>
          <w:sz w:val="22"/>
          <w:szCs w:val="22"/>
        </w:rPr>
        <w:t>Invited chapters</w:t>
      </w:r>
    </w:p>
    <w:p w14:paraId="52E3B45A" w14:textId="77777777" w:rsidR="00896093" w:rsidRDefault="00896093" w:rsidP="00BD4725">
      <w:pPr>
        <w:widowControl w:val="0"/>
        <w:tabs>
          <w:tab w:val="left" w:pos="4320"/>
        </w:tabs>
        <w:ind w:left="720" w:hanging="810"/>
        <w:rPr>
          <w:rFonts w:asciiTheme="minorHAnsi" w:hAnsiTheme="minorHAnsi"/>
          <w:iCs/>
          <w:sz w:val="22"/>
          <w:szCs w:val="22"/>
        </w:rPr>
      </w:pPr>
    </w:p>
    <w:p w14:paraId="048AB0CC" w14:textId="77777777" w:rsidR="00B47C20" w:rsidRDefault="00896093" w:rsidP="00B47C20">
      <w:pPr>
        <w:widowControl w:val="0"/>
        <w:tabs>
          <w:tab w:val="left" w:pos="4320"/>
        </w:tabs>
        <w:ind w:left="720" w:hanging="810"/>
        <w:rPr>
          <w:rFonts w:asciiTheme="minorHAnsi" w:hAnsiTheme="minorHAnsi"/>
          <w:iCs/>
          <w:sz w:val="22"/>
          <w:szCs w:val="22"/>
        </w:rPr>
      </w:pPr>
      <w:r w:rsidRPr="00896093">
        <w:rPr>
          <w:rFonts w:asciiTheme="minorHAnsi" w:hAnsiTheme="minorHAnsi"/>
          <w:b/>
          <w:iCs/>
          <w:sz w:val="22"/>
          <w:szCs w:val="22"/>
        </w:rPr>
        <w:t>Clark, K. D.</w:t>
      </w:r>
      <w:r>
        <w:rPr>
          <w:rFonts w:asciiTheme="minorHAnsi" w:hAnsiTheme="minorHAnsi"/>
          <w:iCs/>
          <w:sz w:val="22"/>
          <w:szCs w:val="22"/>
        </w:rPr>
        <w:t xml:space="preserve"> (</w:t>
      </w:r>
      <w:r w:rsidR="00860E69">
        <w:rPr>
          <w:rFonts w:asciiTheme="minorHAnsi" w:hAnsiTheme="minorHAnsi"/>
          <w:iCs/>
          <w:sz w:val="22"/>
          <w:szCs w:val="22"/>
        </w:rPr>
        <w:t>2015</w:t>
      </w:r>
      <w:r>
        <w:rPr>
          <w:rFonts w:asciiTheme="minorHAnsi" w:hAnsiTheme="minorHAnsi"/>
          <w:iCs/>
          <w:sz w:val="22"/>
          <w:szCs w:val="22"/>
        </w:rPr>
        <w:t xml:space="preserve">).  Intercultural communication and cultural diversity.  In H. L. Walter &amp; E. E. Graham (Eds.), </w:t>
      </w:r>
      <w:r w:rsidR="00195C85">
        <w:rPr>
          <w:rFonts w:asciiTheme="minorHAnsi" w:hAnsiTheme="minorHAnsi"/>
          <w:i/>
          <w:iCs/>
          <w:sz w:val="22"/>
          <w:szCs w:val="22"/>
        </w:rPr>
        <w:t>Introduction to communication: C</w:t>
      </w:r>
      <w:r w:rsidRPr="00896093">
        <w:rPr>
          <w:rFonts w:asciiTheme="minorHAnsi" w:hAnsiTheme="minorHAnsi"/>
          <w:i/>
          <w:iCs/>
          <w:sz w:val="22"/>
          <w:szCs w:val="22"/>
        </w:rPr>
        <w:t>onverging conversations across contexts</w:t>
      </w:r>
      <w:r>
        <w:rPr>
          <w:rFonts w:asciiTheme="minorHAnsi" w:hAnsiTheme="minorHAnsi"/>
          <w:iCs/>
          <w:sz w:val="22"/>
          <w:szCs w:val="22"/>
        </w:rPr>
        <w:t xml:space="preserve"> (pp. </w:t>
      </w:r>
      <w:r w:rsidR="000F38D6">
        <w:rPr>
          <w:rFonts w:asciiTheme="minorHAnsi" w:hAnsiTheme="minorHAnsi"/>
          <w:iCs/>
          <w:sz w:val="22"/>
          <w:szCs w:val="22"/>
        </w:rPr>
        <w:t>154-177</w:t>
      </w:r>
      <w:r>
        <w:rPr>
          <w:rFonts w:asciiTheme="minorHAnsi" w:hAnsiTheme="minorHAnsi"/>
          <w:iCs/>
          <w:sz w:val="22"/>
          <w:szCs w:val="22"/>
        </w:rPr>
        <w:t>).  Plymouth, MI: Hayden McNeil Publishers.</w:t>
      </w:r>
    </w:p>
    <w:p w14:paraId="57AD3C41" w14:textId="77777777" w:rsidR="007A0B52" w:rsidRDefault="007A0B52" w:rsidP="00B47C20">
      <w:pPr>
        <w:widowControl w:val="0"/>
        <w:tabs>
          <w:tab w:val="left" w:pos="4320"/>
        </w:tabs>
        <w:ind w:left="720" w:hanging="810"/>
        <w:rPr>
          <w:rFonts w:asciiTheme="minorHAnsi" w:hAnsiTheme="minorHAnsi"/>
          <w:b/>
          <w:bCs/>
          <w:iCs/>
          <w:sz w:val="22"/>
          <w:szCs w:val="22"/>
        </w:rPr>
      </w:pPr>
    </w:p>
    <w:p w14:paraId="2BED61A8" w14:textId="77777777" w:rsidR="00F60110" w:rsidRPr="00B47C20" w:rsidRDefault="00F60110" w:rsidP="00B47C20">
      <w:pPr>
        <w:widowControl w:val="0"/>
        <w:tabs>
          <w:tab w:val="left" w:pos="4320"/>
        </w:tabs>
        <w:ind w:left="720" w:hanging="810"/>
        <w:rPr>
          <w:rFonts w:asciiTheme="minorHAnsi" w:hAnsiTheme="minorHAnsi"/>
          <w:iCs/>
          <w:sz w:val="22"/>
          <w:szCs w:val="22"/>
        </w:rPr>
      </w:pPr>
      <w:r w:rsidRPr="00B47C20">
        <w:rPr>
          <w:rFonts w:asciiTheme="minorHAnsi" w:hAnsiTheme="minorHAnsi"/>
          <w:b/>
          <w:bCs/>
          <w:iCs/>
          <w:sz w:val="22"/>
          <w:szCs w:val="22"/>
        </w:rPr>
        <w:t xml:space="preserve">Edited issues </w:t>
      </w:r>
    </w:p>
    <w:p w14:paraId="4CC82DEA" w14:textId="77777777" w:rsidR="00F60110" w:rsidRPr="00BD4725" w:rsidRDefault="00F60110" w:rsidP="00BD4725">
      <w:pPr>
        <w:rPr>
          <w:rFonts w:asciiTheme="minorHAnsi" w:hAnsiTheme="minorHAnsi"/>
          <w:sz w:val="22"/>
          <w:szCs w:val="22"/>
        </w:rPr>
      </w:pPr>
    </w:p>
    <w:p w14:paraId="36965994" w14:textId="77777777" w:rsidR="00F60110" w:rsidRPr="00BD4725" w:rsidRDefault="00F60110" w:rsidP="00BD4725">
      <w:pPr>
        <w:widowControl w:val="0"/>
        <w:tabs>
          <w:tab w:val="left" w:pos="4320"/>
        </w:tabs>
        <w:ind w:left="720" w:hanging="810"/>
        <w:rPr>
          <w:rFonts w:asciiTheme="minorHAnsi" w:hAnsiTheme="minorHAnsi"/>
          <w:sz w:val="22"/>
          <w:szCs w:val="22"/>
        </w:rPr>
      </w:pPr>
      <w:r w:rsidRPr="00896093">
        <w:rPr>
          <w:rFonts w:asciiTheme="minorHAnsi" w:hAnsiTheme="minorHAnsi"/>
          <w:b/>
          <w:sz w:val="22"/>
          <w:szCs w:val="22"/>
        </w:rPr>
        <w:t>Clark, K. D.</w:t>
      </w:r>
      <w:r w:rsidRPr="00BD4725">
        <w:rPr>
          <w:rFonts w:asciiTheme="minorHAnsi" w:hAnsiTheme="minorHAnsi"/>
          <w:sz w:val="22"/>
          <w:szCs w:val="22"/>
        </w:rPr>
        <w:t xml:space="preserve"> &amp; B. Dervin, B. (Editors) (1999, December).  Exemplars of the use of Sense-Making Methodology. </w:t>
      </w:r>
      <w:r w:rsidRPr="00BD4725">
        <w:rPr>
          <w:rFonts w:asciiTheme="minorHAnsi" w:hAnsiTheme="minorHAnsi"/>
          <w:i/>
          <w:iCs/>
          <w:sz w:val="22"/>
          <w:szCs w:val="22"/>
        </w:rPr>
        <w:t>The Electronic Journal of Communication / La Revue Electronique de Communication, 9</w:t>
      </w:r>
      <w:r w:rsidRPr="00BD4725">
        <w:rPr>
          <w:rFonts w:asciiTheme="minorHAnsi" w:hAnsiTheme="minorHAnsi"/>
          <w:sz w:val="22"/>
          <w:szCs w:val="22"/>
        </w:rPr>
        <w:t xml:space="preserve">(2 - 4). [On-line]  </w:t>
      </w:r>
      <w:r w:rsidR="00B47C20">
        <w:rPr>
          <w:rFonts w:asciiTheme="minorHAnsi" w:hAnsiTheme="minorHAnsi"/>
          <w:sz w:val="22"/>
          <w:szCs w:val="22"/>
        </w:rPr>
        <w:t>b</w:t>
      </w:r>
      <w:r w:rsidRPr="00BD4725">
        <w:rPr>
          <w:rFonts w:asciiTheme="minorHAnsi" w:hAnsiTheme="minorHAnsi"/>
          <w:sz w:val="22"/>
          <w:szCs w:val="22"/>
        </w:rPr>
        <w:t>Available: http://www.cios.org/www/ejcrec2.htm</w:t>
      </w:r>
      <w:r w:rsidRPr="00BD4725">
        <w:rPr>
          <w:rFonts w:asciiTheme="minorHAnsi" w:hAnsiTheme="minorHAnsi"/>
          <w:sz w:val="22"/>
          <w:szCs w:val="22"/>
        </w:rPr>
        <w:cr/>
      </w:r>
    </w:p>
    <w:p w14:paraId="40F74800" w14:textId="20B3C604" w:rsidR="00F60110" w:rsidRPr="00BD4725" w:rsidRDefault="00F60110" w:rsidP="008E307D">
      <w:pPr>
        <w:widowControl w:val="0"/>
        <w:tabs>
          <w:tab w:val="left" w:pos="4320"/>
        </w:tabs>
        <w:ind w:left="720" w:hanging="810"/>
        <w:rPr>
          <w:rFonts w:asciiTheme="minorHAnsi" w:hAnsiTheme="minorHAnsi"/>
          <w:sz w:val="22"/>
          <w:szCs w:val="22"/>
        </w:rPr>
      </w:pPr>
      <w:r w:rsidRPr="00BD4725">
        <w:rPr>
          <w:rFonts w:asciiTheme="minorHAnsi" w:hAnsiTheme="minorHAnsi"/>
          <w:sz w:val="22"/>
          <w:szCs w:val="22"/>
        </w:rPr>
        <w:t xml:space="preserve">Dervin, B. &amp; </w:t>
      </w:r>
      <w:r w:rsidRPr="00896093">
        <w:rPr>
          <w:rFonts w:asciiTheme="minorHAnsi" w:hAnsiTheme="minorHAnsi"/>
          <w:b/>
          <w:sz w:val="22"/>
          <w:szCs w:val="22"/>
        </w:rPr>
        <w:t>Clark, K.D.</w:t>
      </w:r>
      <w:r w:rsidRPr="00BD4725">
        <w:rPr>
          <w:rFonts w:asciiTheme="minorHAnsi" w:hAnsiTheme="minorHAnsi"/>
          <w:sz w:val="22"/>
          <w:szCs w:val="22"/>
        </w:rPr>
        <w:t xml:space="preserve"> (1999, December).  Exemplars of the use of the Sense-Making Methodology (meta-theory and method): Introduction to the Sense-Making issues of the Electronic Journal of Communication. </w:t>
      </w:r>
      <w:r w:rsidRPr="00BD4725">
        <w:rPr>
          <w:rFonts w:asciiTheme="minorHAnsi" w:hAnsiTheme="minorHAnsi"/>
          <w:i/>
          <w:iCs/>
          <w:sz w:val="22"/>
          <w:szCs w:val="22"/>
        </w:rPr>
        <w:t>The Electronic Journal of Communication / La Revue Electronique de Communication, 9(</w:t>
      </w:r>
      <w:r w:rsidRPr="00BD4725">
        <w:rPr>
          <w:rFonts w:asciiTheme="minorHAnsi" w:hAnsiTheme="minorHAnsi"/>
          <w:sz w:val="22"/>
          <w:szCs w:val="22"/>
        </w:rPr>
        <w:t>2). [On-line] Available: http://www.cios.org/www/ejcrec2.htm</w:t>
      </w:r>
      <w:r w:rsidRPr="00BD4725">
        <w:rPr>
          <w:rFonts w:asciiTheme="minorHAnsi" w:hAnsiTheme="minorHAnsi"/>
          <w:sz w:val="22"/>
          <w:szCs w:val="22"/>
        </w:rPr>
        <w:cr/>
      </w:r>
    </w:p>
    <w:p w14:paraId="6991FB8B" w14:textId="77777777" w:rsidR="00772DC9" w:rsidRDefault="00772DC9" w:rsidP="00772DC9">
      <w:pPr>
        <w:pStyle w:val="Heading1"/>
        <w:rPr>
          <w:rFonts w:asciiTheme="minorHAnsi" w:hAnsiTheme="minorHAnsi"/>
          <w:b/>
          <w:i w:val="0"/>
          <w:sz w:val="22"/>
          <w:szCs w:val="22"/>
        </w:rPr>
      </w:pPr>
      <w:r w:rsidRPr="00772DC9">
        <w:rPr>
          <w:rFonts w:asciiTheme="minorHAnsi" w:hAnsiTheme="minorHAnsi"/>
          <w:b/>
          <w:i w:val="0"/>
          <w:sz w:val="22"/>
          <w:szCs w:val="22"/>
        </w:rPr>
        <w:t>Book Reviews</w:t>
      </w:r>
    </w:p>
    <w:p w14:paraId="206BF1A5" w14:textId="77777777" w:rsidR="000F38D6" w:rsidRDefault="000F38D6" w:rsidP="000F38D6"/>
    <w:p w14:paraId="6821FADD" w14:textId="77777777" w:rsidR="00AA5B16" w:rsidRPr="00AA5B16" w:rsidRDefault="00AA5B16" w:rsidP="00AA5B16">
      <w:pPr>
        <w:ind w:left="720" w:hanging="810"/>
        <w:rPr>
          <w:sz w:val="20"/>
        </w:rPr>
      </w:pPr>
      <w:r>
        <w:rPr>
          <w:rFonts w:asciiTheme="minorHAnsi" w:hAnsiTheme="minorHAnsi"/>
          <w:b/>
          <w:sz w:val="22"/>
          <w:szCs w:val="22"/>
        </w:rPr>
        <w:t xml:space="preserve">Clark, K. D. </w:t>
      </w:r>
      <w:r>
        <w:rPr>
          <w:rFonts w:asciiTheme="minorHAnsi" w:hAnsiTheme="minorHAnsi"/>
          <w:sz w:val="22"/>
          <w:szCs w:val="22"/>
        </w:rPr>
        <w:t xml:space="preserve">(2020,). [Review of the book, </w:t>
      </w:r>
      <w:r w:rsidRPr="00AA5B16">
        <w:rPr>
          <w:rFonts w:asciiTheme="minorHAnsi" w:hAnsiTheme="minorHAnsi" w:cstheme="minorHAnsi"/>
          <w:i/>
          <w:iCs/>
          <w:sz w:val="22"/>
          <w:szCs w:val="22"/>
        </w:rPr>
        <w:t>Embracing the Inconceivable: Interspiritual Practice of Zen and Christianity</w:t>
      </w:r>
      <w:r>
        <w:rPr>
          <w:rFonts w:asciiTheme="minorHAnsi" w:hAnsiTheme="minorHAnsi" w:cstheme="minorHAnsi"/>
          <w:i/>
          <w:iCs/>
          <w:sz w:val="22"/>
          <w:szCs w:val="22"/>
        </w:rPr>
        <w:t xml:space="preserve"> </w:t>
      </w:r>
      <w:r>
        <w:rPr>
          <w:rFonts w:asciiTheme="minorHAnsi" w:hAnsiTheme="minorHAnsi"/>
          <w:sz w:val="22"/>
          <w:szCs w:val="22"/>
        </w:rPr>
        <w:t>by Ellen Birx</w:t>
      </w:r>
      <w:r>
        <w:rPr>
          <w:rFonts w:asciiTheme="minorHAnsi" w:hAnsiTheme="minorHAnsi" w:cstheme="minorHAnsi"/>
          <w:sz w:val="22"/>
          <w:szCs w:val="22"/>
        </w:rPr>
        <w:t xml:space="preserve">]. </w:t>
      </w:r>
      <w:r w:rsidRPr="00996232">
        <w:rPr>
          <w:rFonts w:asciiTheme="minorHAnsi" w:hAnsiTheme="minorHAnsi"/>
          <w:i/>
          <w:sz w:val="22"/>
          <w:szCs w:val="22"/>
        </w:rPr>
        <w:t xml:space="preserve">Presence: An International Journal of Spiritual Direction, </w:t>
      </w:r>
      <w:r>
        <w:rPr>
          <w:rFonts w:asciiTheme="minorHAnsi" w:hAnsiTheme="minorHAnsi"/>
          <w:sz w:val="22"/>
          <w:szCs w:val="22"/>
        </w:rPr>
        <w:t>(), #-#.</w:t>
      </w:r>
    </w:p>
    <w:p w14:paraId="7AA1EBC4" w14:textId="77777777" w:rsidR="00AA5B16" w:rsidRDefault="00AA5B16" w:rsidP="00AA5B16">
      <w:pPr>
        <w:pStyle w:val="Default"/>
        <w:ind w:left="720" w:hanging="810"/>
        <w:rPr>
          <w:rFonts w:asciiTheme="minorHAnsi" w:hAnsiTheme="minorHAnsi"/>
          <w:b/>
          <w:sz w:val="22"/>
          <w:szCs w:val="22"/>
        </w:rPr>
      </w:pPr>
    </w:p>
    <w:p w14:paraId="30DEA53B" w14:textId="6D2EC46F" w:rsidR="00AA5B16" w:rsidRPr="00AA5B16" w:rsidRDefault="00AA5B16" w:rsidP="00AA5B16">
      <w:pPr>
        <w:ind w:left="720" w:hanging="810"/>
        <w:rPr>
          <w:sz w:val="20"/>
        </w:rPr>
      </w:pPr>
      <w:r>
        <w:rPr>
          <w:rFonts w:asciiTheme="minorHAnsi" w:hAnsiTheme="minorHAnsi"/>
          <w:b/>
          <w:sz w:val="22"/>
          <w:szCs w:val="22"/>
        </w:rPr>
        <w:t xml:space="preserve">Clark, K. D. </w:t>
      </w:r>
      <w:r>
        <w:rPr>
          <w:rFonts w:asciiTheme="minorHAnsi" w:hAnsiTheme="minorHAnsi"/>
          <w:sz w:val="22"/>
          <w:szCs w:val="22"/>
        </w:rPr>
        <w:t>(202</w:t>
      </w:r>
      <w:r w:rsidR="00EB2B4F">
        <w:rPr>
          <w:rFonts w:asciiTheme="minorHAnsi" w:hAnsiTheme="minorHAnsi"/>
          <w:sz w:val="22"/>
          <w:szCs w:val="22"/>
        </w:rPr>
        <w:t>1</w:t>
      </w:r>
      <w:r>
        <w:rPr>
          <w:rFonts w:asciiTheme="minorHAnsi" w:hAnsiTheme="minorHAnsi"/>
          <w:sz w:val="22"/>
          <w:szCs w:val="22"/>
        </w:rPr>
        <w:t>,</w:t>
      </w:r>
      <w:r w:rsidR="00EB2B4F">
        <w:rPr>
          <w:rFonts w:asciiTheme="minorHAnsi" w:hAnsiTheme="minorHAnsi"/>
          <w:sz w:val="22"/>
          <w:szCs w:val="22"/>
        </w:rPr>
        <w:t xml:space="preserve"> March</w:t>
      </w:r>
      <w:r>
        <w:rPr>
          <w:rFonts w:asciiTheme="minorHAnsi" w:hAnsiTheme="minorHAnsi"/>
          <w:sz w:val="22"/>
          <w:szCs w:val="22"/>
        </w:rPr>
        <w:t xml:space="preserve">). [Review of the </w:t>
      </w:r>
      <w:r w:rsidRPr="00B92F43">
        <w:rPr>
          <w:rFonts w:asciiTheme="minorHAnsi" w:hAnsiTheme="minorHAnsi"/>
          <w:sz w:val="22"/>
          <w:szCs w:val="22"/>
        </w:rPr>
        <w:t>book</w:t>
      </w:r>
      <w:r w:rsidRPr="00B92F43">
        <w:rPr>
          <w:rFonts w:asciiTheme="minorHAnsi" w:hAnsiTheme="minorHAnsi"/>
          <w:i/>
          <w:sz w:val="22"/>
          <w:szCs w:val="22"/>
        </w:rPr>
        <w:t xml:space="preserve"> </w:t>
      </w:r>
      <w:r w:rsidRPr="00AA5B16">
        <w:rPr>
          <w:rFonts w:asciiTheme="minorHAnsi" w:hAnsiTheme="minorHAnsi" w:cstheme="minorHAnsi"/>
          <w:i/>
          <w:iCs/>
          <w:sz w:val="22"/>
          <w:szCs w:val="22"/>
        </w:rPr>
        <w:t xml:space="preserve">Before Belief: Discovering First Spiritual Awareness </w:t>
      </w:r>
      <w:r>
        <w:rPr>
          <w:rFonts w:asciiTheme="minorHAnsi" w:hAnsiTheme="minorHAnsi"/>
          <w:sz w:val="22"/>
          <w:szCs w:val="22"/>
        </w:rPr>
        <w:t>by Bruce A. Stevens</w:t>
      </w:r>
      <w:r>
        <w:rPr>
          <w:rFonts w:asciiTheme="minorHAnsi" w:hAnsiTheme="minorHAnsi" w:cstheme="minorHAnsi"/>
          <w:sz w:val="22"/>
          <w:szCs w:val="22"/>
        </w:rPr>
        <w:t xml:space="preserve">]. </w:t>
      </w:r>
      <w:r w:rsidRPr="00996232">
        <w:rPr>
          <w:rFonts w:asciiTheme="minorHAnsi" w:hAnsiTheme="minorHAnsi"/>
          <w:i/>
          <w:sz w:val="22"/>
          <w:szCs w:val="22"/>
        </w:rPr>
        <w:t xml:space="preserve">Presence: An International Journal of Spiritual Direction, </w:t>
      </w:r>
      <w:r w:rsidR="00EB2B4F">
        <w:rPr>
          <w:rFonts w:asciiTheme="minorHAnsi" w:hAnsiTheme="minorHAnsi"/>
          <w:i/>
          <w:sz w:val="22"/>
          <w:szCs w:val="22"/>
        </w:rPr>
        <w:t>27</w:t>
      </w:r>
      <w:r>
        <w:rPr>
          <w:rFonts w:asciiTheme="minorHAnsi" w:hAnsiTheme="minorHAnsi"/>
          <w:sz w:val="22"/>
          <w:szCs w:val="22"/>
        </w:rPr>
        <w:t>(</w:t>
      </w:r>
      <w:r w:rsidR="00EB2B4F">
        <w:rPr>
          <w:rFonts w:asciiTheme="minorHAnsi" w:hAnsiTheme="minorHAnsi"/>
          <w:sz w:val="22"/>
          <w:szCs w:val="22"/>
        </w:rPr>
        <w:t>1</w:t>
      </w:r>
      <w:r>
        <w:rPr>
          <w:rFonts w:asciiTheme="minorHAnsi" w:hAnsiTheme="minorHAnsi"/>
          <w:sz w:val="22"/>
          <w:szCs w:val="22"/>
        </w:rPr>
        <w:t xml:space="preserve">), </w:t>
      </w:r>
      <w:r w:rsidR="003B3210">
        <w:rPr>
          <w:rFonts w:asciiTheme="minorHAnsi" w:hAnsiTheme="minorHAnsi"/>
          <w:sz w:val="22"/>
          <w:szCs w:val="22"/>
        </w:rPr>
        <w:t>70-71</w:t>
      </w:r>
      <w:r>
        <w:rPr>
          <w:rFonts w:asciiTheme="minorHAnsi" w:hAnsiTheme="minorHAnsi"/>
          <w:sz w:val="22"/>
          <w:szCs w:val="22"/>
        </w:rPr>
        <w:t>.</w:t>
      </w:r>
    </w:p>
    <w:p w14:paraId="687598FB" w14:textId="77777777" w:rsidR="00AA5B16" w:rsidRDefault="00AA5B16" w:rsidP="00DB7815">
      <w:pPr>
        <w:pStyle w:val="Default"/>
        <w:ind w:left="720" w:hanging="810"/>
        <w:rPr>
          <w:rFonts w:asciiTheme="minorHAnsi" w:hAnsiTheme="minorHAnsi"/>
          <w:b/>
          <w:sz w:val="22"/>
          <w:szCs w:val="22"/>
        </w:rPr>
      </w:pPr>
    </w:p>
    <w:p w14:paraId="027AB924" w14:textId="77777777" w:rsidR="00B92F43" w:rsidRPr="00B92F43" w:rsidRDefault="00B92F43" w:rsidP="00DB7815">
      <w:pPr>
        <w:pStyle w:val="Default"/>
        <w:ind w:left="720" w:hanging="81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 xml:space="preserve">(2020, June). [Review of the </w:t>
      </w:r>
      <w:r w:rsidRPr="00B92F43">
        <w:rPr>
          <w:rFonts w:asciiTheme="minorHAnsi" w:hAnsiTheme="minorHAnsi"/>
          <w:sz w:val="22"/>
          <w:szCs w:val="22"/>
        </w:rPr>
        <w:t>book</w:t>
      </w:r>
      <w:r w:rsidRPr="00B92F43">
        <w:rPr>
          <w:rFonts w:asciiTheme="minorHAnsi" w:hAnsiTheme="minorHAnsi"/>
          <w:i/>
          <w:sz w:val="22"/>
          <w:szCs w:val="22"/>
        </w:rPr>
        <w:t xml:space="preserve"> Welcoming the Unwelcome: Wholehearted Living in a Brokenhearted World</w:t>
      </w:r>
      <w:r>
        <w:rPr>
          <w:rFonts w:asciiTheme="minorHAnsi" w:hAnsiTheme="minorHAnsi"/>
          <w:sz w:val="22"/>
          <w:szCs w:val="22"/>
        </w:rPr>
        <w:t xml:space="preserve"> by Pema </w:t>
      </w:r>
      <w:r w:rsidRPr="00B92F43">
        <w:rPr>
          <w:rFonts w:asciiTheme="minorHAnsi" w:hAnsiTheme="minorHAnsi" w:cstheme="minorHAnsi"/>
          <w:sz w:val="22"/>
          <w:szCs w:val="22"/>
        </w:rPr>
        <w:t>Chödrön</w:t>
      </w:r>
      <w:r>
        <w:rPr>
          <w:rFonts w:asciiTheme="minorHAnsi" w:hAnsiTheme="minorHAnsi" w:cstheme="minorHAnsi"/>
          <w:sz w:val="22"/>
          <w:szCs w:val="22"/>
        </w:rPr>
        <w:t xml:space="preserve">]. </w:t>
      </w:r>
      <w:r w:rsidRPr="00996232">
        <w:rPr>
          <w:rFonts w:asciiTheme="minorHAnsi" w:hAnsiTheme="minorHAnsi"/>
          <w:i/>
          <w:sz w:val="22"/>
          <w:szCs w:val="22"/>
        </w:rPr>
        <w:t>Presence: An International Journal of Spiritual Direction, 2</w:t>
      </w:r>
      <w:r>
        <w:rPr>
          <w:rFonts w:asciiTheme="minorHAnsi" w:hAnsiTheme="minorHAnsi"/>
          <w:i/>
          <w:sz w:val="22"/>
          <w:szCs w:val="22"/>
        </w:rPr>
        <w:t>6</w:t>
      </w:r>
      <w:r>
        <w:rPr>
          <w:rFonts w:asciiTheme="minorHAnsi" w:hAnsiTheme="minorHAnsi"/>
          <w:sz w:val="22"/>
          <w:szCs w:val="22"/>
        </w:rPr>
        <w:t xml:space="preserve">(2), </w:t>
      </w:r>
      <w:r w:rsidR="00151330">
        <w:rPr>
          <w:rFonts w:asciiTheme="minorHAnsi" w:hAnsiTheme="minorHAnsi"/>
          <w:sz w:val="22"/>
          <w:szCs w:val="22"/>
        </w:rPr>
        <w:t>67-68</w:t>
      </w:r>
      <w:r>
        <w:rPr>
          <w:rFonts w:asciiTheme="minorHAnsi" w:hAnsiTheme="minorHAnsi"/>
          <w:sz w:val="22"/>
          <w:szCs w:val="22"/>
        </w:rPr>
        <w:t>.</w:t>
      </w:r>
    </w:p>
    <w:p w14:paraId="391D5965" w14:textId="77777777" w:rsidR="00B92F43" w:rsidRDefault="00B92F43" w:rsidP="00DB7815">
      <w:pPr>
        <w:pStyle w:val="Default"/>
        <w:ind w:left="720" w:hanging="810"/>
        <w:rPr>
          <w:rFonts w:asciiTheme="minorHAnsi" w:hAnsiTheme="minorHAnsi"/>
          <w:b/>
          <w:sz w:val="22"/>
          <w:szCs w:val="22"/>
        </w:rPr>
      </w:pPr>
    </w:p>
    <w:p w14:paraId="254E3A8F" w14:textId="77777777" w:rsidR="00131FA4" w:rsidRDefault="00996232" w:rsidP="00131FA4">
      <w:pPr>
        <w:pStyle w:val="Default"/>
        <w:ind w:left="720" w:hanging="81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 xml:space="preserve">(2019, December).  [Review of the book </w:t>
      </w:r>
      <w:r w:rsidRPr="00996232">
        <w:rPr>
          <w:rFonts w:asciiTheme="minorHAnsi" w:hAnsiTheme="minorHAnsi"/>
          <w:i/>
          <w:sz w:val="22"/>
          <w:szCs w:val="22"/>
        </w:rPr>
        <w:t>Dreaming of Stones: Poems</w:t>
      </w:r>
      <w:r>
        <w:rPr>
          <w:rFonts w:asciiTheme="minorHAnsi" w:hAnsiTheme="minorHAnsi"/>
          <w:sz w:val="22"/>
          <w:szCs w:val="22"/>
        </w:rPr>
        <w:t xml:space="preserve"> by Christine Valters Paintner].  </w:t>
      </w:r>
      <w:r w:rsidRPr="00996232">
        <w:rPr>
          <w:rFonts w:asciiTheme="minorHAnsi" w:hAnsiTheme="minorHAnsi"/>
          <w:i/>
          <w:sz w:val="22"/>
          <w:szCs w:val="22"/>
        </w:rPr>
        <w:t>Presence: An International Journal of Spiritual Direction, 25</w:t>
      </w:r>
      <w:r>
        <w:rPr>
          <w:rFonts w:asciiTheme="minorHAnsi" w:hAnsiTheme="minorHAnsi"/>
          <w:sz w:val="22"/>
          <w:szCs w:val="22"/>
        </w:rPr>
        <w:t xml:space="preserve">(4), </w:t>
      </w:r>
      <w:r w:rsidR="007209FC">
        <w:rPr>
          <w:rFonts w:asciiTheme="minorHAnsi" w:hAnsiTheme="minorHAnsi"/>
          <w:sz w:val="22"/>
          <w:szCs w:val="22"/>
        </w:rPr>
        <w:t>67-68</w:t>
      </w:r>
      <w:r>
        <w:rPr>
          <w:rFonts w:asciiTheme="minorHAnsi" w:hAnsiTheme="minorHAnsi"/>
          <w:sz w:val="22"/>
          <w:szCs w:val="22"/>
        </w:rPr>
        <w:t>.</w:t>
      </w:r>
    </w:p>
    <w:p w14:paraId="78ECA7B4" w14:textId="41EC6793" w:rsidR="00996232" w:rsidRPr="00996232" w:rsidRDefault="00996232" w:rsidP="00131FA4">
      <w:pPr>
        <w:pStyle w:val="Default"/>
        <w:ind w:left="720" w:hanging="81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 xml:space="preserve">(2019, September).  [Review of the book </w:t>
      </w:r>
      <w:r w:rsidRPr="00DD00EA">
        <w:rPr>
          <w:rFonts w:asciiTheme="minorHAnsi" w:hAnsiTheme="minorHAnsi"/>
          <w:i/>
          <w:sz w:val="22"/>
          <w:szCs w:val="22"/>
        </w:rPr>
        <w:t>Mindful of Race: Transforming Racism from the Inside Out</w:t>
      </w:r>
      <w:r>
        <w:rPr>
          <w:rFonts w:asciiTheme="minorHAnsi" w:hAnsiTheme="minorHAnsi"/>
          <w:sz w:val="22"/>
          <w:szCs w:val="22"/>
        </w:rPr>
        <w:t xml:space="preserve"> by Ruth King].  </w:t>
      </w:r>
      <w:r w:rsidRPr="00996232">
        <w:rPr>
          <w:rFonts w:asciiTheme="minorHAnsi" w:hAnsiTheme="minorHAnsi"/>
          <w:i/>
          <w:sz w:val="22"/>
          <w:szCs w:val="22"/>
        </w:rPr>
        <w:t>Presence: An International Journal of Spiritual Direction, 25</w:t>
      </w:r>
      <w:r>
        <w:rPr>
          <w:rFonts w:asciiTheme="minorHAnsi" w:hAnsiTheme="minorHAnsi"/>
          <w:sz w:val="22"/>
          <w:szCs w:val="22"/>
        </w:rPr>
        <w:t xml:space="preserve">(3), </w:t>
      </w:r>
      <w:r w:rsidR="00DD00EA">
        <w:rPr>
          <w:rFonts w:asciiTheme="minorHAnsi" w:hAnsiTheme="minorHAnsi"/>
          <w:sz w:val="22"/>
          <w:szCs w:val="22"/>
        </w:rPr>
        <w:t>66-67</w:t>
      </w:r>
      <w:r>
        <w:rPr>
          <w:rFonts w:asciiTheme="minorHAnsi" w:hAnsiTheme="minorHAnsi"/>
          <w:sz w:val="22"/>
          <w:szCs w:val="22"/>
        </w:rPr>
        <w:t>.</w:t>
      </w:r>
    </w:p>
    <w:p w14:paraId="29EAAA5E" w14:textId="77777777" w:rsidR="00996232" w:rsidRDefault="00996232" w:rsidP="00996232">
      <w:pPr>
        <w:ind w:left="720" w:hanging="810"/>
        <w:rPr>
          <w:rFonts w:asciiTheme="minorHAnsi" w:hAnsiTheme="minorHAnsi"/>
          <w:b/>
          <w:sz w:val="22"/>
          <w:szCs w:val="22"/>
        </w:rPr>
      </w:pPr>
    </w:p>
    <w:p w14:paraId="2A969A03" w14:textId="77777777" w:rsidR="00996232" w:rsidRPr="00EF29DE" w:rsidRDefault="00996232" w:rsidP="00EF29DE">
      <w:pPr>
        <w:ind w:left="720" w:hanging="810"/>
        <w:rPr>
          <w:rFonts w:asciiTheme="minorHAnsi" w:hAnsiTheme="minorHAnsi" w:cstheme="minorHAnsi"/>
          <w:sz w:val="22"/>
          <w:szCs w:val="22"/>
        </w:rPr>
      </w:pPr>
      <w:r>
        <w:rPr>
          <w:rFonts w:asciiTheme="minorHAnsi" w:hAnsiTheme="minorHAnsi"/>
          <w:b/>
          <w:sz w:val="22"/>
          <w:szCs w:val="22"/>
        </w:rPr>
        <w:t xml:space="preserve">Clark, K. D. </w:t>
      </w:r>
      <w:r>
        <w:rPr>
          <w:rFonts w:asciiTheme="minorHAnsi" w:hAnsiTheme="minorHAnsi"/>
          <w:sz w:val="22"/>
          <w:szCs w:val="22"/>
        </w:rPr>
        <w:t>(</w:t>
      </w:r>
      <w:r w:rsidRPr="00996232">
        <w:rPr>
          <w:rFonts w:asciiTheme="minorHAnsi" w:hAnsiTheme="minorHAnsi" w:cstheme="minorHAnsi"/>
          <w:sz w:val="22"/>
          <w:szCs w:val="22"/>
        </w:rPr>
        <w:t xml:space="preserve">2019, June).  [Review of the book </w:t>
      </w:r>
      <w:r w:rsidRPr="00996232">
        <w:rPr>
          <w:rFonts w:asciiTheme="minorHAnsi" w:hAnsiTheme="minorHAnsi" w:cstheme="minorHAnsi"/>
          <w:i/>
          <w:sz w:val="22"/>
          <w:szCs w:val="22"/>
        </w:rPr>
        <w:t>Mysterious Realities: A Dream Traveler’s Tales from the Imaginal Realm</w:t>
      </w:r>
      <w:r>
        <w:rPr>
          <w:rFonts w:asciiTheme="minorHAnsi" w:hAnsiTheme="minorHAnsi" w:cstheme="minorHAnsi"/>
          <w:sz w:val="22"/>
          <w:szCs w:val="22"/>
        </w:rPr>
        <w:t xml:space="preserve"> b</w:t>
      </w:r>
      <w:r w:rsidRPr="00996232">
        <w:rPr>
          <w:rFonts w:asciiTheme="minorHAnsi" w:hAnsiTheme="minorHAnsi" w:cstheme="minorHAnsi"/>
          <w:sz w:val="22"/>
          <w:szCs w:val="22"/>
        </w:rPr>
        <w:t>y Robert Moss</w:t>
      </w:r>
      <w:r>
        <w:rPr>
          <w:rFonts w:asciiTheme="minorHAnsi" w:hAnsiTheme="minorHAnsi" w:cstheme="minorHAnsi"/>
          <w:sz w:val="22"/>
          <w:szCs w:val="22"/>
        </w:rPr>
        <w:t>]</w:t>
      </w:r>
      <w:r w:rsidRPr="00996232">
        <w:rPr>
          <w:rFonts w:asciiTheme="minorHAnsi" w:hAnsiTheme="minorHAnsi" w:cstheme="minorHAnsi"/>
          <w:sz w:val="22"/>
          <w:szCs w:val="22"/>
        </w:rPr>
        <w:t xml:space="preserve">.  </w:t>
      </w:r>
      <w:r w:rsidRPr="00996232">
        <w:rPr>
          <w:rFonts w:asciiTheme="minorHAnsi" w:hAnsiTheme="minorHAnsi" w:cstheme="minorHAnsi"/>
          <w:i/>
          <w:sz w:val="22"/>
          <w:szCs w:val="22"/>
        </w:rPr>
        <w:t>Presence: An International Journal of Spiritual Direction, 25</w:t>
      </w:r>
      <w:r w:rsidR="008E6344">
        <w:rPr>
          <w:rFonts w:asciiTheme="minorHAnsi" w:hAnsiTheme="minorHAnsi" w:cstheme="minorHAnsi"/>
          <w:sz w:val="22"/>
          <w:szCs w:val="22"/>
        </w:rPr>
        <w:t>(2), 76</w:t>
      </w:r>
      <w:r w:rsidRPr="00996232">
        <w:rPr>
          <w:rFonts w:asciiTheme="minorHAnsi" w:hAnsiTheme="minorHAnsi" w:cstheme="minorHAnsi"/>
          <w:sz w:val="22"/>
          <w:szCs w:val="22"/>
        </w:rPr>
        <w:t xml:space="preserve">. </w:t>
      </w:r>
    </w:p>
    <w:p w14:paraId="6E9F31F7" w14:textId="77777777" w:rsidR="00996232" w:rsidRDefault="00996232" w:rsidP="00996232">
      <w:pPr>
        <w:pStyle w:val="Default"/>
        <w:rPr>
          <w:rFonts w:asciiTheme="minorHAnsi" w:hAnsiTheme="minorHAnsi"/>
          <w:b/>
          <w:sz w:val="22"/>
          <w:szCs w:val="22"/>
        </w:rPr>
      </w:pPr>
    </w:p>
    <w:p w14:paraId="6C4CB881" w14:textId="77777777" w:rsidR="00F46410" w:rsidRPr="00F46410" w:rsidRDefault="00F46410" w:rsidP="00DB7815">
      <w:pPr>
        <w:pStyle w:val="Default"/>
        <w:ind w:left="720" w:hanging="810"/>
        <w:rPr>
          <w:rFonts w:asciiTheme="minorHAnsi" w:hAnsiTheme="minorHAnsi"/>
          <w:b/>
          <w:sz w:val="22"/>
          <w:szCs w:val="22"/>
        </w:rPr>
      </w:pPr>
      <w:r>
        <w:rPr>
          <w:rFonts w:asciiTheme="minorHAnsi" w:hAnsiTheme="minorHAnsi"/>
          <w:b/>
          <w:sz w:val="22"/>
          <w:szCs w:val="22"/>
        </w:rPr>
        <w:t>Clark, K. D.</w:t>
      </w:r>
      <w:r>
        <w:rPr>
          <w:rFonts w:asciiTheme="minorHAnsi" w:hAnsiTheme="minorHAnsi"/>
          <w:sz w:val="22"/>
          <w:szCs w:val="22"/>
        </w:rPr>
        <w:t xml:space="preserve"> (2018, </w:t>
      </w:r>
      <w:r w:rsidR="00996232">
        <w:rPr>
          <w:rFonts w:asciiTheme="minorHAnsi" w:hAnsiTheme="minorHAnsi"/>
          <w:sz w:val="22"/>
          <w:szCs w:val="22"/>
        </w:rPr>
        <w:t>December</w:t>
      </w:r>
      <w:r>
        <w:rPr>
          <w:rFonts w:asciiTheme="minorHAnsi" w:hAnsiTheme="minorHAnsi"/>
          <w:sz w:val="22"/>
          <w:szCs w:val="22"/>
        </w:rPr>
        <w:t xml:space="preserve">).  [Review of the book </w:t>
      </w:r>
      <w:r w:rsidRPr="00F46410">
        <w:rPr>
          <w:rFonts w:asciiTheme="minorHAnsi" w:hAnsiTheme="minorHAnsi"/>
          <w:i/>
          <w:sz w:val="22"/>
          <w:szCs w:val="22"/>
        </w:rPr>
        <w:t>The Quantum Revelation: A Radical Synthesis of Science and Spirituality</w:t>
      </w:r>
      <w:r>
        <w:rPr>
          <w:rFonts w:asciiTheme="minorHAnsi" w:hAnsiTheme="minorHAnsi"/>
          <w:sz w:val="22"/>
          <w:szCs w:val="22"/>
        </w:rPr>
        <w:t xml:space="preserve"> by Paul Levy.]  </w:t>
      </w:r>
      <w:r w:rsidRPr="00F46410">
        <w:rPr>
          <w:rFonts w:asciiTheme="minorHAnsi" w:hAnsiTheme="minorHAnsi"/>
          <w:i/>
          <w:sz w:val="22"/>
          <w:szCs w:val="22"/>
        </w:rPr>
        <w:t>Presence: An International Journal of Spiritual Direction, 24</w:t>
      </w:r>
      <w:r w:rsidR="0083193B">
        <w:rPr>
          <w:rFonts w:asciiTheme="minorHAnsi" w:hAnsiTheme="minorHAnsi"/>
          <w:sz w:val="22"/>
          <w:szCs w:val="22"/>
        </w:rPr>
        <w:t>(4), 68-69</w:t>
      </w:r>
      <w:r>
        <w:rPr>
          <w:rFonts w:asciiTheme="minorHAnsi" w:hAnsiTheme="minorHAnsi"/>
          <w:sz w:val="22"/>
          <w:szCs w:val="22"/>
        </w:rPr>
        <w:t>.</w:t>
      </w:r>
    </w:p>
    <w:p w14:paraId="564F1CBB" w14:textId="77777777" w:rsidR="00F46410" w:rsidRDefault="00F46410" w:rsidP="00DB7815">
      <w:pPr>
        <w:pStyle w:val="Default"/>
        <w:ind w:left="720" w:hanging="810"/>
        <w:rPr>
          <w:rFonts w:asciiTheme="minorHAnsi" w:hAnsiTheme="minorHAnsi"/>
          <w:b/>
          <w:sz w:val="22"/>
          <w:szCs w:val="22"/>
        </w:rPr>
      </w:pPr>
    </w:p>
    <w:p w14:paraId="340E131E" w14:textId="77777777" w:rsidR="00DB7815" w:rsidRPr="00DB7815" w:rsidRDefault="00DB7815" w:rsidP="00DB7815">
      <w:pPr>
        <w:pStyle w:val="Default"/>
        <w:ind w:left="720" w:hanging="81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 xml:space="preserve">(2018, March).  [Review of the book </w:t>
      </w:r>
      <w:r w:rsidRPr="00DB7815">
        <w:rPr>
          <w:rFonts w:asciiTheme="minorHAnsi" w:hAnsiTheme="minorHAnsi"/>
          <w:i/>
          <w:sz w:val="22"/>
          <w:szCs w:val="22"/>
        </w:rPr>
        <w:t>The Religion of Tomorrow: A Vision for the Future of the Great Traditions – More Inclusive, More Comprehensive, More Complete</w:t>
      </w:r>
      <w:r>
        <w:rPr>
          <w:rFonts w:asciiTheme="minorHAnsi" w:hAnsiTheme="minorHAnsi"/>
          <w:sz w:val="22"/>
          <w:szCs w:val="22"/>
        </w:rPr>
        <w:t xml:space="preserve"> by Ken Wilber].  </w:t>
      </w:r>
      <w:r w:rsidRPr="00DB7815">
        <w:rPr>
          <w:rFonts w:asciiTheme="minorHAnsi" w:hAnsiTheme="minorHAnsi"/>
          <w:i/>
          <w:sz w:val="22"/>
          <w:szCs w:val="22"/>
        </w:rPr>
        <w:t>Presence: An International Journal of Spiritual Direction, 24</w:t>
      </w:r>
      <w:r>
        <w:rPr>
          <w:rFonts w:asciiTheme="minorHAnsi" w:hAnsiTheme="minorHAnsi"/>
          <w:sz w:val="22"/>
          <w:szCs w:val="22"/>
        </w:rPr>
        <w:t>(1), 61-62.</w:t>
      </w:r>
    </w:p>
    <w:p w14:paraId="1B002FEE" w14:textId="77777777" w:rsidR="00DB7815" w:rsidRDefault="00DB7815" w:rsidP="00FF03DA">
      <w:pPr>
        <w:pStyle w:val="Default"/>
        <w:ind w:left="720" w:hanging="720"/>
        <w:rPr>
          <w:rFonts w:asciiTheme="minorHAnsi" w:hAnsiTheme="minorHAnsi"/>
          <w:b/>
          <w:sz w:val="22"/>
          <w:szCs w:val="22"/>
        </w:rPr>
      </w:pPr>
    </w:p>
    <w:p w14:paraId="713B829E" w14:textId="77777777" w:rsidR="00FF03DA" w:rsidRPr="00FF03DA" w:rsidRDefault="00FF03DA" w:rsidP="00DB7815">
      <w:pPr>
        <w:pStyle w:val="Default"/>
        <w:ind w:left="720" w:hanging="810"/>
        <w:rPr>
          <w:rFonts w:asciiTheme="minorHAnsi" w:hAnsiTheme="minorHAnsi"/>
          <w:sz w:val="22"/>
          <w:szCs w:val="22"/>
        </w:rPr>
      </w:pPr>
      <w:r w:rsidRPr="00FF03DA">
        <w:rPr>
          <w:rFonts w:asciiTheme="minorHAnsi" w:hAnsiTheme="minorHAnsi"/>
          <w:b/>
          <w:sz w:val="22"/>
          <w:szCs w:val="22"/>
        </w:rPr>
        <w:t>Clark, K. D.</w:t>
      </w:r>
      <w:r w:rsidR="008E307D">
        <w:rPr>
          <w:rFonts w:asciiTheme="minorHAnsi" w:hAnsiTheme="minorHAnsi"/>
          <w:sz w:val="22"/>
          <w:szCs w:val="22"/>
        </w:rPr>
        <w:t xml:space="preserve"> (2016, September</w:t>
      </w:r>
      <w:r w:rsidRPr="00FF03DA">
        <w:rPr>
          <w:rFonts w:asciiTheme="minorHAnsi" w:hAnsiTheme="minorHAnsi"/>
          <w:sz w:val="22"/>
          <w:szCs w:val="22"/>
        </w:rPr>
        <w:t xml:space="preserve">). [Review of the book </w:t>
      </w:r>
      <w:r w:rsidRPr="00FF03DA">
        <w:rPr>
          <w:rFonts w:asciiTheme="minorHAnsi" w:hAnsiTheme="minorHAnsi"/>
          <w:i/>
          <w:sz w:val="22"/>
          <w:szCs w:val="22"/>
        </w:rPr>
        <w:t>The Soul of Discernment: A Spiritual Practice for Communities and Institutions</w:t>
      </w:r>
      <w:r w:rsidRPr="00FF03DA">
        <w:rPr>
          <w:rFonts w:asciiTheme="minorHAnsi" w:hAnsiTheme="minorHAnsi"/>
          <w:sz w:val="22"/>
          <w:szCs w:val="22"/>
        </w:rPr>
        <w:t xml:space="preserve"> by Elizabeth Liebert].  </w:t>
      </w:r>
      <w:r w:rsidRPr="00FF03DA">
        <w:rPr>
          <w:rFonts w:asciiTheme="minorHAnsi" w:hAnsiTheme="minorHAnsi"/>
          <w:i/>
          <w:sz w:val="22"/>
          <w:szCs w:val="22"/>
        </w:rPr>
        <w:t>Presence: An International Journal of Spiritual Direction, 22</w:t>
      </w:r>
      <w:r w:rsidR="007A0B52">
        <w:rPr>
          <w:rFonts w:asciiTheme="minorHAnsi" w:hAnsiTheme="minorHAnsi"/>
          <w:sz w:val="22"/>
          <w:szCs w:val="22"/>
        </w:rPr>
        <w:t>(3), 69</w:t>
      </w:r>
      <w:r w:rsidRPr="00FF03DA">
        <w:rPr>
          <w:rFonts w:asciiTheme="minorHAnsi" w:hAnsiTheme="minorHAnsi"/>
          <w:sz w:val="22"/>
          <w:szCs w:val="22"/>
        </w:rPr>
        <w:t>.</w:t>
      </w:r>
    </w:p>
    <w:p w14:paraId="130EDA57" w14:textId="77777777" w:rsidR="00FF03DA" w:rsidRPr="00FF03DA" w:rsidRDefault="00FF03DA" w:rsidP="000F38D6">
      <w:pPr>
        <w:ind w:left="720" w:hanging="810"/>
        <w:rPr>
          <w:rFonts w:asciiTheme="minorHAnsi" w:hAnsiTheme="minorHAnsi"/>
          <w:sz w:val="22"/>
          <w:szCs w:val="22"/>
        </w:rPr>
      </w:pPr>
    </w:p>
    <w:p w14:paraId="3BDB07A9" w14:textId="77777777" w:rsidR="000F38D6" w:rsidRPr="000F38D6" w:rsidRDefault="000F38D6" w:rsidP="000F38D6">
      <w:pPr>
        <w:ind w:left="720" w:hanging="81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 xml:space="preserve">(2016, </w:t>
      </w:r>
      <w:r w:rsidR="008E307D">
        <w:rPr>
          <w:rFonts w:asciiTheme="minorHAnsi" w:hAnsiTheme="minorHAnsi"/>
          <w:sz w:val="22"/>
          <w:szCs w:val="22"/>
        </w:rPr>
        <w:t>June</w:t>
      </w:r>
      <w:r>
        <w:rPr>
          <w:rFonts w:asciiTheme="minorHAnsi" w:hAnsiTheme="minorHAnsi"/>
          <w:sz w:val="22"/>
          <w:szCs w:val="22"/>
        </w:rPr>
        <w:t xml:space="preserve">).  [Review of the </w:t>
      </w:r>
      <w:r w:rsidRPr="000F38D6">
        <w:rPr>
          <w:rFonts w:asciiTheme="minorHAnsi" w:hAnsiTheme="minorHAnsi"/>
          <w:sz w:val="22"/>
          <w:szCs w:val="22"/>
        </w:rPr>
        <w:t>book</w:t>
      </w:r>
      <w:r>
        <w:rPr>
          <w:rFonts w:asciiTheme="minorHAnsi" w:hAnsiTheme="minorHAnsi"/>
          <w:sz w:val="22"/>
          <w:szCs w:val="22"/>
        </w:rPr>
        <w:t xml:space="preserve"> </w:t>
      </w:r>
      <w:r w:rsidR="00611DE2" w:rsidRPr="00611DE2">
        <w:rPr>
          <w:rFonts w:asciiTheme="minorHAnsi" w:hAnsiTheme="minorHAnsi"/>
          <w:i/>
          <w:sz w:val="22"/>
          <w:szCs w:val="22"/>
        </w:rPr>
        <w:t>Grounded:</w:t>
      </w:r>
      <w:r w:rsidR="00611DE2">
        <w:rPr>
          <w:rFonts w:asciiTheme="minorHAnsi" w:hAnsiTheme="minorHAnsi"/>
          <w:sz w:val="22"/>
          <w:szCs w:val="22"/>
        </w:rPr>
        <w:t xml:space="preserve"> </w:t>
      </w:r>
      <w:r w:rsidR="00611DE2" w:rsidRPr="00611DE2">
        <w:rPr>
          <w:rFonts w:asciiTheme="minorHAnsi" w:hAnsiTheme="minorHAnsi"/>
          <w:bCs/>
          <w:i/>
          <w:iCs/>
          <w:sz w:val="22"/>
          <w:szCs w:val="22"/>
        </w:rPr>
        <w:t>Finding God in the World-A Spiritual Revolution</w:t>
      </w:r>
      <w:r w:rsidR="00611DE2">
        <w:rPr>
          <w:b/>
          <w:bCs/>
          <w:i/>
          <w:iCs/>
        </w:rPr>
        <w:t xml:space="preserve"> </w:t>
      </w:r>
      <w:r>
        <w:rPr>
          <w:rFonts w:asciiTheme="minorHAnsi" w:hAnsiTheme="minorHAnsi"/>
          <w:sz w:val="22"/>
          <w:szCs w:val="22"/>
        </w:rPr>
        <w:t xml:space="preserve">by </w:t>
      </w:r>
      <w:r w:rsidR="00611DE2">
        <w:rPr>
          <w:rFonts w:asciiTheme="minorHAnsi" w:hAnsiTheme="minorHAnsi"/>
          <w:sz w:val="22"/>
          <w:szCs w:val="22"/>
        </w:rPr>
        <w:t>Diane Butler Bass</w:t>
      </w:r>
      <w:r>
        <w:rPr>
          <w:rFonts w:asciiTheme="minorHAnsi" w:hAnsiTheme="minorHAnsi"/>
          <w:sz w:val="22"/>
          <w:szCs w:val="22"/>
        </w:rPr>
        <w:t xml:space="preserve">].  </w:t>
      </w:r>
      <w:r w:rsidRPr="007968E4">
        <w:rPr>
          <w:rFonts w:asciiTheme="minorHAnsi" w:hAnsiTheme="minorHAnsi"/>
          <w:i/>
          <w:sz w:val="22"/>
          <w:szCs w:val="22"/>
        </w:rPr>
        <w:t>Presence: An International Journal of Spiritual Direction, 2</w:t>
      </w:r>
      <w:r w:rsidR="00611DE2">
        <w:rPr>
          <w:rFonts w:asciiTheme="minorHAnsi" w:hAnsiTheme="minorHAnsi"/>
          <w:i/>
          <w:sz w:val="22"/>
          <w:szCs w:val="22"/>
        </w:rPr>
        <w:t>2</w:t>
      </w:r>
      <w:r>
        <w:rPr>
          <w:rFonts w:asciiTheme="minorHAnsi" w:hAnsiTheme="minorHAnsi"/>
          <w:sz w:val="22"/>
          <w:szCs w:val="22"/>
        </w:rPr>
        <w:t>(</w:t>
      </w:r>
      <w:r w:rsidR="00611DE2">
        <w:rPr>
          <w:rFonts w:asciiTheme="minorHAnsi" w:hAnsiTheme="minorHAnsi"/>
          <w:sz w:val="22"/>
          <w:szCs w:val="22"/>
        </w:rPr>
        <w:t>2</w:t>
      </w:r>
      <w:r>
        <w:rPr>
          <w:rFonts w:asciiTheme="minorHAnsi" w:hAnsiTheme="minorHAnsi"/>
          <w:sz w:val="22"/>
          <w:szCs w:val="22"/>
        </w:rPr>
        <w:t>),</w:t>
      </w:r>
      <w:r w:rsidR="007A0B52">
        <w:rPr>
          <w:rFonts w:asciiTheme="minorHAnsi" w:hAnsiTheme="minorHAnsi"/>
          <w:sz w:val="22"/>
          <w:szCs w:val="22"/>
        </w:rPr>
        <w:t xml:space="preserve"> 67.</w:t>
      </w:r>
    </w:p>
    <w:p w14:paraId="5CC19FE1" w14:textId="77777777" w:rsidR="000F38D6" w:rsidRDefault="000F38D6" w:rsidP="000F38D6">
      <w:pPr>
        <w:ind w:left="720" w:hanging="810"/>
        <w:rPr>
          <w:rFonts w:asciiTheme="minorHAnsi" w:hAnsiTheme="minorHAnsi"/>
          <w:b/>
          <w:sz w:val="22"/>
          <w:szCs w:val="22"/>
        </w:rPr>
      </w:pPr>
    </w:p>
    <w:p w14:paraId="0B1F7181" w14:textId="77777777" w:rsidR="000F38D6" w:rsidRPr="000F38D6" w:rsidRDefault="000F38D6" w:rsidP="000F38D6">
      <w:pPr>
        <w:ind w:left="720" w:hanging="81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 xml:space="preserve">(2015, December).  [Review of the </w:t>
      </w:r>
      <w:r w:rsidRPr="000F38D6">
        <w:rPr>
          <w:rFonts w:asciiTheme="minorHAnsi" w:hAnsiTheme="minorHAnsi"/>
          <w:sz w:val="22"/>
          <w:szCs w:val="22"/>
        </w:rPr>
        <w:t>book</w:t>
      </w:r>
      <w:r>
        <w:rPr>
          <w:rFonts w:asciiTheme="minorHAnsi" w:hAnsiTheme="minorHAnsi"/>
          <w:sz w:val="22"/>
          <w:szCs w:val="22"/>
        </w:rPr>
        <w:t xml:space="preserve"> </w:t>
      </w:r>
      <w:r w:rsidRPr="000F38D6">
        <w:rPr>
          <w:rFonts w:asciiTheme="minorHAnsi" w:hAnsiTheme="minorHAnsi"/>
          <w:i/>
          <w:sz w:val="22"/>
          <w:szCs w:val="22"/>
        </w:rPr>
        <w:t>Jane Eyre’s Sisters: How Women Live and Write the Heroine’s Story</w:t>
      </w:r>
      <w:r>
        <w:rPr>
          <w:rFonts w:asciiTheme="minorHAnsi" w:hAnsiTheme="minorHAnsi"/>
          <w:sz w:val="22"/>
          <w:szCs w:val="22"/>
        </w:rPr>
        <w:t xml:space="preserve"> by Jody Gentian Bower].  </w:t>
      </w:r>
      <w:r w:rsidRPr="007968E4">
        <w:rPr>
          <w:rFonts w:asciiTheme="minorHAnsi" w:hAnsiTheme="minorHAnsi"/>
          <w:i/>
          <w:sz w:val="22"/>
          <w:szCs w:val="22"/>
        </w:rPr>
        <w:t>Presence: An International Journal of Spiritual Direction, 2</w:t>
      </w:r>
      <w:r>
        <w:rPr>
          <w:rFonts w:asciiTheme="minorHAnsi" w:hAnsiTheme="minorHAnsi"/>
          <w:i/>
          <w:sz w:val="22"/>
          <w:szCs w:val="22"/>
        </w:rPr>
        <w:t>1</w:t>
      </w:r>
      <w:r>
        <w:rPr>
          <w:rFonts w:asciiTheme="minorHAnsi" w:hAnsiTheme="minorHAnsi"/>
          <w:sz w:val="22"/>
          <w:szCs w:val="22"/>
        </w:rPr>
        <w:t>(4),</w:t>
      </w:r>
      <w:r w:rsidR="00FF03DA">
        <w:rPr>
          <w:rFonts w:asciiTheme="minorHAnsi" w:hAnsiTheme="minorHAnsi"/>
          <w:sz w:val="22"/>
          <w:szCs w:val="22"/>
        </w:rPr>
        <w:t xml:space="preserve"> 63-64</w:t>
      </w:r>
      <w:r>
        <w:rPr>
          <w:rFonts w:asciiTheme="minorHAnsi" w:hAnsiTheme="minorHAnsi"/>
          <w:sz w:val="22"/>
          <w:szCs w:val="22"/>
        </w:rPr>
        <w:t>.</w:t>
      </w:r>
    </w:p>
    <w:p w14:paraId="50521184" w14:textId="77777777" w:rsidR="000F38D6" w:rsidRDefault="000F38D6" w:rsidP="00772DC9">
      <w:pPr>
        <w:ind w:left="720" w:hanging="810"/>
        <w:rPr>
          <w:rFonts w:asciiTheme="minorHAnsi" w:hAnsiTheme="minorHAnsi"/>
          <w:b/>
          <w:sz w:val="22"/>
          <w:szCs w:val="22"/>
        </w:rPr>
      </w:pPr>
    </w:p>
    <w:p w14:paraId="7776E2DF" w14:textId="77777777" w:rsidR="007968E4" w:rsidRDefault="007968E4" w:rsidP="00772DC9">
      <w:pPr>
        <w:ind w:left="720" w:hanging="810"/>
        <w:rPr>
          <w:rFonts w:asciiTheme="minorHAnsi" w:hAnsiTheme="minorHAnsi"/>
          <w:sz w:val="22"/>
          <w:szCs w:val="22"/>
        </w:rPr>
      </w:pPr>
      <w:r w:rsidRPr="00896093">
        <w:rPr>
          <w:rFonts w:asciiTheme="minorHAnsi" w:hAnsiTheme="minorHAnsi"/>
          <w:b/>
          <w:sz w:val="22"/>
          <w:szCs w:val="22"/>
        </w:rPr>
        <w:t>Clark, K. D.</w:t>
      </w:r>
      <w:r>
        <w:rPr>
          <w:rFonts w:asciiTheme="minorHAnsi" w:hAnsiTheme="minorHAnsi"/>
          <w:sz w:val="22"/>
          <w:szCs w:val="22"/>
        </w:rPr>
        <w:t xml:space="preserve"> (2014, June).  [Review of the book </w:t>
      </w:r>
      <w:r w:rsidRPr="000F38D6">
        <w:rPr>
          <w:rFonts w:asciiTheme="minorHAnsi" w:hAnsiTheme="minorHAnsi"/>
          <w:i/>
          <w:sz w:val="22"/>
          <w:szCs w:val="22"/>
        </w:rPr>
        <w:t>God of becoming and relationship: the dynamic nature of process theology</w:t>
      </w:r>
      <w:r>
        <w:rPr>
          <w:rFonts w:asciiTheme="minorHAnsi" w:hAnsiTheme="minorHAnsi"/>
          <w:sz w:val="22"/>
          <w:szCs w:val="22"/>
        </w:rPr>
        <w:t xml:space="preserve"> by Rabbi Bradley Shavit Artson].  </w:t>
      </w:r>
      <w:r w:rsidRPr="007968E4">
        <w:rPr>
          <w:rFonts w:asciiTheme="minorHAnsi" w:hAnsiTheme="minorHAnsi"/>
          <w:i/>
          <w:sz w:val="22"/>
          <w:szCs w:val="22"/>
        </w:rPr>
        <w:t>Presence: An International Journal of Spiritual Direction, 20</w:t>
      </w:r>
      <w:r>
        <w:rPr>
          <w:rFonts w:asciiTheme="minorHAnsi" w:hAnsiTheme="minorHAnsi"/>
          <w:sz w:val="22"/>
          <w:szCs w:val="22"/>
        </w:rPr>
        <w:t>(2), 64-65.</w:t>
      </w:r>
    </w:p>
    <w:p w14:paraId="26EA70C3" w14:textId="77777777" w:rsidR="007968E4" w:rsidRDefault="007968E4" w:rsidP="00772DC9">
      <w:pPr>
        <w:ind w:left="720" w:hanging="810"/>
        <w:rPr>
          <w:rFonts w:asciiTheme="minorHAnsi" w:hAnsiTheme="minorHAnsi"/>
          <w:sz w:val="22"/>
          <w:szCs w:val="22"/>
        </w:rPr>
      </w:pPr>
    </w:p>
    <w:p w14:paraId="0AF4A41D" w14:textId="77777777" w:rsidR="00F62720" w:rsidRDefault="00F62720" w:rsidP="00772DC9">
      <w:pPr>
        <w:ind w:left="720" w:hanging="810"/>
        <w:rPr>
          <w:rFonts w:asciiTheme="minorHAnsi" w:hAnsiTheme="minorHAnsi"/>
          <w:sz w:val="22"/>
          <w:szCs w:val="22"/>
        </w:rPr>
      </w:pPr>
      <w:r w:rsidRPr="00896093">
        <w:rPr>
          <w:rFonts w:asciiTheme="minorHAnsi" w:hAnsiTheme="minorHAnsi"/>
          <w:b/>
          <w:sz w:val="22"/>
          <w:szCs w:val="22"/>
        </w:rPr>
        <w:t>Clark, K.D.</w:t>
      </w:r>
      <w:r>
        <w:rPr>
          <w:rFonts w:asciiTheme="minorHAnsi" w:hAnsiTheme="minorHAnsi"/>
          <w:sz w:val="22"/>
          <w:szCs w:val="22"/>
        </w:rPr>
        <w:t xml:space="preserve"> (2011, </w:t>
      </w:r>
      <w:r w:rsidR="00D43E4B">
        <w:rPr>
          <w:rFonts w:asciiTheme="minorHAnsi" w:hAnsiTheme="minorHAnsi"/>
          <w:sz w:val="22"/>
          <w:szCs w:val="22"/>
        </w:rPr>
        <w:t>March</w:t>
      </w:r>
      <w:r>
        <w:rPr>
          <w:rFonts w:asciiTheme="minorHAnsi" w:hAnsiTheme="minorHAnsi"/>
          <w:sz w:val="22"/>
          <w:szCs w:val="22"/>
        </w:rPr>
        <w:t xml:space="preserve">).  [Review of the book </w:t>
      </w:r>
      <w:r w:rsidR="00D43E4B" w:rsidRPr="006173BB">
        <w:rPr>
          <w:rFonts w:asciiTheme="minorHAnsi" w:hAnsiTheme="minorHAnsi"/>
          <w:i/>
          <w:sz w:val="22"/>
          <w:szCs w:val="22"/>
        </w:rPr>
        <w:t xml:space="preserve">Discerning life transitions: Listening together in spiritual direction </w:t>
      </w:r>
      <w:r w:rsidR="00D43E4B">
        <w:rPr>
          <w:rFonts w:asciiTheme="minorHAnsi" w:hAnsiTheme="minorHAnsi"/>
          <w:sz w:val="22"/>
          <w:szCs w:val="22"/>
        </w:rPr>
        <w:t xml:space="preserve">by Dwight F. Judy].  </w:t>
      </w:r>
      <w:r w:rsidR="00D43E4B" w:rsidRPr="00F62720">
        <w:rPr>
          <w:rFonts w:asciiTheme="minorHAnsi" w:hAnsiTheme="minorHAnsi"/>
          <w:i/>
          <w:sz w:val="22"/>
          <w:szCs w:val="22"/>
        </w:rPr>
        <w:t>Presence: An International Journal of Spiritual Direction, 1</w:t>
      </w:r>
      <w:r w:rsidR="00D43E4B">
        <w:rPr>
          <w:rFonts w:asciiTheme="minorHAnsi" w:hAnsiTheme="minorHAnsi"/>
          <w:i/>
          <w:sz w:val="22"/>
          <w:szCs w:val="22"/>
        </w:rPr>
        <w:t>7</w:t>
      </w:r>
      <w:r w:rsidR="00D43E4B">
        <w:rPr>
          <w:rFonts w:asciiTheme="minorHAnsi" w:hAnsiTheme="minorHAnsi"/>
          <w:sz w:val="22"/>
          <w:szCs w:val="22"/>
        </w:rPr>
        <w:t>(1), xx-xx.</w:t>
      </w:r>
    </w:p>
    <w:p w14:paraId="664893A5" w14:textId="77777777" w:rsidR="00F62720" w:rsidRDefault="00F62720" w:rsidP="00772DC9">
      <w:pPr>
        <w:ind w:left="720" w:hanging="810"/>
        <w:rPr>
          <w:rFonts w:asciiTheme="minorHAnsi" w:hAnsiTheme="minorHAnsi"/>
          <w:sz w:val="22"/>
          <w:szCs w:val="22"/>
        </w:rPr>
      </w:pPr>
    </w:p>
    <w:p w14:paraId="09551A1B" w14:textId="77777777" w:rsidR="00F62720" w:rsidRDefault="00F62720" w:rsidP="00772DC9">
      <w:pPr>
        <w:ind w:left="720" w:hanging="810"/>
        <w:rPr>
          <w:rFonts w:asciiTheme="minorHAnsi" w:hAnsiTheme="minorHAnsi"/>
          <w:sz w:val="22"/>
          <w:szCs w:val="22"/>
        </w:rPr>
      </w:pPr>
      <w:r w:rsidRPr="00896093">
        <w:rPr>
          <w:rFonts w:asciiTheme="minorHAnsi" w:hAnsiTheme="minorHAnsi"/>
          <w:b/>
          <w:sz w:val="22"/>
          <w:szCs w:val="22"/>
        </w:rPr>
        <w:t>Clark, K. D.</w:t>
      </w:r>
      <w:r>
        <w:rPr>
          <w:rFonts w:asciiTheme="minorHAnsi" w:hAnsiTheme="minorHAnsi"/>
          <w:sz w:val="22"/>
          <w:szCs w:val="22"/>
        </w:rPr>
        <w:t xml:space="preserve"> (2010, December).  [Review of the book </w:t>
      </w:r>
      <w:r w:rsidRPr="00F62720">
        <w:rPr>
          <w:rFonts w:asciiTheme="minorHAnsi" w:hAnsiTheme="minorHAnsi"/>
          <w:i/>
          <w:sz w:val="22"/>
          <w:szCs w:val="22"/>
        </w:rPr>
        <w:t>The circle way: A leader in every chair</w:t>
      </w:r>
      <w:r>
        <w:rPr>
          <w:rFonts w:asciiTheme="minorHAnsi" w:hAnsiTheme="minorHAnsi"/>
          <w:sz w:val="22"/>
          <w:szCs w:val="22"/>
        </w:rPr>
        <w:t xml:space="preserve">, by Christina Baldwin and Ann Linnea].  </w:t>
      </w:r>
      <w:r w:rsidRPr="00F62720">
        <w:rPr>
          <w:rFonts w:asciiTheme="minorHAnsi" w:hAnsiTheme="minorHAnsi"/>
          <w:i/>
          <w:sz w:val="22"/>
          <w:szCs w:val="22"/>
        </w:rPr>
        <w:t>Presence: An International Journal of Spiritual Direction, 16</w:t>
      </w:r>
      <w:r>
        <w:rPr>
          <w:rFonts w:asciiTheme="minorHAnsi" w:hAnsiTheme="minorHAnsi"/>
          <w:sz w:val="22"/>
          <w:szCs w:val="22"/>
        </w:rPr>
        <w:t>(4), 64-66.</w:t>
      </w:r>
    </w:p>
    <w:p w14:paraId="20D72646" w14:textId="77777777" w:rsidR="00F62720" w:rsidRDefault="00F62720" w:rsidP="00772DC9">
      <w:pPr>
        <w:ind w:left="720" w:hanging="810"/>
        <w:rPr>
          <w:rFonts w:asciiTheme="minorHAnsi" w:hAnsiTheme="minorHAnsi"/>
          <w:sz w:val="22"/>
          <w:szCs w:val="22"/>
        </w:rPr>
      </w:pPr>
    </w:p>
    <w:p w14:paraId="78E40233" w14:textId="77777777" w:rsidR="00772DC9" w:rsidRDefault="00772DC9" w:rsidP="00772DC9">
      <w:pPr>
        <w:ind w:left="720" w:hanging="810"/>
        <w:rPr>
          <w:rFonts w:asciiTheme="minorHAnsi" w:hAnsiTheme="minorHAnsi"/>
          <w:sz w:val="22"/>
          <w:szCs w:val="22"/>
        </w:rPr>
      </w:pPr>
      <w:r w:rsidRPr="00896093">
        <w:rPr>
          <w:rFonts w:asciiTheme="minorHAnsi" w:hAnsiTheme="minorHAnsi"/>
          <w:b/>
          <w:sz w:val="22"/>
          <w:szCs w:val="22"/>
        </w:rPr>
        <w:t>Clark, K. D.</w:t>
      </w:r>
      <w:r w:rsidRPr="00772DC9">
        <w:rPr>
          <w:rFonts w:asciiTheme="minorHAnsi" w:hAnsiTheme="minorHAnsi"/>
          <w:sz w:val="22"/>
          <w:szCs w:val="22"/>
        </w:rPr>
        <w:t xml:space="preserve"> (2010</w:t>
      </w:r>
      <w:r w:rsidR="00F62720">
        <w:rPr>
          <w:rFonts w:asciiTheme="minorHAnsi" w:hAnsiTheme="minorHAnsi"/>
          <w:sz w:val="22"/>
          <w:szCs w:val="22"/>
        </w:rPr>
        <w:t>, September</w:t>
      </w:r>
      <w:r w:rsidRPr="00772DC9">
        <w:rPr>
          <w:rFonts w:asciiTheme="minorHAnsi" w:hAnsiTheme="minorHAnsi"/>
          <w:sz w:val="22"/>
          <w:szCs w:val="22"/>
        </w:rPr>
        <w:t>)</w:t>
      </w:r>
      <w:r>
        <w:rPr>
          <w:rFonts w:asciiTheme="minorHAnsi" w:hAnsiTheme="minorHAnsi"/>
          <w:sz w:val="22"/>
          <w:szCs w:val="22"/>
        </w:rPr>
        <w:t xml:space="preserve">.  </w:t>
      </w:r>
      <w:r w:rsidR="00F62720">
        <w:rPr>
          <w:rFonts w:asciiTheme="minorHAnsi" w:hAnsiTheme="minorHAnsi"/>
          <w:sz w:val="22"/>
          <w:szCs w:val="22"/>
        </w:rPr>
        <w:t>[Review of the book</w:t>
      </w:r>
      <w:r>
        <w:rPr>
          <w:rFonts w:asciiTheme="minorHAnsi" w:hAnsiTheme="minorHAnsi"/>
          <w:sz w:val="22"/>
          <w:szCs w:val="22"/>
        </w:rPr>
        <w:t xml:space="preserve"> </w:t>
      </w:r>
      <w:r w:rsidRPr="00F62720">
        <w:rPr>
          <w:rFonts w:asciiTheme="minorHAnsi" w:hAnsiTheme="minorHAnsi"/>
          <w:i/>
          <w:sz w:val="22"/>
          <w:szCs w:val="22"/>
        </w:rPr>
        <w:t xml:space="preserve">Field of compassion: How the new cosmology is transforming spiritual life, </w:t>
      </w:r>
      <w:r>
        <w:rPr>
          <w:rFonts w:asciiTheme="minorHAnsi" w:hAnsiTheme="minorHAnsi"/>
          <w:sz w:val="22"/>
          <w:szCs w:val="22"/>
        </w:rPr>
        <w:t>by Judy Cannato</w:t>
      </w:r>
      <w:r w:rsidR="00F62720">
        <w:rPr>
          <w:rFonts w:asciiTheme="minorHAnsi" w:hAnsiTheme="minorHAnsi"/>
          <w:sz w:val="22"/>
          <w:szCs w:val="22"/>
        </w:rPr>
        <w:t>]</w:t>
      </w:r>
      <w:r>
        <w:rPr>
          <w:rFonts w:asciiTheme="minorHAnsi" w:hAnsiTheme="minorHAnsi"/>
          <w:sz w:val="22"/>
          <w:szCs w:val="22"/>
        </w:rPr>
        <w:t xml:space="preserve">.  </w:t>
      </w:r>
      <w:r w:rsidRPr="00772DC9">
        <w:rPr>
          <w:rFonts w:asciiTheme="minorHAnsi" w:hAnsiTheme="minorHAnsi"/>
          <w:i/>
          <w:sz w:val="22"/>
          <w:szCs w:val="22"/>
        </w:rPr>
        <w:t>Presence: An International Journal of Spiritual Direction, 16</w:t>
      </w:r>
      <w:r>
        <w:rPr>
          <w:rFonts w:asciiTheme="minorHAnsi" w:hAnsiTheme="minorHAnsi"/>
          <w:sz w:val="22"/>
          <w:szCs w:val="22"/>
        </w:rPr>
        <w:t>(3), 61-62.</w:t>
      </w:r>
    </w:p>
    <w:p w14:paraId="5E355643" w14:textId="77777777" w:rsidR="00D43E4B" w:rsidRDefault="00D43E4B" w:rsidP="00772DC9">
      <w:pPr>
        <w:ind w:left="720" w:hanging="810"/>
        <w:rPr>
          <w:rFonts w:asciiTheme="minorHAnsi" w:hAnsiTheme="minorHAnsi"/>
          <w:sz w:val="22"/>
          <w:szCs w:val="22"/>
        </w:rPr>
      </w:pPr>
    </w:p>
    <w:p w14:paraId="3F3B2C5F" w14:textId="77777777" w:rsidR="00D43E4B" w:rsidRDefault="00D43E4B" w:rsidP="00772DC9">
      <w:pPr>
        <w:ind w:left="720" w:hanging="810"/>
        <w:rPr>
          <w:rFonts w:asciiTheme="minorHAnsi" w:hAnsiTheme="minorHAnsi"/>
          <w:sz w:val="22"/>
          <w:szCs w:val="22"/>
        </w:rPr>
      </w:pPr>
      <w:r w:rsidRPr="00896093">
        <w:rPr>
          <w:rFonts w:asciiTheme="minorHAnsi" w:hAnsiTheme="minorHAnsi"/>
          <w:b/>
          <w:sz w:val="22"/>
          <w:szCs w:val="22"/>
        </w:rPr>
        <w:t>Clark, K. D.</w:t>
      </w:r>
      <w:r>
        <w:rPr>
          <w:rFonts w:asciiTheme="minorHAnsi" w:hAnsiTheme="minorHAnsi"/>
          <w:sz w:val="22"/>
          <w:szCs w:val="22"/>
        </w:rPr>
        <w:t xml:space="preserve"> (2009, March).  [Review of the book </w:t>
      </w:r>
      <w:r w:rsidRPr="00D43E4B">
        <w:rPr>
          <w:rFonts w:asciiTheme="minorHAnsi" w:hAnsiTheme="minorHAnsi"/>
          <w:i/>
          <w:sz w:val="22"/>
          <w:szCs w:val="22"/>
        </w:rPr>
        <w:t>God speaks my language, can you?</w:t>
      </w:r>
      <w:r>
        <w:rPr>
          <w:rFonts w:asciiTheme="minorHAnsi" w:hAnsiTheme="minorHAnsi"/>
          <w:sz w:val="22"/>
          <w:szCs w:val="22"/>
        </w:rPr>
        <w:t xml:space="preserve"> by Heather Tosteson. </w:t>
      </w:r>
      <w:r w:rsidRPr="00D43E4B">
        <w:rPr>
          <w:rFonts w:asciiTheme="minorHAnsi" w:hAnsiTheme="minorHAnsi"/>
          <w:i/>
          <w:sz w:val="22"/>
          <w:szCs w:val="22"/>
        </w:rPr>
        <w:t>Presence: An International Journal of Spiritual Direction, 15</w:t>
      </w:r>
      <w:r>
        <w:rPr>
          <w:rFonts w:asciiTheme="minorHAnsi" w:hAnsiTheme="minorHAnsi"/>
          <w:sz w:val="22"/>
          <w:szCs w:val="22"/>
        </w:rPr>
        <w:t xml:space="preserve">(1).  Online review found at </w:t>
      </w:r>
      <w:r w:rsidRPr="00D43E4B">
        <w:rPr>
          <w:rFonts w:asciiTheme="minorHAnsi" w:hAnsiTheme="minorHAnsi"/>
          <w:sz w:val="22"/>
          <w:szCs w:val="22"/>
        </w:rPr>
        <w:t>http://sdiworld.org/amazon/book-reviews/god-speaks.html</w:t>
      </w:r>
      <w:r>
        <w:rPr>
          <w:rFonts w:asciiTheme="minorHAnsi" w:hAnsiTheme="minorHAnsi"/>
          <w:sz w:val="22"/>
          <w:szCs w:val="22"/>
        </w:rPr>
        <w:t>.</w:t>
      </w:r>
    </w:p>
    <w:p w14:paraId="5C21FECB" w14:textId="77777777" w:rsidR="00772DC9" w:rsidRPr="00772DC9" w:rsidRDefault="00772DC9" w:rsidP="00772DC9"/>
    <w:p w14:paraId="597D7213" w14:textId="0A4B2313" w:rsidR="00F60110" w:rsidRPr="003D7ECD" w:rsidRDefault="00F60110" w:rsidP="003D7ECD">
      <w:pPr>
        <w:pStyle w:val="Heading1"/>
        <w:rPr>
          <w:rFonts w:asciiTheme="minorHAnsi" w:hAnsiTheme="minorHAnsi"/>
          <w:b/>
          <w:bCs/>
          <w:i w:val="0"/>
          <w:iCs/>
          <w:sz w:val="22"/>
          <w:szCs w:val="22"/>
        </w:rPr>
      </w:pPr>
      <w:r w:rsidRPr="00BD4725">
        <w:rPr>
          <w:rFonts w:asciiTheme="minorHAnsi" w:hAnsiTheme="minorHAnsi"/>
          <w:b/>
          <w:bCs/>
          <w:i w:val="0"/>
          <w:iCs/>
          <w:sz w:val="22"/>
          <w:szCs w:val="22"/>
        </w:rPr>
        <w:t>Published institutional reports</w:t>
      </w:r>
    </w:p>
    <w:p w14:paraId="3C8E2270" w14:textId="77777777" w:rsidR="004A64E2" w:rsidRDefault="004A64E2" w:rsidP="00BD4725">
      <w:pPr>
        <w:widowControl w:val="0"/>
        <w:tabs>
          <w:tab w:val="left" w:pos="4320"/>
        </w:tabs>
        <w:ind w:left="720" w:hanging="810"/>
        <w:rPr>
          <w:rFonts w:asciiTheme="minorHAnsi" w:hAnsiTheme="minorHAnsi"/>
          <w:sz w:val="22"/>
          <w:szCs w:val="22"/>
        </w:rPr>
      </w:pPr>
      <w:r>
        <w:rPr>
          <w:rFonts w:asciiTheme="minorHAnsi" w:hAnsiTheme="minorHAnsi"/>
          <w:sz w:val="22"/>
          <w:szCs w:val="22"/>
        </w:rPr>
        <w:t xml:space="preserve">White, S., </w:t>
      </w:r>
      <w:r w:rsidRPr="00896093">
        <w:rPr>
          <w:rFonts w:asciiTheme="minorHAnsi" w:hAnsiTheme="minorHAnsi"/>
          <w:b/>
          <w:sz w:val="22"/>
          <w:szCs w:val="22"/>
        </w:rPr>
        <w:t>Clark, K. D.,</w:t>
      </w:r>
      <w:r>
        <w:rPr>
          <w:rFonts w:asciiTheme="minorHAnsi" w:hAnsiTheme="minorHAnsi"/>
          <w:sz w:val="22"/>
          <w:szCs w:val="22"/>
        </w:rPr>
        <w:t xml:space="preserve"> Lin, Y., &amp; Turner, D. B. (2010).  </w:t>
      </w:r>
      <w:r w:rsidRPr="004A64E2">
        <w:rPr>
          <w:rFonts w:asciiTheme="minorHAnsi" w:hAnsiTheme="minorHAnsi"/>
          <w:i/>
          <w:sz w:val="22"/>
          <w:szCs w:val="22"/>
        </w:rPr>
        <w:t>Relationship between students withdrawing from oral communication courses and their communication apprehension regarding public speaking</w:t>
      </w:r>
      <w:r>
        <w:rPr>
          <w:rFonts w:asciiTheme="minorHAnsi" w:hAnsiTheme="minorHAnsi"/>
          <w:sz w:val="22"/>
          <w:szCs w:val="22"/>
        </w:rPr>
        <w:t>.  Report to the Institute for Teaching and Learning, the University of Akron, Akron, OH.</w:t>
      </w:r>
    </w:p>
    <w:p w14:paraId="33CBECDE" w14:textId="77777777" w:rsidR="004A64E2" w:rsidRDefault="004A64E2" w:rsidP="00BD4725">
      <w:pPr>
        <w:widowControl w:val="0"/>
        <w:tabs>
          <w:tab w:val="left" w:pos="4320"/>
        </w:tabs>
        <w:ind w:left="720" w:hanging="810"/>
        <w:rPr>
          <w:rFonts w:asciiTheme="minorHAnsi" w:hAnsiTheme="minorHAnsi"/>
          <w:sz w:val="22"/>
          <w:szCs w:val="22"/>
        </w:rPr>
      </w:pPr>
      <w:r>
        <w:rPr>
          <w:rFonts w:asciiTheme="minorHAnsi" w:hAnsiTheme="minorHAnsi"/>
          <w:sz w:val="22"/>
          <w:szCs w:val="22"/>
        </w:rPr>
        <w:t xml:space="preserve">  </w:t>
      </w:r>
    </w:p>
    <w:p w14:paraId="314AD3BF" w14:textId="77777777" w:rsidR="00F60110" w:rsidRPr="00BD4725" w:rsidRDefault="00F60110" w:rsidP="00BD4725">
      <w:pPr>
        <w:widowControl w:val="0"/>
        <w:tabs>
          <w:tab w:val="left" w:pos="4320"/>
        </w:tabs>
        <w:ind w:left="720" w:hanging="810"/>
        <w:rPr>
          <w:rFonts w:asciiTheme="minorHAnsi" w:hAnsiTheme="minorHAnsi"/>
          <w:i/>
          <w:sz w:val="22"/>
          <w:szCs w:val="22"/>
        </w:rPr>
      </w:pPr>
      <w:r w:rsidRPr="00BD4725">
        <w:rPr>
          <w:rFonts w:asciiTheme="minorHAnsi" w:hAnsiTheme="minorHAnsi"/>
          <w:sz w:val="22"/>
          <w:szCs w:val="22"/>
        </w:rPr>
        <w:t xml:space="preserve">Dervin, B., </w:t>
      </w:r>
      <w:r w:rsidRPr="007A0B52">
        <w:rPr>
          <w:rFonts w:asciiTheme="minorHAnsi" w:hAnsiTheme="minorHAnsi"/>
          <w:b/>
          <w:sz w:val="22"/>
          <w:szCs w:val="22"/>
        </w:rPr>
        <w:t>Clark, K. D. (</w:t>
      </w:r>
      <w:r w:rsidRPr="00BD4725">
        <w:rPr>
          <w:rFonts w:asciiTheme="minorHAnsi" w:hAnsiTheme="minorHAnsi"/>
          <w:sz w:val="22"/>
          <w:szCs w:val="22"/>
        </w:rPr>
        <w:t xml:space="preserve">Eds.) with Porco, J., Bennett, S., &amp; Hariharan, U. (1990, June).  </w:t>
      </w:r>
      <w:r w:rsidRPr="00BD4725">
        <w:rPr>
          <w:rFonts w:asciiTheme="minorHAnsi" w:hAnsiTheme="minorHAnsi"/>
          <w:i/>
          <w:iCs/>
          <w:sz w:val="22"/>
          <w:szCs w:val="22"/>
        </w:rPr>
        <w:t>Strategies for increasing flexibility in communicating risk and risk assessment: Reports #1, #2, #3</w:t>
      </w:r>
      <w:r w:rsidRPr="00BD4725">
        <w:rPr>
          <w:rFonts w:asciiTheme="minorHAnsi" w:hAnsiTheme="minorHAnsi"/>
          <w:sz w:val="22"/>
          <w:szCs w:val="22"/>
        </w:rPr>
        <w:t xml:space="preserve">.  Report to the Ohio Air Quality Development Authority on OAQDA Grant No. 88/89-03. </w:t>
      </w:r>
    </w:p>
    <w:p w14:paraId="1EAA0AB9" w14:textId="77777777" w:rsidR="00B47C20" w:rsidRPr="00BD4725" w:rsidRDefault="00B47C20" w:rsidP="007A7E0F">
      <w:pPr>
        <w:widowControl w:val="0"/>
        <w:tabs>
          <w:tab w:val="left" w:pos="-90"/>
        </w:tabs>
        <w:rPr>
          <w:rFonts w:asciiTheme="minorHAnsi" w:hAnsiTheme="minorHAnsi"/>
          <w:sz w:val="22"/>
          <w:szCs w:val="22"/>
        </w:rPr>
      </w:pPr>
    </w:p>
    <w:p w14:paraId="7F642A51" w14:textId="77777777" w:rsidR="00D749B0" w:rsidRDefault="00F60110" w:rsidP="00D749B0">
      <w:pPr>
        <w:widowControl w:val="0"/>
        <w:tabs>
          <w:tab w:val="left" w:pos="-90"/>
        </w:tabs>
        <w:ind w:left="720" w:hanging="810"/>
        <w:rPr>
          <w:rFonts w:asciiTheme="minorHAnsi" w:hAnsiTheme="minorHAnsi"/>
          <w:sz w:val="22"/>
          <w:szCs w:val="22"/>
        </w:rPr>
      </w:pPr>
      <w:r w:rsidRPr="00BD4725">
        <w:rPr>
          <w:rFonts w:asciiTheme="minorHAnsi" w:hAnsiTheme="minorHAnsi"/>
          <w:sz w:val="22"/>
          <w:szCs w:val="22"/>
        </w:rPr>
        <w:t xml:space="preserve">Dervin, B., Pilotta, J., </w:t>
      </w:r>
      <w:r w:rsidRPr="00896093">
        <w:rPr>
          <w:rFonts w:asciiTheme="minorHAnsi" w:hAnsiTheme="minorHAnsi"/>
          <w:b/>
          <w:sz w:val="22"/>
          <w:szCs w:val="22"/>
        </w:rPr>
        <w:t>Clark, K. D.,</w:t>
      </w:r>
      <w:r w:rsidRPr="00BD4725">
        <w:rPr>
          <w:rFonts w:asciiTheme="minorHAnsi" w:hAnsiTheme="minorHAnsi"/>
          <w:sz w:val="22"/>
          <w:szCs w:val="22"/>
        </w:rPr>
        <w:t xml:space="preserve"> Waldron, V., Shields, V., Albarran, A., &amp; Hariharan, U. (Summer, 1988).  </w:t>
      </w:r>
      <w:r w:rsidRPr="00BD4725">
        <w:rPr>
          <w:rFonts w:asciiTheme="minorHAnsi" w:hAnsiTheme="minorHAnsi"/>
          <w:i/>
          <w:iCs/>
          <w:sz w:val="22"/>
          <w:szCs w:val="22"/>
        </w:rPr>
        <w:t>Report #1: Questionnaire transcriptions, citizen communication needs and perceptions of risk relating to the Union Town toxic waste site</w:t>
      </w:r>
      <w:r w:rsidRPr="00BD4725">
        <w:rPr>
          <w:rFonts w:asciiTheme="minorHAnsi" w:hAnsiTheme="minorHAnsi"/>
          <w:sz w:val="22"/>
          <w:szCs w:val="22"/>
        </w:rPr>
        <w:t xml:space="preserve">.  Presented to Dr. Kim Mortenson, Chief, Division of Epidemiology, Bureau of Preventive Medicine, Ohio Department of Health, Columbus, Ohio. </w:t>
      </w:r>
    </w:p>
    <w:p w14:paraId="7B3424CF" w14:textId="77777777" w:rsidR="00D749B0" w:rsidRDefault="00D749B0" w:rsidP="00D749B0">
      <w:pPr>
        <w:widowControl w:val="0"/>
        <w:tabs>
          <w:tab w:val="left" w:pos="-90"/>
        </w:tabs>
        <w:ind w:left="720" w:hanging="810"/>
        <w:rPr>
          <w:rFonts w:asciiTheme="minorHAnsi" w:hAnsiTheme="minorHAnsi"/>
          <w:sz w:val="22"/>
          <w:szCs w:val="22"/>
        </w:rPr>
      </w:pPr>
    </w:p>
    <w:p w14:paraId="422440E4" w14:textId="40B858D1" w:rsidR="008E6344" w:rsidRDefault="00F60110" w:rsidP="00D749B0">
      <w:pPr>
        <w:widowControl w:val="0"/>
        <w:tabs>
          <w:tab w:val="left" w:pos="-90"/>
        </w:tabs>
        <w:ind w:left="720" w:hanging="810"/>
        <w:rPr>
          <w:rFonts w:asciiTheme="minorHAnsi" w:hAnsiTheme="minorHAnsi"/>
          <w:sz w:val="22"/>
          <w:szCs w:val="22"/>
        </w:rPr>
      </w:pPr>
      <w:r w:rsidRPr="00BD4725">
        <w:rPr>
          <w:rFonts w:asciiTheme="minorHAnsi" w:hAnsiTheme="minorHAnsi"/>
          <w:sz w:val="22"/>
          <w:szCs w:val="22"/>
        </w:rPr>
        <w:t xml:space="preserve">Dervin, B., Waldron, V., Shields, V., Hariharan, U., Albarran, A., Teboul, B., &amp; </w:t>
      </w:r>
      <w:r w:rsidRPr="00896093">
        <w:rPr>
          <w:rFonts w:asciiTheme="minorHAnsi" w:hAnsiTheme="minorHAnsi"/>
          <w:b/>
          <w:sz w:val="22"/>
          <w:szCs w:val="22"/>
        </w:rPr>
        <w:t>Clark, K. D.</w:t>
      </w:r>
      <w:r w:rsidRPr="00BD4725">
        <w:rPr>
          <w:rFonts w:asciiTheme="minorHAnsi" w:hAnsiTheme="minorHAnsi"/>
          <w:sz w:val="22"/>
          <w:szCs w:val="22"/>
        </w:rPr>
        <w:t xml:space="preserve"> (Summer, 1988).  </w:t>
      </w:r>
      <w:r w:rsidRPr="00BD4725">
        <w:rPr>
          <w:rFonts w:asciiTheme="minorHAnsi" w:hAnsiTheme="minorHAnsi"/>
          <w:i/>
          <w:iCs/>
          <w:sz w:val="22"/>
          <w:szCs w:val="22"/>
        </w:rPr>
        <w:t>Report #2: Final report, citizen communication needs and perceptions of risk relating to the Union Town toxic waste site.  Presented to Dr. Kim Mortenson, Chief, Division of Epidemiology, Bureau of Preventive Medicine</w:t>
      </w:r>
      <w:r w:rsidRPr="00BD4725">
        <w:rPr>
          <w:rFonts w:asciiTheme="minorHAnsi" w:hAnsiTheme="minorHAnsi"/>
          <w:sz w:val="22"/>
          <w:szCs w:val="22"/>
        </w:rPr>
        <w:t xml:space="preserve">, Ohio Department of Health, Columbus, Ohio. </w:t>
      </w:r>
    </w:p>
    <w:p w14:paraId="03DA347D" w14:textId="77777777" w:rsidR="00EF29DE" w:rsidRPr="00BD4725" w:rsidRDefault="00EF29DE" w:rsidP="00BD4725">
      <w:pPr>
        <w:widowControl w:val="0"/>
        <w:tabs>
          <w:tab w:val="left" w:pos="-90"/>
        </w:tabs>
        <w:ind w:left="720" w:hanging="810"/>
        <w:rPr>
          <w:rFonts w:asciiTheme="minorHAnsi" w:hAnsiTheme="minorHAnsi"/>
          <w:sz w:val="22"/>
          <w:szCs w:val="22"/>
        </w:rPr>
      </w:pPr>
    </w:p>
    <w:p w14:paraId="651C41BA" w14:textId="77777777" w:rsidR="00F60110" w:rsidRPr="00BD4725" w:rsidRDefault="00F60110" w:rsidP="00BD4725">
      <w:pPr>
        <w:widowControl w:val="0"/>
        <w:tabs>
          <w:tab w:val="left" w:pos="-90"/>
        </w:tabs>
        <w:ind w:left="720" w:hanging="810"/>
        <w:rPr>
          <w:rFonts w:asciiTheme="minorHAnsi" w:hAnsiTheme="minorHAnsi"/>
          <w:sz w:val="22"/>
          <w:szCs w:val="22"/>
        </w:rPr>
      </w:pPr>
      <w:r w:rsidRPr="00BD4725">
        <w:rPr>
          <w:rFonts w:asciiTheme="minorHAnsi" w:hAnsiTheme="minorHAnsi"/>
          <w:sz w:val="22"/>
          <w:szCs w:val="22"/>
        </w:rPr>
        <w:t xml:space="preserve">Dervin, B., &amp; </w:t>
      </w:r>
      <w:r w:rsidRPr="00896093">
        <w:rPr>
          <w:rFonts w:asciiTheme="minorHAnsi" w:hAnsiTheme="minorHAnsi"/>
          <w:b/>
          <w:sz w:val="22"/>
          <w:szCs w:val="22"/>
        </w:rPr>
        <w:t>Clark, K. D.</w:t>
      </w:r>
      <w:r w:rsidRPr="00BD4725">
        <w:rPr>
          <w:rFonts w:asciiTheme="minorHAnsi" w:hAnsiTheme="minorHAnsi"/>
          <w:sz w:val="22"/>
          <w:szCs w:val="22"/>
        </w:rPr>
        <w:t xml:space="preserve"> (July, 1987)</w:t>
      </w:r>
      <w:r w:rsidR="00EF29DE">
        <w:rPr>
          <w:rFonts w:asciiTheme="minorHAnsi" w:hAnsiTheme="minorHAnsi"/>
          <w:sz w:val="22"/>
          <w:szCs w:val="22"/>
        </w:rPr>
        <w:t xml:space="preserve">. </w:t>
      </w:r>
      <w:r w:rsidRPr="00BD4725">
        <w:rPr>
          <w:rFonts w:asciiTheme="minorHAnsi" w:hAnsiTheme="minorHAnsi"/>
          <w:i/>
          <w:iCs/>
          <w:sz w:val="22"/>
          <w:szCs w:val="22"/>
        </w:rPr>
        <w:t>ASQ: Asking significant questions.  Alternative tools for information needs and accountability assessments by libraries</w:t>
      </w:r>
      <w:r w:rsidRPr="00BD4725">
        <w:rPr>
          <w:rFonts w:asciiTheme="minorHAnsi" w:hAnsiTheme="minorHAnsi"/>
          <w:sz w:val="22"/>
          <w:szCs w:val="22"/>
        </w:rPr>
        <w:t>.  A publication of the Peninsula Library System, Belmont, California, for the California State</w:t>
      </w:r>
      <w:r w:rsidR="00DB18C8">
        <w:rPr>
          <w:rFonts w:asciiTheme="minorHAnsi" w:hAnsiTheme="minorHAnsi"/>
          <w:sz w:val="22"/>
          <w:szCs w:val="22"/>
        </w:rPr>
        <w:t xml:space="preserve"> Library. </w:t>
      </w:r>
    </w:p>
    <w:p w14:paraId="08125DC2" w14:textId="77777777" w:rsidR="00F60110" w:rsidRPr="00BD4725" w:rsidRDefault="00F60110" w:rsidP="00BD4725">
      <w:pPr>
        <w:widowControl w:val="0"/>
        <w:tabs>
          <w:tab w:val="left" w:pos="-90"/>
        </w:tabs>
        <w:ind w:left="-90" w:firstLine="810"/>
        <w:rPr>
          <w:rFonts w:asciiTheme="minorHAnsi" w:hAnsiTheme="minorHAnsi"/>
          <w:sz w:val="22"/>
          <w:szCs w:val="22"/>
        </w:rPr>
      </w:pPr>
    </w:p>
    <w:p w14:paraId="43A37F24" w14:textId="77777777" w:rsidR="00F60110" w:rsidRPr="00BD4725" w:rsidRDefault="00F60110" w:rsidP="00BD4725">
      <w:pPr>
        <w:pStyle w:val="Heading2"/>
        <w:jc w:val="center"/>
        <w:rPr>
          <w:rFonts w:asciiTheme="minorHAnsi" w:hAnsiTheme="minorHAnsi"/>
          <w:i w:val="0"/>
          <w:iCs/>
          <w:sz w:val="22"/>
          <w:szCs w:val="22"/>
        </w:rPr>
      </w:pPr>
      <w:r w:rsidRPr="00BD4725">
        <w:rPr>
          <w:rFonts w:asciiTheme="minorHAnsi" w:hAnsiTheme="minorHAnsi"/>
          <w:i w:val="0"/>
          <w:iCs/>
          <w:sz w:val="22"/>
          <w:szCs w:val="22"/>
        </w:rPr>
        <w:t>Professional Presentations and Consulting</w:t>
      </w:r>
    </w:p>
    <w:p w14:paraId="72517399" w14:textId="77777777" w:rsidR="00F60110" w:rsidRPr="00BD4725" w:rsidRDefault="00F60110" w:rsidP="00BD4725">
      <w:pPr>
        <w:rPr>
          <w:rFonts w:asciiTheme="minorHAnsi" w:hAnsiTheme="minorHAnsi"/>
          <w:i/>
          <w:sz w:val="22"/>
          <w:szCs w:val="22"/>
        </w:rPr>
      </w:pPr>
    </w:p>
    <w:p w14:paraId="39CCA786" w14:textId="77777777" w:rsidR="00F60110" w:rsidRPr="00BD4725" w:rsidRDefault="00F60110" w:rsidP="00554EAA">
      <w:pPr>
        <w:pStyle w:val="Heading9"/>
        <w:ind w:left="810" w:hanging="900"/>
        <w:rPr>
          <w:rFonts w:asciiTheme="minorHAnsi" w:hAnsiTheme="minorHAnsi"/>
          <w:sz w:val="22"/>
          <w:szCs w:val="22"/>
        </w:rPr>
      </w:pPr>
      <w:r w:rsidRPr="00BD4725">
        <w:rPr>
          <w:rFonts w:asciiTheme="minorHAnsi" w:hAnsiTheme="minorHAnsi"/>
          <w:sz w:val="22"/>
          <w:szCs w:val="22"/>
        </w:rPr>
        <w:t>Refereed conference papers</w:t>
      </w:r>
      <w:r w:rsidR="00094A6D">
        <w:rPr>
          <w:rFonts w:asciiTheme="minorHAnsi" w:hAnsiTheme="minorHAnsi"/>
          <w:sz w:val="22"/>
          <w:szCs w:val="22"/>
        </w:rPr>
        <w:t xml:space="preserve"> and presentations</w:t>
      </w:r>
    </w:p>
    <w:p w14:paraId="7B438BBB" w14:textId="77777777" w:rsidR="00F60110" w:rsidRPr="00BD4725" w:rsidRDefault="00F60110" w:rsidP="00554EAA">
      <w:pPr>
        <w:pStyle w:val="Header"/>
        <w:tabs>
          <w:tab w:val="clear" w:pos="4320"/>
          <w:tab w:val="clear" w:pos="8640"/>
        </w:tabs>
        <w:ind w:left="810" w:hanging="900"/>
        <w:rPr>
          <w:rFonts w:asciiTheme="minorHAnsi" w:hAnsiTheme="minorHAnsi"/>
          <w:sz w:val="22"/>
          <w:szCs w:val="22"/>
        </w:rPr>
      </w:pPr>
    </w:p>
    <w:p w14:paraId="07B81F66" w14:textId="78665774" w:rsidR="007C5672" w:rsidRPr="00852FDB" w:rsidRDefault="007C5672" w:rsidP="00852FDB">
      <w:pPr>
        <w:pStyle w:val="PlainText"/>
        <w:ind w:left="720" w:hanging="810"/>
      </w:pPr>
      <w:r>
        <w:rPr>
          <w:rFonts w:asciiTheme="minorHAnsi" w:hAnsiTheme="minorHAnsi"/>
          <w:b/>
          <w:szCs w:val="22"/>
        </w:rPr>
        <w:t>Clark, K. D.</w:t>
      </w:r>
      <w:r w:rsidR="00852FDB">
        <w:rPr>
          <w:rFonts w:asciiTheme="minorHAnsi" w:hAnsiTheme="minorHAnsi"/>
          <w:bCs/>
          <w:szCs w:val="22"/>
        </w:rPr>
        <w:t xml:space="preserve"> (November, 2021). </w:t>
      </w:r>
      <w:r w:rsidR="00852FDB" w:rsidRPr="00852FDB">
        <w:rPr>
          <w:i/>
          <w:iCs/>
        </w:rPr>
        <w:t>Maat, Teu le Va</w:t>
      </w:r>
      <w:r w:rsidR="00852FDB">
        <w:t>, and the Christ between us: Spirituality manifest in communication between friends. Paper accepted for presentation to the Spiritual Communication Division of the National Communication Association, Seattle, WA.</w:t>
      </w:r>
    </w:p>
    <w:p w14:paraId="3B0A575F" w14:textId="77777777" w:rsidR="007C5672" w:rsidRDefault="007C5672" w:rsidP="00522737">
      <w:pPr>
        <w:ind w:left="720" w:hanging="810"/>
        <w:rPr>
          <w:rFonts w:asciiTheme="minorHAnsi" w:hAnsiTheme="minorHAnsi"/>
          <w:b/>
          <w:sz w:val="22"/>
          <w:szCs w:val="22"/>
        </w:rPr>
      </w:pPr>
    </w:p>
    <w:p w14:paraId="69546CC8" w14:textId="3D993EC8" w:rsidR="00522737" w:rsidRPr="00522737" w:rsidRDefault="00522737" w:rsidP="00522737">
      <w:pPr>
        <w:ind w:left="720" w:hanging="810"/>
        <w:rPr>
          <w:rFonts w:ascii="Times New Roman" w:hAnsi="Times New Roman"/>
          <w:b/>
          <w:bCs/>
          <w:szCs w:val="24"/>
        </w:rPr>
      </w:pPr>
      <w:r>
        <w:rPr>
          <w:rFonts w:asciiTheme="minorHAnsi" w:hAnsiTheme="minorHAnsi"/>
          <w:b/>
          <w:sz w:val="22"/>
          <w:szCs w:val="22"/>
        </w:rPr>
        <w:t xml:space="preserve">Clark, K. D. </w:t>
      </w:r>
      <w:r>
        <w:rPr>
          <w:rFonts w:asciiTheme="minorHAnsi" w:hAnsiTheme="minorHAnsi"/>
          <w:sz w:val="22"/>
          <w:szCs w:val="22"/>
        </w:rPr>
        <w:t xml:space="preserve">&amp; Stratton-Smith, A. </w:t>
      </w:r>
      <w:r w:rsidR="002A0016">
        <w:rPr>
          <w:rFonts w:asciiTheme="minorHAnsi" w:hAnsiTheme="minorHAnsi"/>
          <w:sz w:val="22"/>
          <w:szCs w:val="22"/>
        </w:rPr>
        <w:t>J.</w:t>
      </w:r>
      <w:r>
        <w:rPr>
          <w:rFonts w:asciiTheme="minorHAnsi" w:hAnsiTheme="minorHAnsi"/>
          <w:sz w:val="22"/>
          <w:szCs w:val="22"/>
        </w:rPr>
        <w:t xml:space="preserve"> (November, 2020). </w:t>
      </w:r>
      <w:r w:rsidRPr="00522737">
        <w:rPr>
          <w:rFonts w:asciiTheme="minorHAnsi" w:hAnsiTheme="minorHAnsi" w:cstheme="minorHAnsi"/>
          <w:sz w:val="22"/>
          <w:szCs w:val="22"/>
        </w:rPr>
        <w:t xml:space="preserve">In the </w:t>
      </w:r>
      <w:r>
        <w:rPr>
          <w:rFonts w:asciiTheme="minorHAnsi" w:hAnsiTheme="minorHAnsi" w:cstheme="minorHAnsi"/>
          <w:sz w:val="22"/>
          <w:szCs w:val="22"/>
        </w:rPr>
        <w:t>s</w:t>
      </w:r>
      <w:r w:rsidRPr="00522737">
        <w:rPr>
          <w:rFonts w:asciiTheme="minorHAnsi" w:hAnsiTheme="minorHAnsi" w:cstheme="minorHAnsi"/>
          <w:sz w:val="22"/>
          <w:szCs w:val="22"/>
        </w:rPr>
        <w:t xml:space="preserve">pace </w:t>
      </w:r>
      <w:r>
        <w:rPr>
          <w:rFonts w:asciiTheme="minorHAnsi" w:hAnsiTheme="minorHAnsi" w:cstheme="minorHAnsi"/>
          <w:sz w:val="22"/>
          <w:szCs w:val="22"/>
        </w:rPr>
        <w:t>b</w:t>
      </w:r>
      <w:r w:rsidRPr="00522737">
        <w:rPr>
          <w:rFonts w:asciiTheme="minorHAnsi" w:hAnsiTheme="minorHAnsi" w:cstheme="minorHAnsi"/>
          <w:sz w:val="22"/>
          <w:szCs w:val="22"/>
        </w:rPr>
        <w:t xml:space="preserve">etween </w:t>
      </w:r>
      <w:r>
        <w:rPr>
          <w:rFonts w:asciiTheme="minorHAnsi" w:hAnsiTheme="minorHAnsi" w:cstheme="minorHAnsi"/>
          <w:sz w:val="22"/>
          <w:szCs w:val="22"/>
        </w:rPr>
        <w:t>u</w:t>
      </w:r>
      <w:r w:rsidRPr="00522737">
        <w:rPr>
          <w:rFonts w:asciiTheme="minorHAnsi" w:hAnsiTheme="minorHAnsi" w:cstheme="minorHAnsi"/>
          <w:sz w:val="22"/>
          <w:szCs w:val="22"/>
        </w:rPr>
        <w:t xml:space="preserve">s: Lessons from an </w:t>
      </w:r>
      <w:r>
        <w:rPr>
          <w:rFonts w:asciiTheme="minorHAnsi" w:hAnsiTheme="minorHAnsi" w:cstheme="minorHAnsi"/>
          <w:sz w:val="22"/>
          <w:szCs w:val="22"/>
        </w:rPr>
        <w:t>i</w:t>
      </w:r>
      <w:r w:rsidRPr="00522737">
        <w:rPr>
          <w:rFonts w:asciiTheme="minorHAnsi" w:hAnsiTheme="minorHAnsi" w:cstheme="minorHAnsi"/>
          <w:sz w:val="22"/>
          <w:szCs w:val="22"/>
        </w:rPr>
        <w:t xml:space="preserve">mperfect </w:t>
      </w:r>
      <w:r>
        <w:rPr>
          <w:rFonts w:asciiTheme="minorHAnsi" w:hAnsiTheme="minorHAnsi" w:cstheme="minorHAnsi"/>
          <w:sz w:val="22"/>
          <w:szCs w:val="22"/>
        </w:rPr>
        <w:t>c</w:t>
      </w:r>
      <w:r w:rsidRPr="00522737">
        <w:rPr>
          <w:rFonts w:asciiTheme="minorHAnsi" w:hAnsiTheme="minorHAnsi" w:cstheme="minorHAnsi"/>
          <w:sz w:val="22"/>
          <w:szCs w:val="22"/>
        </w:rPr>
        <w:t xml:space="preserve">ontemplative </w:t>
      </w:r>
      <w:r>
        <w:rPr>
          <w:rFonts w:asciiTheme="minorHAnsi" w:hAnsiTheme="minorHAnsi" w:cstheme="minorHAnsi"/>
          <w:sz w:val="22"/>
          <w:szCs w:val="22"/>
        </w:rPr>
        <w:t>c</w:t>
      </w:r>
      <w:r w:rsidRPr="00522737">
        <w:rPr>
          <w:rFonts w:asciiTheme="minorHAnsi" w:hAnsiTheme="minorHAnsi" w:cstheme="minorHAnsi"/>
          <w:sz w:val="22"/>
          <w:szCs w:val="22"/>
        </w:rPr>
        <w:t>onversation</w:t>
      </w:r>
      <w:r>
        <w:rPr>
          <w:rFonts w:asciiTheme="minorHAnsi" w:hAnsiTheme="minorHAnsi" w:cstheme="minorHAnsi"/>
          <w:sz w:val="22"/>
          <w:szCs w:val="22"/>
        </w:rPr>
        <w:t>.</w:t>
      </w:r>
      <w:r>
        <w:rPr>
          <w:rFonts w:ascii="Times New Roman" w:hAnsi="Times New Roman"/>
          <w:b/>
          <w:bCs/>
          <w:szCs w:val="24"/>
        </w:rPr>
        <w:t xml:space="preserve"> </w:t>
      </w:r>
      <w:r>
        <w:rPr>
          <w:rFonts w:asciiTheme="minorHAnsi" w:hAnsiTheme="minorHAnsi"/>
          <w:sz w:val="22"/>
          <w:szCs w:val="22"/>
        </w:rPr>
        <w:t xml:space="preserve">Paper </w:t>
      </w:r>
      <w:r w:rsidR="00CC3998">
        <w:rPr>
          <w:rFonts w:asciiTheme="minorHAnsi" w:hAnsiTheme="minorHAnsi"/>
          <w:sz w:val="22"/>
          <w:szCs w:val="22"/>
        </w:rPr>
        <w:t>presented</w:t>
      </w:r>
      <w:r>
        <w:rPr>
          <w:rFonts w:asciiTheme="minorHAnsi" w:hAnsiTheme="minorHAnsi"/>
          <w:sz w:val="22"/>
          <w:szCs w:val="22"/>
        </w:rPr>
        <w:t xml:space="preserve"> at the annual conference of the Religious Communication Association, Indianapolis, IN.</w:t>
      </w:r>
    </w:p>
    <w:p w14:paraId="66DE2B91" w14:textId="77777777" w:rsidR="00522737" w:rsidRDefault="00522737" w:rsidP="00395951">
      <w:pPr>
        <w:ind w:left="720" w:hanging="810"/>
        <w:rPr>
          <w:rFonts w:asciiTheme="minorHAnsi" w:hAnsiTheme="minorHAnsi"/>
          <w:sz w:val="22"/>
          <w:szCs w:val="22"/>
        </w:rPr>
      </w:pPr>
    </w:p>
    <w:p w14:paraId="743A3DA1" w14:textId="1970210F" w:rsidR="005873A2" w:rsidRPr="005873A2" w:rsidRDefault="005873A2" w:rsidP="00395951">
      <w:pPr>
        <w:ind w:left="720" w:hanging="810"/>
        <w:rPr>
          <w:rFonts w:asciiTheme="minorHAnsi" w:hAnsiTheme="minorHAnsi" w:cstheme="minorHAnsi"/>
          <w:sz w:val="22"/>
          <w:szCs w:val="22"/>
        </w:rPr>
      </w:pPr>
      <w:r>
        <w:rPr>
          <w:rFonts w:asciiTheme="minorHAnsi" w:hAnsiTheme="minorHAnsi"/>
          <w:sz w:val="22"/>
          <w:szCs w:val="22"/>
        </w:rPr>
        <w:t xml:space="preserve">Lin, Y. &amp; </w:t>
      </w:r>
      <w:r w:rsidRPr="005873A2">
        <w:rPr>
          <w:rFonts w:asciiTheme="minorHAnsi" w:hAnsiTheme="minorHAnsi"/>
          <w:b/>
          <w:sz w:val="22"/>
          <w:szCs w:val="22"/>
        </w:rPr>
        <w:t>Clark, K. D.</w:t>
      </w:r>
      <w:r>
        <w:rPr>
          <w:rFonts w:asciiTheme="minorHAnsi" w:hAnsiTheme="minorHAnsi"/>
          <w:sz w:val="22"/>
          <w:szCs w:val="22"/>
        </w:rPr>
        <w:t xml:space="preserve"> (April, 2020</w:t>
      </w:r>
      <w:r w:rsidRPr="005873A2">
        <w:rPr>
          <w:rFonts w:asciiTheme="minorHAnsi" w:hAnsiTheme="minorHAnsi" w:cstheme="minorHAnsi"/>
          <w:sz w:val="22"/>
          <w:szCs w:val="22"/>
        </w:rPr>
        <w:t>). Speech assignments and plagiarism in first year public speaking classes: An investigation of students’ moral attributes in relation to their behavioral intention</w:t>
      </w:r>
      <w:r>
        <w:rPr>
          <w:rFonts w:asciiTheme="minorHAnsi" w:hAnsiTheme="minorHAnsi" w:cstheme="minorHAnsi"/>
          <w:sz w:val="22"/>
          <w:szCs w:val="22"/>
        </w:rPr>
        <w:t>.  Paper accepted for presentation to the</w:t>
      </w:r>
      <w:r w:rsidR="00A953DC">
        <w:rPr>
          <w:rFonts w:asciiTheme="minorHAnsi" w:hAnsiTheme="minorHAnsi" w:cstheme="minorHAnsi"/>
          <w:sz w:val="22"/>
          <w:szCs w:val="22"/>
        </w:rPr>
        <w:t xml:space="preserve"> </w:t>
      </w:r>
      <w:r w:rsidR="00A953DC" w:rsidRPr="009366E7">
        <w:rPr>
          <w:rFonts w:asciiTheme="minorHAnsi" w:hAnsiTheme="minorHAnsi" w:cstheme="minorHAnsi"/>
          <w:b/>
          <w:bCs/>
          <w:sz w:val="22"/>
          <w:szCs w:val="22"/>
        </w:rPr>
        <w:t>Top Papers</w:t>
      </w:r>
      <w:r w:rsidR="00A953DC">
        <w:rPr>
          <w:rFonts w:asciiTheme="minorHAnsi" w:hAnsiTheme="minorHAnsi" w:cstheme="minorHAnsi"/>
          <w:sz w:val="22"/>
          <w:szCs w:val="22"/>
        </w:rPr>
        <w:t xml:space="preserve"> panel of the</w:t>
      </w:r>
      <w:r>
        <w:rPr>
          <w:rFonts w:asciiTheme="minorHAnsi" w:hAnsiTheme="minorHAnsi" w:cstheme="minorHAnsi"/>
          <w:sz w:val="22"/>
          <w:szCs w:val="22"/>
        </w:rPr>
        <w:t xml:space="preserve"> Instructional Communication Interest Group of the Eastern Communication Association, Baltimore</w:t>
      </w:r>
      <w:r w:rsidR="000E356D">
        <w:rPr>
          <w:rFonts w:asciiTheme="minorHAnsi" w:hAnsiTheme="minorHAnsi" w:cstheme="minorHAnsi"/>
          <w:sz w:val="22"/>
          <w:szCs w:val="22"/>
        </w:rPr>
        <w:t>, MD</w:t>
      </w:r>
      <w:r>
        <w:rPr>
          <w:rFonts w:asciiTheme="minorHAnsi" w:hAnsiTheme="minorHAnsi" w:cstheme="minorHAnsi"/>
          <w:sz w:val="22"/>
          <w:szCs w:val="22"/>
        </w:rPr>
        <w:t>.</w:t>
      </w:r>
    </w:p>
    <w:p w14:paraId="795B2F2A" w14:textId="77777777" w:rsidR="005873A2" w:rsidRDefault="005873A2" w:rsidP="005873A2">
      <w:pPr>
        <w:rPr>
          <w:rFonts w:asciiTheme="minorHAnsi" w:hAnsiTheme="minorHAnsi"/>
          <w:b/>
          <w:sz w:val="22"/>
          <w:szCs w:val="22"/>
        </w:rPr>
      </w:pPr>
    </w:p>
    <w:p w14:paraId="3A2D4AD4" w14:textId="5BE2735A" w:rsidR="008C5E33" w:rsidRDefault="008C5E33" w:rsidP="00B53BF2">
      <w:pPr>
        <w:ind w:left="810" w:hanging="900"/>
        <w:rPr>
          <w:rFonts w:asciiTheme="minorHAnsi" w:hAnsiTheme="minorHAnsi"/>
          <w:sz w:val="22"/>
          <w:szCs w:val="22"/>
        </w:rPr>
      </w:pPr>
      <w:r>
        <w:rPr>
          <w:rFonts w:asciiTheme="minorHAnsi" w:hAnsiTheme="minorHAnsi"/>
          <w:b/>
          <w:sz w:val="22"/>
          <w:szCs w:val="22"/>
        </w:rPr>
        <w:t xml:space="preserve">Clark, K. D. </w:t>
      </w:r>
      <w:r>
        <w:rPr>
          <w:rFonts w:asciiTheme="minorHAnsi" w:hAnsiTheme="minorHAnsi"/>
          <w:sz w:val="22"/>
          <w:szCs w:val="22"/>
        </w:rPr>
        <w:t>&amp; Stratton-Smith, A.  (November, 2019).  Coming alongside, being present to the Presence: An exemplar of a contemplative Christian conversation.  Paper presented at the annual conference of the Religious Communication Association, Baltimore</w:t>
      </w:r>
      <w:r w:rsidR="000E356D">
        <w:rPr>
          <w:rFonts w:asciiTheme="minorHAnsi" w:hAnsiTheme="minorHAnsi"/>
          <w:sz w:val="22"/>
          <w:szCs w:val="22"/>
        </w:rPr>
        <w:t>, MD</w:t>
      </w:r>
      <w:r>
        <w:rPr>
          <w:rFonts w:asciiTheme="minorHAnsi" w:hAnsiTheme="minorHAnsi"/>
          <w:sz w:val="22"/>
          <w:szCs w:val="22"/>
        </w:rPr>
        <w:t>.</w:t>
      </w:r>
    </w:p>
    <w:p w14:paraId="769C887F" w14:textId="77777777" w:rsidR="008C5E33" w:rsidRDefault="008C5E33" w:rsidP="00B53BF2">
      <w:pPr>
        <w:ind w:left="810" w:hanging="900"/>
        <w:rPr>
          <w:rFonts w:asciiTheme="minorHAnsi" w:hAnsiTheme="minorHAnsi"/>
          <w:sz w:val="22"/>
          <w:szCs w:val="22"/>
        </w:rPr>
      </w:pPr>
    </w:p>
    <w:p w14:paraId="6E2D5609" w14:textId="44A3D300" w:rsidR="008C5E33" w:rsidRPr="008C5E33" w:rsidRDefault="008C5E33" w:rsidP="00B53BF2">
      <w:pPr>
        <w:ind w:left="810" w:hanging="900"/>
        <w:rPr>
          <w:rFonts w:asciiTheme="minorHAnsi" w:hAnsiTheme="minorHAnsi"/>
          <w:sz w:val="22"/>
          <w:szCs w:val="22"/>
        </w:rPr>
      </w:pPr>
      <w:r w:rsidRPr="00724CB1">
        <w:rPr>
          <w:rFonts w:asciiTheme="minorHAnsi" w:hAnsiTheme="minorHAnsi"/>
          <w:b/>
          <w:sz w:val="22"/>
          <w:szCs w:val="22"/>
        </w:rPr>
        <w:t>Clark, K. D.</w:t>
      </w:r>
      <w:r w:rsidR="00724CB1">
        <w:rPr>
          <w:rFonts w:asciiTheme="minorHAnsi" w:hAnsiTheme="minorHAnsi"/>
          <w:sz w:val="22"/>
          <w:szCs w:val="22"/>
        </w:rPr>
        <w:t xml:space="preserve"> (November, 2019). Presenter on the panel</w:t>
      </w:r>
      <w:r w:rsidR="00DB18C8">
        <w:rPr>
          <w:rFonts w:asciiTheme="minorHAnsi" w:hAnsiTheme="minorHAnsi"/>
          <w:sz w:val="22"/>
          <w:szCs w:val="22"/>
        </w:rPr>
        <w:t>,</w:t>
      </w:r>
      <w:r w:rsidR="00724CB1">
        <w:rPr>
          <w:rFonts w:asciiTheme="minorHAnsi" w:hAnsiTheme="minorHAnsi"/>
          <w:sz w:val="22"/>
          <w:szCs w:val="22"/>
        </w:rPr>
        <w:t xml:space="preserve"> Surviving the God p</w:t>
      </w:r>
      <w:r>
        <w:rPr>
          <w:rFonts w:asciiTheme="minorHAnsi" w:hAnsiTheme="minorHAnsi"/>
          <w:sz w:val="22"/>
          <w:szCs w:val="22"/>
        </w:rPr>
        <w:t>roblem: Methodological issues in religious communication research</w:t>
      </w:r>
      <w:r w:rsidR="00DB18C8">
        <w:rPr>
          <w:rFonts w:asciiTheme="minorHAnsi" w:hAnsiTheme="minorHAnsi"/>
          <w:sz w:val="22"/>
          <w:szCs w:val="22"/>
        </w:rPr>
        <w:t>,</w:t>
      </w:r>
      <w:r>
        <w:rPr>
          <w:rFonts w:asciiTheme="minorHAnsi" w:hAnsiTheme="minorHAnsi"/>
          <w:sz w:val="22"/>
          <w:szCs w:val="22"/>
        </w:rPr>
        <w:t xml:space="preserve"> </w:t>
      </w:r>
      <w:r w:rsidR="00724CB1">
        <w:rPr>
          <w:rFonts w:asciiTheme="minorHAnsi" w:hAnsiTheme="minorHAnsi"/>
          <w:sz w:val="22"/>
          <w:szCs w:val="22"/>
        </w:rPr>
        <w:t>sponsored by</w:t>
      </w:r>
      <w:r>
        <w:rPr>
          <w:rFonts w:asciiTheme="minorHAnsi" w:hAnsiTheme="minorHAnsi"/>
          <w:sz w:val="22"/>
          <w:szCs w:val="22"/>
        </w:rPr>
        <w:t xml:space="preserve"> the Religious Communication Association </w:t>
      </w:r>
      <w:r w:rsidR="00724CB1">
        <w:rPr>
          <w:rFonts w:asciiTheme="minorHAnsi" w:hAnsiTheme="minorHAnsi"/>
          <w:sz w:val="22"/>
          <w:szCs w:val="22"/>
        </w:rPr>
        <w:t xml:space="preserve">at the </w:t>
      </w:r>
      <w:r w:rsidR="00DB18C8">
        <w:rPr>
          <w:rFonts w:asciiTheme="minorHAnsi" w:hAnsiTheme="minorHAnsi"/>
          <w:sz w:val="22"/>
          <w:szCs w:val="22"/>
        </w:rPr>
        <w:t xml:space="preserve">annual meeting of the </w:t>
      </w:r>
      <w:r w:rsidR="00724CB1">
        <w:rPr>
          <w:rFonts w:asciiTheme="minorHAnsi" w:hAnsiTheme="minorHAnsi"/>
          <w:sz w:val="22"/>
          <w:szCs w:val="22"/>
        </w:rPr>
        <w:t>National Communication Association, Baltimore</w:t>
      </w:r>
      <w:r w:rsidR="00DB18C8">
        <w:rPr>
          <w:rFonts w:asciiTheme="minorHAnsi" w:hAnsiTheme="minorHAnsi"/>
          <w:sz w:val="22"/>
          <w:szCs w:val="22"/>
        </w:rPr>
        <w:t>, MD</w:t>
      </w:r>
      <w:r w:rsidR="00724CB1">
        <w:rPr>
          <w:rFonts w:asciiTheme="minorHAnsi" w:hAnsiTheme="minorHAnsi"/>
          <w:sz w:val="22"/>
          <w:szCs w:val="22"/>
        </w:rPr>
        <w:t>.</w:t>
      </w:r>
    </w:p>
    <w:p w14:paraId="5C4A98AB" w14:textId="77777777" w:rsidR="008C5E33" w:rsidRDefault="008C5E33" w:rsidP="00B53BF2">
      <w:pPr>
        <w:ind w:left="810" w:hanging="900"/>
        <w:rPr>
          <w:rFonts w:asciiTheme="minorHAnsi" w:hAnsiTheme="minorHAnsi"/>
          <w:b/>
          <w:sz w:val="22"/>
          <w:szCs w:val="22"/>
        </w:rPr>
      </w:pPr>
    </w:p>
    <w:p w14:paraId="34CFCCA3" w14:textId="29FC06F6" w:rsidR="00F46410" w:rsidRDefault="00F46410" w:rsidP="00B53BF2">
      <w:pPr>
        <w:ind w:left="810" w:hanging="900"/>
        <w:rPr>
          <w:rFonts w:asciiTheme="minorHAnsi" w:hAnsiTheme="minorHAnsi"/>
          <w:sz w:val="22"/>
          <w:szCs w:val="22"/>
        </w:rPr>
      </w:pPr>
      <w:r w:rsidRPr="00814315">
        <w:rPr>
          <w:rFonts w:asciiTheme="minorHAnsi" w:hAnsiTheme="minorHAnsi"/>
          <w:b/>
          <w:sz w:val="22"/>
          <w:szCs w:val="22"/>
        </w:rPr>
        <w:t>Clark, K. D.</w:t>
      </w:r>
      <w:r>
        <w:rPr>
          <w:rFonts w:asciiTheme="minorHAnsi" w:hAnsiTheme="minorHAnsi"/>
          <w:sz w:val="22"/>
          <w:szCs w:val="22"/>
        </w:rPr>
        <w:t xml:space="preserve"> (November, 2018). Communicating as though connected.   Paper presented to the Spiritual Communication Division at the annual meeting of the National Communication Association, Salt Lake</w:t>
      </w:r>
      <w:r w:rsidR="00DB18C8">
        <w:rPr>
          <w:rFonts w:asciiTheme="minorHAnsi" w:hAnsiTheme="minorHAnsi"/>
          <w:sz w:val="22"/>
          <w:szCs w:val="22"/>
        </w:rPr>
        <w:t>, UT</w:t>
      </w:r>
      <w:r>
        <w:rPr>
          <w:rFonts w:asciiTheme="minorHAnsi" w:hAnsiTheme="minorHAnsi"/>
          <w:sz w:val="22"/>
          <w:szCs w:val="22"/>
        </w:rPr>
        <w:t>.</w:t>
      </w:r>
    </w:p>
    <w:p w14:paraId="22EA4E00" w14:textId="77777777" w:rsidR="00F46410" w:rsidRDefault="00F46410" w:rsidP="00B53BF2">
      <w:pPr>
        <w:ind w:left="810" w:hanging="900"/>
        <w:rPr>
          <w:rFonts w:asciiTheme="minorHAnsi" w:hAnsiTheme="minorHAnsi"/>
          <w:sz w:val="22"/>
          <w:szCs w:val="22"/>
        </w:rPr>
      </w:pPr>
    </w:p>
    <w:p w14:paraId="11BF261A" w14:textId="1224D495" w:rsidR="00F46410" w:rsidRPr="00814315" w:rsidRDefault="00F46410" w:rsidP="00B53BF2">
      <w:pPr>
        <w:ind w:left="810" w:hanging="900"/>
        <w:rPr>
          <w:rFonts w:asciiTheme="minorHAnsi" w:hAnsiTheme="minorHAnsi"/>
          <w:sz w:val="22"/>
          <w:szCs w:val="22"/>
        </w:rPr>
      </w:pPr>
      <w:r w:rsidRPr="00814315">
        <w:rPr>
          <w:rFonts w:asciiTheme="minorHAnsi" w:hAnsiTheme="minorHAnsi"/>
          <w:b/>
          <w:sz w:val="22"/>
          <w:szCs w:val="22"/>
        </w:rPr>
        <w:t>Clark, K. D.</w:t>
      </w:r>
      <w:r w:rsidRPr="00814315">
        <w:rPr>
          <w:rFonts w:asciiTheme="minorHAnsi" w:hAnsiTheme="minorHAnsi"/>
          <w:sz w:val="22"/>
          <w:szCs w:val="22"/>
        </w:rPr>
        <w:t xml:space="preserve"> (November, 2018). </w:t>
      </w:r>
      <w:r w:rsidR="00814315" w:rsidRPr="00814315">
        <w:rPr>
          <w:rFonts w:ascii="Calibri" w:hAnsi="Calibri" w:cs="Calibri"/>
          <w:color w:val="000000"/>
          <w:sz w:val="22"/>
          <w:szCs w:val="22"/>
        </w:rPr>
        <w:t xml:space="preserve">Mindfulness </w:t>
      </w:r>
      <w:r w:rsidR="00062EC8">
        <w:rPr>
          <w:rFonts w:ascii="Calibri" w:hAnsi="Calibri" w:cs="Calibri"/>
          <w:color w:val="000000"/>
          <w:sz w:val="22"/>
          <w:szCs w:val="22"/>
        </w:rPr>
        <w:t>m</w:t>
      </w:r>
      <w:r w:rsidR="00814315" w:rsidRPr="00814315">
        <w:rPr>
          <w:rFonts w:ascii="Calibri" w:hAnsi="Calibri" w:cs="Calibri"/>
          <w:color w:val="000000"/>
          <w:sz w:val="22"/>
          <w:szCs w:val="22"/>
        </w:rPr>
        <w:t xml:space="preserve">atters: A </w:t>
      </w:r>
      <w:r w:rsidR="00062EC8">
        <w:rPr>
          <w:rFonts w:ascii="Calibri" w:hAnsi="Calibri" w:cs="Calibri"/>
          <w:color w:val="000000"/>
          <w:sz w:val="22"/>
          <w:szCs w:val="22"/>
        </w:rPr>
        <w:t>c</w:t>
      </w:r>
      <w:r w:rsidR="00814315" w:rsidRPr="00814315">
        <w:rPr>
          <w:rFonts w:ascii="Calibri" w:hAnsi="Calibri" w:cs="Calibri"/>
          <w:color w:val="000000"/>
          <w:sz w:val="22"/>
          <w:szCs w:val="22"/>
        </w:rPr>
        <w:t xml:space="preserve">ollaboratory </w:t>
      </w:r>
      <w:r w:rsidR="00062EC8">
        <w:rPr>
          <w:rFonts w:ascii="Calibri" w:hAnsi="Calibri" w:cs="Calibri"/>
          <w:color w:val="000000"/>
          <w:sz w:val="22"/>
          <w:szCs w:val="22"/>
        </w:rPr>
        <w:t>d</w:t>
      </w:r>
      <w:r w:rsidR="00814315" w:rsidRPr="00814315">
        <w:rPr>
          <w:rFonts w:ascii="Calibri" w:hAnsi="Calibri" w:cs="Calibri"/>
          <w:color w:val="000000"/>
          <w:sz w:val="22"/>
          <w:szCs w:val="22"/>
        </w:rPr>
        <w:t>ialogue.  Participant in panel discussion presented to the Spiritual Communication Division at the annual meeting of the National Communication Association, Salt Lake</w:t>
      </w:r>
      <w:r w:rsidR="00DB18C8">
        <w:rPr>
          <w:rFonts w:ascii="Calibri" w:hAnsi="Calibri" w:cs="Calibri"/>
          <w:color w:val="000000"/>
          <w:sz w:val="22"/>
          <w:szCs w:val="22"/>
        </w:rPr>
        <w:t>, UT</w:t>
      </w:r>
      <w:r w:rsidR="00814315" w:rsidRPr="00814315">
        <w:rPr>
          <w:rFonts w:ascii="Calibri" w:hAnsi="Calibri" w:cs="Calibri"/>
          <w:color w:val="000000"/>
          <w:sz w:val="22"/>
          <w:szCs w:val="22"/>
        </w:rPr>
        <w:t>.</w:t>
      </w:r>
    </w:p>
    <w:p w14:paraId="6D256D96" w14:textId="77777777" w:rsidR="00F46410" w:rsidRDefault="00F46410" w:rsidP="00B53BF2">
      <w:pPr>
        <w:ind w:left="810" w:hanging="900"/>
        <w:rPr>
          <w:rFonts w:asciiTheme="minorHAnsi" w:hAnsiTheme="minorHAnsi"/>
          <w:sz w:val="22"/>
          <w:szCs w:val="22"/>
        </w:rPr>
      </w:pPr>
    </w:p>
    <w:p w14:paraId="4FEA11E5" w14:textId="5D0DD897" w:rsidR="006C35F7" w:rsidRPr="006C35F7" w:rsidRDefault="006C35F7" w:rsidP="00B53BF2">
      <w:pPr>
        <w:ind w:left="810" w:hanging="900"/>
        <w:rPr>
          <w:rFonts w:asciiTheme="minorHAnsi" w:hAnsiTheme="minorHAnsi"/>
          <w:sz w:val="22"/>
          <w:szCs w:val="22"/>
        </w:rPr>
      </w:pPr>
      <w:r>
        <w:rPr>
          <w:rFonts w:asciiTheme="minorHAnsi" w:hAnsiTheme="minorHAnsi"/>
          <w:sz w:val="22"/>
          <w:szCs w:val="22"/>
        </w:rPr>
        <w:t xml:space="preserve">Sackey, E., </w:t>
      </w:r>
      <w:r w:rsidRPr="006C35F7">
        <w:rPr>
          <w:rFonts w:asciiTheme="minorHAnsi" w:hAnsiTheme="minorHAnsi"/>
          <w:b/>
          <w:sz w:val="22"/>
          <w:szCs w:val="22"/>
        </w:rPr>
        <w:t>Clark, K. D.</w:t>
      </w:r>
      <w:r>
        <w:rPr>
          <w:rFonts w:asciiTheme="minorHAnsi" w:hAnsiTheme="minorHAnsi"/>
          <w:sz w:val="22"/>
          <w:szCs w:val="22"/>
        </w:rPr>
        <w:t xml:space="preserve">, &amp; Lin, Y. (April, 2017). </w:t>
      </w:r>
      <w:r>
        <w:rPr>
          <w:rFonts w:asciiTheme="minorHAnsi" w:hAnsiTheme="minorHAnsi" w:cs="Book Antiqua"/>
          <w:sz w:val="22"/>
          <w:szCs w:val="22"/>
        </w:rPr>
        <w:t>Participatory communication versus participation strategies of a t</w:t>
      </w:r>
      <w:r w:rsidRPr="006C35F7">
        <w:rPr>
          <w:rFonts w:asciiTheme="minorHAnsi" w:hAnsiTheme="minorHAnsi" w:cs="Book Antiqua"/>
          <w:sz w:val="22"/>
          <w:szCs w:val="22"/>
        </w:rPr>
        <w:t>ransnational NGO: Implementing the Indoor Residual Spraying Program in the Northern Region, Ghana.</w:t>
      </w:r>
      <w:r w:rsidR="008E307D">
        <w:rPr>
          <w:rFonts w:asciiTheme="minorHAnsi" w:hAnsiTheme="minorHAnsi"/>
          <w:sz w:val="22"/>
          <w:szCs w:val="22"/>
        </w:rPr>
        <w:t xml:space="preserve"> Paper </w:t>
      </w:r>
      <w:r>
        <w:rPr>
          <w:rFonts w:asciiTheme="minorHAnsi" w:hAnsiTheme="minorHAnsi"/>
          <w:sz w:val="22"/>
          <w:szCs w:val="22"/>
        </w:rPr>
        <w:t xml:space="preserve">presented to the </w:t>
      </w:r>
      <w:r w:rsidRPr="000E4343">
        <w:rPr>
          <w:rFonts w:asciiTheme="minorHAnsi" w:hAnsiTheme="minorHAnsi"/>
          <w:b/>
          <w:sz w:val="22"/>
          <w:szCs w:val="22"/>
        </w:rPr>
        <w:t>Top Paper</w:t>
      </w:r>
      <w:r>
        <w:rPr>
          <w:rFonts w:asciiTheme="minorHAnsi" w:hAnsiTheme="minorHAnsi"/>
          <w:sz w:val="22"/>
          <w:szCs w:val="22"/>
        </w:rPr>
        <w:t xml:space="preserve"> panel of the Intercultural Communication interest group, Eastern Communication Association annual meeting, Boston</w:t>
      </w:r>
      <w:r w:rsidR="00DB18C8">
        <w:rPr>
          <w:rFonts w:asciiTheme="minorHAnsi" w:hAnsiTheme="minorHAnsi"/>
          <w:sz w:val="22"/>
          <w:szCs w:val="22"/>
        </w:rPr>
        <w:t>, MA</w:t>
      </w:r>
      <w:r>
        <w:rPr>
          <w:rFonts w:asciiTheme="minorHAnsi" w:hAnsiTheme="minorHAnsi"/>
          <w:sz w:val="22"/>
          <w:szCs w:val="22"/>
        </w:rPr>
        <w:t>.</w:t>
      </w:r>
    </w:p>
    <w:p w14:paraId="61BD6883" w14:textId="77777777" w:rsidR="006C35F7" w:rsidRDefault="006C35F7" w:rsidP="00B53BF2">
      <w:pPr>
        <w:ind w:left="810" w:hanging="900"/>
        <w:rPr>
          <w:rFonts w:asciiTheme="minorHAnsi" w:hAnsiTheme="minorHAnsi"/>
          <w:b/>
          <w:sz w:val="22"/>
          <w:szCs w:val="22"/>
        </w:rPr>
      </w:pPr>
    </w:p>
    <w:p w14:paraId="3A5F6021" w14:textId="4125AA94" w:rsidR="00353E00" w:rsidRDefault="00353E00" w:rsidP="00B53BF2">
      <w:pPr>
        <w:ind w:left="810" w:hanging="900"/>
        <w:rPr>
          <w:rFonts w:asciiTheme="minorHAnsi" w:hAnsiTheme="minorHAnsi"/>
          <w:sz w:val="22"/>
          <w:szCs w:val="22"/>
        </w:rPr>
      </w:pPr>
      <w:r w:rsidRPr="00353E00">
        <w:rPr>
          <w:rFonts w:asciiTheme="minorHAnsi" w:hAnsiTheme="minorHAnsi"/>
          <w:b/>
          <w:sz w:val="22"/>
          <w:szCs w:val="22"/>
        </w:rPr>
        <w:t>Clark, K. D.</w:t>
      </w:r>
      <w:r w:rsidRPr="00353E00">
        <w:rPr>
          <w:rFonts w:asciiTheme="minorHAnsi" w:hAnsiTheme="minorHAnsi"/>
          <w:sz w:val="22"/>
          <w:szCs w:val="22"/>
        </w:rPr>
        <w:t xml:space="preserve"> (November, 2016). Birthmark: Negotiating face to face interactions when one person has a port wine stain on her face</w:t>
      </w:r>
      <w:r>
        <w:rPr>
          <w:rFonts w:asciiTheme="minorHAnsi" w:hAnsiTheme="minorHAnsi"/>
          <w:sz w:val="22"/>
          <w:szCs w:val="22"/>
        </w:rPr>
        <w:t xml:space="preserve">.  Paper </w:t>
      </w:r>
      <w:r w:rsidR="006C35F7">
        <w:rPr>
          <w:rFonts w:asciiTheme="minorHAnsi" w:hAnsiTheme="minorHAnsi"/>
          <w:sz w:val="22"/>
          <w:szCs w:val="22"/>
        </w:rPr>
        <w:t>presented</w:t>
      </w:r>
      <w:r>
        <w:rPr>
          <w:rFonts w:asciiTheme="minorHAnsi" w:hAnsiTheme="minorHAnsi"/>
          <w:sz w:val="22"/>
          <w:szCs w:val="22"/>
        </w:rPr>
        <w:t xml:space="preserve"> to the Research </w:t>
      </w:r>
      <w:r w:rsidR="00E73B0A">
        <w:rPr>
          <w:rFonts w:asciiTheme="minorHAnsi" w:hAnsiTheme="minorHAnsi"/>
          <w:sz w:val="22"/>
          <w:szCs w:val="22"/>
        </w:rPr>
        <w:t xml:space="preserve">in Progress </w:t>
      </w:r>
      <w:r>
        <w:rPr>
          <w:rFonts w:asciiTheme="minorHAnsi" w:hAnsiTheme="minorHAnsi"/>
          <w:sz w:val="22"/>
          <w:szCs w:val="22"/>
        </w:rPr>
        <w:t>Roundtable, National Communication Association annual meeting, Philadelphia</w:t>
      </w:r>
      <w:r w:rsidR="00DB18C8">
        <w:rPr>
          <w:rFonts w:asciiTheme="minorHAnsi" w:hAnsiTheme="minorHAnsi"/>
          <w:sz w:val="22"/>
          <w:szCs w:val="22"/>
        </w:rPr>
        <w:t>, PA</w:t>
      </w:r>
      <w:r>
        <w:rPr>
          <w:rFonts w:asciiTheme="minorHAnsi" w:hAnsiTheme="minorHAnsi"/>
          <w:sz w:val="22"/>
          <w:szCs w:val="22"/>
        </w:rPr>
        <w:t>.</w:t>
      </w:r>
    </w:p>
    <w:p w14:paraId="77F79319" w14:textId="77777777" w:rsidR="00B53BF2" w:rsidRDefault="00B53BF2" w:rsidP="00B53BF2">
      <w:pPr>
        <w:ind w:left="810" w:hanging="900"/>
        <w:rPr>
          <w:rFonts w:asciiTheme="minorHAnsi" w:hAnsiTheme="minorHAnsi"/>
          <w:sz w:val="22"/>
          <w:szCs w:val="22"/>
        </w:rPr>
      </w:pPr>
    </w:p>
    <w:p w14:paraId="6FD3205D" w14:textId="10AFBE56" w:rsidR="00B53BF2" w:rsidRDefault="00B53BF2" w:rsidP="00B53BF2">
      <w:pPr>
        <w:ind w:left="810" w:hanging="900"/>
        <w:rPr>
          <w:rFonts w:asciiTheme="minorHAnsi" w:hAnsiTheme="minorHAnsi"/>
          <w:color w:val="000000"/>
          <w:sz w:val="22"/>
          <w:szCs w:val="22"/>
        </w:rPr>
      </w:pPr>
      <w:r>
        <w:rPr>
          <w:rFonts w:asciiTheme="minorHAnsi" w:hAnsiTheme="minorHAnsi"/>
          <w:sz w:val="22"/>
          <w:szCs w:val="22"/>
        </w:rPr>
        <w:t xml:space="preserve">Diggs, R. C., &amp; </w:t>
      </w:r>
      <w:r w:rsidRPr="00B53BF2">
        <w:rPr>
          <w:rFonts w:asciiTheme="minorHAnsi" w:hAnsiTheme="minorHAnsi"/>
          <w:b/>
          <w:sz w:val="22"/>
          <w:szCs w:val="22"/>
        </w:rPr>
        <w:t>Clark, K. D.</w:t>
      </w:r>
      <w:r>
        <w:rPr>
          <w:rFonts w:asciiTheme="minorHAnsi" w:hAnsiTheme="minorHAnsi"/>
          <w:sz w:val="22"/>
          <w:szCs w:val="22"/>
        </w:rPr>
        <w:t xml:space="preserve"> (October, 2016). </w:t>
      </w:r>
      <w:r>
        <w:rPr>
          <w:rFonts w:asciiTheme="minorHAnsi" w:hAnsiTheme="minorHAnsi"/>
          <w:color w:val="000000"/>
          <w:sz w:val="22"/>
          <w:szCs w:val="22"/>
        </w:rPr>
        <w:t xml:space="preserve">Obama’s effect on us: The impact of President Barack Obama’s racial identification on our interracial friendship.  Paper </w:t>
      </w:r>
      <w:r w:rsidR="006C35F7">
        <w:rPr>
          <w:rFonts w:asciiTheme="minorHAnsi" w:hAnsiTheme="minorHAnsi"/>
          <w:color w:val="000000"/>
          <w:sz w:val="22"/>
          <w:szCs w:val="22"/>
        </w:rPr>
        <w:t>presented</w:t>
      </w:r>
      <w:r w:rsidR="002942B4">
        <w:rPr>
          <w:rFonts w:asciiTheme="minorHAnsi" w:hAnsiTheme="minorHAnsi"/>
          <w:color w:val="000000"/>
          <w:sz w:val="22"/>
          <w:szCs w:val="22"/>
        </w:rPr>
        <w:t xml:space="preserve"> at The Obama Effect 2.0 C</w:t>
      </w:r>
      <w:r>
        <w:rPr>
          <w:rFonts w:asciiTheme="minorHAnsi" w:hAnsiTheme="minorHAnsi"/>
          <w:color w:val="000000"/>
          <w:sz w:val="22"/>
          <w:szCs w:val="22"/>
        </w:rPr>
        <w:t>onference, hoste</w:t>
      </w:r>
      <w:r w:rsidR="002942B4">
        <w:rPr>
          <w:rFonts w:asciiTheme="minorHAnsi" w:hAnsiTheme="minorHAnsi"/>
          <w:color w:val="000000"/>
          <w:sz w:val="22"/>
          <w:szCs w:val="22"/>
        </w:rPr>
        <w:t>d by the University of Maryland</w:t>
      </w:r>
      <w:r>
        <w:rPr>
          <w:rFonts w:asciiTheme="minorHAnsi" w:hAnsiTheme="minorHAnsi"/>
          <w:color w:val="000000"/>
          <w:sz w:val="22"/>
          <w:szCs w:val="22"/>
        </w:rPr>
        <w:t xml:space="preserve"> Baltimore</w:t>
      </w:r>
      <w:r w:rsidR="002942B4">
        <w:rPr>
          <w:rFonts w:asciiTheme="minorHAnsi" w:hAnsiTheme="minorHAnsi"/>
          <w:color w:val="000000"/>
          <w:sz w:val="22"/>
          <w:szCs w:val="22"/>
        </w:rPr>
        <w:t xml:space="preserve"> County.</w:t>
      </w:r>
    </w:p>
    <w:p w14:paraId="70D722E0" w14:textId="77777777" w:rsidR="00353E00" w:rsidRDefault="00353E00" w:rsidP="00841C33">
      <w:pPr>
        <w:rPr>
          <w:rFonts w:asciiTheme="minorHAnsi" w:hAnsiTheme="minorHAnsi"/>
          <w:sz w:val="22"/>
          <w:szCs w:val="22"/>
        </w:rPr>
      </w:pPr>
    </w:p>
    <w:p w14:paraId="0861E330" w14:textId="430E250A" w:rsidR="00C1099C" w:rsidRPr="00C1099C" w:rsidRDefault="00C1099C" w:rsidP="00554EAA">
      <w:pPr>
        <w:ind w:left="810" w:hanging="900"/>
        <w:rPr>
          <w:rFonts w:asciiTheme="minorHAnsi" w:hAnsiTheme="minorHAnsi"/>
          <w:sz w:val="22"/>
          <w:szCs w:val="22"/>
        </w:rPr>
      </w:pPr>
      <w:r w:rsidRPr="00C1099C">
        <w:rPr>
          <w:rFonts w:asciiTheme="minorHAnsi" w:hAnsiTheme="minorHAnsi"/>
          <w:sz w:val="22"/>
          <w:szCs w:val="22"/>
        </w:rPr>
        <w:t xml:space="preserve">Lin, Y., </w:t>
      </w:r>
      <w:r w:rsidRPr="00C1099C">
        <w:rPr>
          <w:rFonts w:asciiTheme="minorHAnsi" w:hAnsiTheme="minorHAnsi"/>
          <w:b/>
          <w:sz w:val="22"/>
          <w:szCs w:val="22"/>
        </w:rPr>
        <w:t>Clark, K. D.,</w:t>
      </w:r>
      <w:r w:rsidRPr="00C1099C">
        <w:rPr>
          <w:rFonts w:asciiTheme="minorHAnsi" w:hAnsiTheme="minorHAnsi"/>
          <w:sz w:val="22"/>
          <w:szCs w:val="22"/>
        </w:rPr>
        <w:t xml:space="preserve"> &amp; Maher, V. (</w:t>
      </w:r>
      <w:r>
        <w:rPr>
          <w:rFonts w:asciiTheme="minorHAnsi" w:hAnsiTheme="minorHAnsi"/>
          <w:sz w:val="22"/>
          <w:szCs w:val="22"/>
        </w:rPr>
        <w:t xml:space="preserve">April, 2016). </w:t>
      </w:r>
      <w:r>
        <w:rPr>
          <w:rFonts w:asciiTheme="minorHAnsi" w:hAnsiTheme="minorHAnsi" w:cs="Arial"/>
          <w:color w:val="333333"/>
          <w:sz w:val="22"/>
          <w:szCs w:val="22"/>
          <w:lang w:val="en"/>
        </w:rPr>
        <w:t>Spiritual intelligence, moral intensity, and the intention to act to help a stranger who communicates in a culturally different w</w:t>
      </w:r>
      <w:r w:rsidRPr="00C1099C">
        <w:rPr>
          <w:rFonts w:asciiTheme="minorHAnsi" w:hAnsiTheme="minorHAnsi" w:cs="Arial"/>
          <w:color w:val="333333"/>
          <w:sz w:val="22"/>
          <w:szCs w:val="22"/>
          <w:lang w:val="en"/>
        </w:rPr>
        <w:t>ay</w:t>
      </w:r>
      <w:r>
        <w:rPr>
          <w:rFonts w:asciiTheme="minorHAnsi" w:hAnsiTheme="minorHAnsi" w:cs="Arial"/>
          <w:color w:val="333333"/>
          <w:sz w:val="22"/>
          <w:szCs w:val="22"/>
          <w:lang w:val="en"/>
        </w:rPr>
        <w:t>.  Paper presented to the</w:t>
      </w:r>
      <w:r w:rsidR="006C35F7">
        <w:rPr>
          <w:rFonts w:asciiTheme="minorHAnsi" w:hAnsiTheme="minorHAnsi" w:cs="Arial"/>
          <w:color w:val="333333"/>
          <w:sz w:val="22"/>
          <w:szCs w:val="22"/>
          <w:lang w:val="en"/>
        </w:rPr>
        <w:t xml:space="preserve"> Intercultural Communication interest group of the</w:t>
      </w:r>
      <w:r>
        <w:rPr>
          <w:rFonts w:asciiTheme="minorHAnsi" w:hAnsiTheme="minorHAnsi" w:cs="Arial"/>
          <w:color w:val="333333"/>
          <w:sz w:val="22"/>
          <w:szCs w:val="22"/>
          <w:lang w:val="en"/>
        </w:rPr>
        <w:t xml:space="preserve"> Eastern Communication Association annual meeting, Baltimore, MD. </w:t>
      </w:r>
    </w:p>
    <w:p w14:paraId="2E556D00" w14:textId="77777777" w:rsidR="00C1099C" w:rsidRDefault="00C1099C" w:rsidP="00554EAA">
      <w:pPr>
        <w:ind w:left="810" w:hanging="900"/>
        <w:rPr>
          <w:rFonts w:asciiTheme="minorHAnsi" w:hAnsiTheme="minorHAnsi"/>
          <w:b/>
          <w:sz w:val="22"/>
          <w:szCs w:val="22"/>
        </w:rPr>
      </w:pPr>
    </w:p>
    <w:p w14:paraId="1E435432" w14:textId="404C1D55" w:rsidR="00B47C20" w:rsidRPr="00B47C20" w:rsidRDefault="00B47C20" w:rsidP="00554EAA">
      <w:pPr>
        <w:ind w:left="810" w:hanging="900"/>
        <w:rPr>
          <w:rFonts w:asciiTheme="minorHAnsi" w:hAnsiTheme="minorHAnsi"/>
          <w:sz w:val="22"/>
          <w:szCs w:val="22"/>
        </w:rPr>
      </w:pPr>
      <w:r>
        <w:rPr>
          <w:rFonts w:asciiTheme="minorHAnsi" w:hAnsiTheme="minorHAnsi"/>
          <w:b/>
          <w:sz w:val="22"/>
          <w:szCs w:val="22"/>
        </w:rPr>
        <w:t>Clark, K. D.</w:t>
      </w:r>
      <w:r>
        <w:rPr>
          <w:rFonts w:asciiTheme="minorHAnsi" w:hAnsiTheme="minorHAnsi"/>
          <w:sz w:val="22"/>
          <w:szCs w:val="22"/>
        </w:rPr>
        <w:t xml:space="preserve"> (November, 2015). Evoked into speaking, I attend more fully: contemplative spiritual communication.  Paper presented to the Religious Communication</w:t>
      </w:r>
      <w:r w:rsidR="0041774B">
        <w:rPr>
          <w:rFonts w:asciiTheme="minorHAnsi" w:hAnsiTheme="minorHAnsi"/>
          <w:sz w:val="22"/>
          <w:szCs w:val="22"/>
        </w:rPr>
        <w:t xml:space="preserve"> Association</w:t>
      </w:r>
      <w:r>
        <w:rPr>
          <w:rFonts w:asciiTheme="minorHAnsi" w:hAnsiTheme="minorHAnsi"/>
          <w:sz w:val="22"/>
          <w:szCs w:val="22"/>
        </w:rPr>
        <w:t xml:space="preserve"> annual meeting, Las Vegas, NV.</w:t>
      </w:r>
    </w:p>
    <w:p w14:paraId="1801C8AD" w14:textId="77777777" w:rsidR="007A0B52" w:rsidRDefault="007A0B52" w:rsidP="00D34A12">
      <w:pPr>
        <w:rPr>
          <w:rFonts w:asciiTheme="minorHAnsi" w:hAnsiTheme="minorHAnsi"/>
          <w:b/>
          <w:sz w:val="22"/>
          <w:szCs w:val="22"/>
        </w:rPr>
      </w:pPr>
    </w:p>
    <w:p w14:paraId="177C4567" w14:textId="280AC59F" w:rsidR="00896093" w:rsidRDefault="00896093" w:rsidP="00554EAA">
      <w:pPr>
        <w:ind w:left="810" w:hanging="900"/>
        <w:rPr>
          <w:rFonts w:asciiTheme="minorHAnsi" w:hAnsiTheme="minorHAnsi"/>
          <w:sz w:val="22"/>
          <w:szCs w:val="22"/>
        </w:rPr>
      </w:pPr>
      <w:r w:rsidRPr="00896093">
        <w:rPr>
          <w:rFonts w:asciiTheme="minorHAnsi" w:hAnsiTheme="minorHAnsi"/>
          <w:b/>
          <w:sz w:val="22"/>
          <w:szCs w:val="22"/>
        </w:rPr>
        <w:t>Clark, K. D.,</w:t>
      </w:r>
      <w:r>
        <w:rPr>
          <w:rFonts w:asciiTheme="minorHAnsi" w:hAnsiTheme="minorHAnsi"/>
          <w:sz w:val="22"/>
          <w:szCs w:val="22"/>
        </w:rPr>
        <w:t xml:space="preserve"> Lin, Y., &amp; Maher, V. (</w:t>
      </w:r>
      <w:r w:rsidR="00B47C20">
        <w:rPr>
          <w:rFonts w:asciiTheme="minorHAnsi" w:hAnsiTheme="minorHAnsi"/>
          <w:sz w:val="22"/>
          <w:szCs w:val="22"/>
        </w:rPr>
        <w:t xml:space="preserve">April, </w:t>
      </w:r>
      <w:r>
        <w:rPr>
          <w:rFonts w:asciiTheme="minorHAnsi" w:hAnsiTheme="minorHAnsi"/>
          <w:sz w:val="22"/>
          <w:szCs w:val="22"/>
        </w:rPr>
        <w:t>2015). “Shall I help a stranger?”: Spiritual intelligence and its relation to religiosity, altruism, ethnocentrism, intercultural willingness to communicate, and the intention to act.  Paper presented to the Intercultural Communication division of the Eastern Communication Association a</w:t>
      </w:r>
      <w:r w:rsidR="00B47C20">
        <w:rPr>
          <w:rFonts w:asciiTheme="minorHAnsi" w:hAnsiTheme="minorHAnsi"/>
          <w:sz w:val="22"/>
          <w:szCs w:val="22"/>
        </w:rPr>
        <w:t>nnual meeting, Philadelphia, PA.</w:t>
      </w:r>
    </w:p>
    <w:p w14:paraId="157F4EDF" w14:textId="77777777" w:rsidR="00896093" w:rsidRDefault="00896093" w:rsidP="00554EAA">
      <w:pPr>
        <w:ind w:left="810" w:hanging="900"/>
        <w:rPr>
          <w:rFonts w:asciiTheme="minorHAnsi" w:hAnsiTheme="minorHAnsi"/>
          <w:sz w:val="22"/>
          <w:szCs w:val="22"/>
        </w:rPr>
      </w:pPr>
    </w:p>
    <w:p w14:paraId="50017B4E" w14:textId="327405AE" w:rsidR="00024961" w:rsidRDefault="00024961" w:rsidP="00554EAA">
      <w:pPr>
        <w:ind w:left="810" w:hanging="900"/>
        <w:rPr>
          <w:rFonts w:asciiTheme="minorHAnsi" w:hAnsiTheme="minorHAnsi"/>
          <w:sz w:val="22"/>
          <w:szCs w:val="22"/>
        </w:rPr>
      </w:pPr>
      <w:r>
        <w:rPr>
          <w:rFonts w:asciiTheme="minorHAnsi" w:hAnsiTheme="minorHAnsi"/>
          <w:sz w:val="22"/>
          <w:szCs w:val="22"/>
        </w:rPr>
        <w:t xml:space="preserve">Hochheimer, J., Sydorenko, N., Huffman, T. P., </w:t>
      </w:r>
      <w:r w:rsidRPr="00896093">
        <w:rPr>
          <w:rFonts w:asciiTheme="minorHAnsi" w:hAnsiTheme="minorHAnsi"/>
          <w:b/>
          <w:sz w:val="22"/>
          <w:szCs w:val="22"/>
        </w:rPr>
        <w:t>Clark, K. D.,</w:t>
      </w:r>
      <w:r>
        <w:rPr>
          <w:rFonts w:asciiTheme="minorHAnsi" w:hAnsiTheme="minorHAnsi"/>
          <w:sz w:val="22"/>
          <w:szCs w:val="22"/>
        </w:rPr>
        <w:t xml:space="preserve"> &amp; Lauricella, S. (November, 2014). The emerging field of spiritual communication studies.  Panel presentation for the Spiritual Communication Division of the National Communication Association, Chicago, IL.</w:t>
      </w:r>
    </w:p>
    <w:p w14:paraId="63E44550" w14:textId="77777777" w:rsidR="00024961" w:rsidRDefault="00024961" w:rsidP="00554EAA">
      <w:pPr>
        <w:ind w:left="810" w:hanging="900"/>
        <w:rPr>
          <w:rFonts w:asciiTheme="minorHAnsi" w:hAnsiTheme="minorHAnsi"/>
          <w:sz w:val="22"/>
          <w:szCs w:val="22"/>
        </w:rPr>
      </w:pPr>
    </w:p>
    <w:p w14:paraId="4743F012" w14:textId="0BF433CD" w:rsidR="00554EAA" w:rsidRPr="00554EAA" w:rsidRDefault="00554EAA" w:rsidP="00554EAA">
      <w:pPr>
        <w:ind w:left="810" w:hanging="900"/>
        <w:rPr>
          <w:rFonts w:ascii="Times New Roman" w:hAnsi="Times New Roman"/>
          <w:sz w:val="22"/>
          <w:szCs w:val="22"/>
        </w:rPr>
      </w:pPr>
      <w:r w:rsidRPr="00896093">
        <w:rPr>
          <w:rFonts w:asciiTheme="minorHAnsi" w:hAnsiTheme="minorHAnsi"/>
          <w:b/>
          <w:sz w:val="22"/>
          <w:szCs w:val="22"/>
        </w:rPr>
        <w:t>Clark, K. D.</w:t>
      </w:r>
      <w:r w:rsidRPr="00554EAA">
        <w:rPr>
          <w:rFonts w:asciiTheme="minorHAnsi" w:hAnsiTheme="minorHAnsi"/>
          <w:sz w:val="22"/>
          <w:szCs w:val="22"/>
        </w:rPr>
        <w:t xml:space="preserve"> (October, 2013). Reflections from the third I: An autoethnographic consideration of the tension in intrapersonal code-shifting between paradigmatic explanations of everyday experience as observed by the sense-maker.  Paper presented to the Ohio Communication Association, Marietta, OH.</w:t>
      </w:r>
    </w:p>
    <w:p w14:paraId="145DAC7F" w14:textId="77777777" w:rsidR="00554EAA" w:rsidRDefault="00554EAA" w:rsidP="0092195F">
      <w:pPr>
        <w:widowControl w:val="0"/>
        <w:tabs>
          <w:tab w:val="left" w:pos="4320"/>
        </w:tabs>
        <w:ind w:left="720" w:hanging="810"/>
        <w:rPr>
          <w:rFonts w:asciiTheme="minorHAnsi" w:hAnsiTheme="minorHAnsi"/>
          <w:sz w:val="22"/>
          <w:szCs w:val="22"/>
        </w:rPr>
      </w:pPr>
    </w:p>
    <w:p w14:paraId="68AF4253" w14:textId="404E419A" w:rsidR="00E00478" w:rsidRPr="0092195F" w:rsidRDefault="00E00478" w:rsidP="0092195F">
      <w:pPr>
        <w:widowControl w:val="0"/>
        <w:tabs>
          <w:tab w:val="left" w:pos="4320"/>
        </w:tabs>
        <w:ind w:left="720" w:hanging="810"/>
        <w:rPr>
          <w:rFonts w:asciiTheme="minorHAnsi" w:hAnsiTheme="minorHAnsi"/>
          <w:sz w:val="22"/>
          <w:szCs w:val="22"/>
        </w:rPr>
      </w:pPr>
      <w:r w:rsidRPr="0092195F">
        <w:rPr>
          <w:rFonts w:asciiTheme="minorHAnsi" w:hAnsiTheme="minorHAnsi"/>
          <w:sz w:val="22"/>
          <w:szCs w:val="22"/>
        </w:rPr>
        <w:t xml:space="preserve">Diggs, R. C., &amp; </w:t>
      </w:r>
      <w:r w:rsidRPr="00896093">
        <w:rPr>
          <w:rFonts w:asciiTheme="minorHAnsi" w:hAnsiTheme="minorHAnsi"/>
          <w:b/>
          <w:sz w:val="22"/>
          <w:szCs w:val="22"/>
        </w:rPr>
        <w:t>Clark, K. D.</w:t>
      </w:r>
      <w:r w:rsidRPr="0092195F">
        <w:rPr>
          <w:rFonts w:asciiTheme="minorHAnsi" w:hAnsiTheme="minorHAnsi"/>
          <w:sz w:val="22"/>
          <w:szCs w:val="22"/>
        </w:rPr>
        <w:t xml:space="preserve"> (November, 2011). Voicing ourselves: Interracial friends dialogue about Presiden</w:t>
      </w:r>
      <w:r w:rsidR="003A732B">
        <w:rPr>
          <w:rFonts w:asciiTheme="minorHAnsi" w:hAnsiTheme="minorHAnsi"/>
          <w:sz w:val="22"/>
          <w:szCs w:val="22"/>
        </w:rPr>
        <w:t>t Obama’s identity.  Paper</w:t>
      </w:r>
      <w:r w:rsidRPr="0092195F">
        <w:rPr>
          <w:rFonts w:asciiTheme="minorHAnsi" w:hAnsiTheme="minorHAnsi"/>
          <w:sz w:val="22"/>
          <w:szCs w:val="22"/>
        </w:rPr>
        <w:t xml:space="preserve"> presented to the Intercultural/International Communication Division of the National Communication Association, New Orleans, LA.</w:t>
      </w:r>
    </w:p>
    <w:p w14:paraId="26906137" w14:textId="77777777" w:rsidR="00E00478" w:rsidRDefault="00E00478" w:rsidP="00BD4725">
      <w:pPr>
        <w:ind w:left="720" w:hanging="810"/>
        <w:rPr>
          <w:rFonts w:asciiTheme="minorHAnsi" w:hAnsiTheme="minorHAnsi"/>
          <w:sz w:val="22"/>
          <w:szCs w:val="22"/>
        </w:rPr>
      </w:pPr>
    </w:p>
    <w:p w14:paraId="0BEE4683" w14:textId="58794B65" w:rsidR="00A307C3" w:rsidRDefault="00A307C3" w:rsidP="00BD4725">
      <w:pPr>
        <w:ind w:left="720" w:hanging="810"/>
        <w:rPr>
          <w:rFonts w:asciiTheme="minorHAnsi" w:hAnsiTheme="minorHAnsi"/>
          <w:sz w:val="22"/>
          <w:szCs w:val="22"/>
        </w:rPr>
      </w:pPr>
      <w:r>
        <w:rPr>
          <w:rFonts w:asciiTheme="minorHAnsi" w:hAnsiTheme="minorHAnsi"/>
          <w:sz w:val="22"/>
          <w:szCs w:val="22"/>
        </w:rPr>
        <w:t xml:space="preserve">Dervin, B., </w:t>
      </w:r>
      <w:r w:rsidRPr="00896093">
        <w:rPr>
          <w:rFonts w:asciiTheme="minorHAnsi" w:hAnsiTheme="minorHAnsi"/>
          <w:b/>
          <w:sz w:val="22"/>
          <w:szCs w:val="22"/>
        </w:rPr>
        <w:t>Clark, K. D.,</w:t>
      </w:r>
      <w:r>
        <w:rPr>
          <w:rFonts w:asciiTheme="minorHAnsi" w:hAnsiTheme="minorHAnsi"/>
          <w:sz w:val="22"/>
          <w:szCs w:val="22"/>
        </w:rPr>
        <w:t xml:space="preserve"> Coco, A., Foreman-Wernet, L., Rajendram, C. P., &amp; Reinhard, C. D. (March, 2011). Sense-Making as methodology for spirituality: Theory, praxis, pedagogy, and research.  Paper presented at the First Global Conference on Spirituality in the 21</w:t>
      </w:r>
      <w:r w:rsidRPr="00A307C3">
        <w:rPr>
          <w:rFonts w:asciiTheme="minorHAnsi" w:hAnsiTheme="minorHAnsi"/>
          <w:sz w:val="22"/>
          <w:szCs w:val="22"/>
          <w:vertAlign w:val="superscript"/>
        </w:rPr>
        <w:t>st</w:t>
      </w:r>
      <w:r>
        <w:rPr>
          <w:rFonts w:asciiTheme="minorHAnsi" w:hAnsiTheme="minorHAnsi"/>
          <w:sz w:val="22"/>
          <w:szCs w:val="22"/>
        </w:rPr>
        <w:t xml:space="preserve"> Century, Prague, Czech Republic.</w:t>
      </w:r>
    </w:p>
    <w:p w14:paraId="4F13C6A9" w14:textId="77777777" w:rsidR="00814315" w:rsidRDefault="00814315" w:rsidP="00EF29DE">
      <w:pPr>
        <w:rPr>
          <w:rFonts w:asciiTheme="minorHAnsi" w:hAnsiTheme="minorHAnsi"/>
          <w:b/>
          <w:sz w:val="22"/>
          <w:szCs w:val="22"/>
        </w:rPr>
      </w:pPr>
    </w:p>
    <w:p w14:paraId="44B92EA4" w14:textId="57BF1444" w:rsidR="00B95147" w:rsidRDefault="00B95147" w:rsidP="00BD4725">
      <w:pPr>
        <w:ind w:left="720" w:hanging="810"/>
        <w:rPr>
          <w:rFonts w:asciiTheme="minorHAnsi" w:hAnsiTheme="minorHAnsi"/>
          <w:sz w:val="22"/>
          <w:szCs w:val="22"/>
        </w:rPr>
      </w:pPr>
      <w:r w:rsidRPr="00814315">
        <w:rPr>
          <w:rFonts w:asciiTheme="minorHAnsi" w:hAnsiTheme="minorHAnsi"/>
          <w:b/>
          <w:sz w:val="22"/>
          <w:szCs w:val="22"/>
        </w:rPr>
        <w:t>Clark, K. D.</w:t>
      </w:r>
      <w:r>
        <w:rPr>
          <w:rFonts w:asciiTheme="minorHAnsi" w:hAnsiTheme="minorHAnsi"/>
          <w:sz w:val="22"/>
          <w:szCs w:val="22"/>
        </w:rPr>
        <w:t xml:space="preserve"> (November, 2010). </w:t>
      </w:r>
      <w:r w:rsidR="00BA6E82">
        <w:rPr>
          <w:rFonts w:asciiTheme="minorHAnsi" w:hAnsiTheme="minorHAnsi"/>
          <w:sz w:val="22"/>
          <w:szCs w:val="22"/>
        </w:rPr>
        <w:t xml:space="preserve">Living out deeply held values, connected and whole: Towards a spiritual pedagogy of communication.  Presenter on panel, </w:t>
      </w:r>
      <w:r w:rsidR="00094A6D">
        <w:rPr>
          <w:rFonts w:asciiTheme="minorHAnsi" w:hAnsiTheme="minorHAnsi"/>
          <w:sz w:val="22"/>
          <w:szCs w:val="22"/>
        </w:rPr>
        <w:t>“</w:t>
      </w:r>
      <w:r w:rsidR="00BA6E82">
        <w:rPr>
          <w:rFonts w:asciiTheme="minorHAnsi" w:hAnsiTheme="minorHAnsi"/>
          <w:sz w:val="22"/>
          <w:szCs w:val="22"/>
        </w:rPr>
        <w:t>Concepts of spirituality for the research and praxis of communication phenomena: Bridging with timeless truths,</w:t>
      </w:r>
      <w:r w:rsidR="00094A6D">
        <w:rPr>
          <w:rFonts w:asciiTheme="minorHAnsi" w:hAnsiTheme="minorHAnsi"/>
          <w:sz w:val="22"/>
          <w:szCs w:val="22"/>
        </w:rPr>
        <w:t>”</w:t>
      </w:r>
      <w:r w:rsidR="00BA6E82">
        <w:rPr>
          <w:rFonts w:asciiTheme="minorHAnsi" w:hAnsiTheme="minorHAnsi"/>
          <w:sz w:val="22"/>
          <w:szCs w:val="22"/>
        </w:rPr>
        <w:t xml:space="preserve"> sponsored by the Spiritual Communication Division for the National Association of Communication annual meeting, San Francisco, CA.</w:t>
      </w:r>
    </w:p>
    <w:p w14:paraId="0F3F1CFA" w14:textId="77777777" w:rsidR="00B95147" w:rsidRDefault="00B95147" w:rsidP="00BD4725">
      <w:pPr>
        <w:ind w:left="720" w:hanging="810"/>
        <w:rPr>
          <w:rFonts w:asciiTheme="minorHAnsi" w:hAnsiTheme="minorHAnsi"/>
          <w:sz w:val="22"/>
          <w:szCs w:val="22"/>
        </w:rPr>
      </w:pPr>
    </w:p>
    <w:p w14:paraId="03475CAB" w14:textId="57C911DC" w:rsidR="00814315" w:rsidRDefault="007A267E" w:rsidP="00814315">
      <w:pPr>
        <w:ind w:left="720" w:hanging="810"/>
        <w:rPr>
          <w:rFonts w:asciiTheme="minorHAnsi" w:hAnsiTheme="minorHAnsi"/>
          <w:sz w:val="22"/>
          <w:szCs w:val="22"/>
        </w:rPr>
      </w:pPr>
      <w:r w:rsidRPr="00BD4725">
        <w:rPr>
          <w:rFonts w:asciiTheme="minorHAnsi" w:hAnsiTheme="minorHAnsi"/>
          <w:sz w:val="22"/>
          <w:szCs w:val="22"/>
        </w:rPr>
        <w:t xml:space="preserve">White, S., </w:t>
      </w:r>
      <w:r w:rsidRPr="00190751">
        <w:rPr>
          <w:rFonts w:asciiTheme="minorHAnsi" w:hAnsiTheme="minorHAnsi"/>
          <w:b/>
          <w:sz w:val="22"/>
          <w:szCs w:val="22"/>
        </w:rPr>
        <w:t xml:space="preserve">Clark, K. </w:t>
      </w:r>
      <w:r w:rsidR="00984552" w:rsidRPr="00190751">
        <w:rPr>
          <w:rFonts w:asciiTheme="minorHAnsi" w:hAnsiTheme="minorHAnsi"/>
          <w:b/>
          <w:sz w:val="22"/>
          <w:szCs w:val="22"/>
        </w:rPr>
        <w:t>D.</w:t>
      </w:r>
      <w:r w:rsidR="00984552">
        <w:rPr>
          <w:rFonts w:asciiTheme="minorHAnsi" w:hAnsiTheme="minorHAnsi"/>
          <w:sz w:val="22"/>
          <w:szCs w:val="22"/>
        </w:rPr>
        <w:t>, &amp; Hoffman, P. (October, 2009</w:t>
      </w:r>
      <w:r w:rsidRPr="00BD4725">
        <w:rPr>
          <w:rFonts w:asciiTheme="minorHAnsi" w:hAnsiTheme="minorHAnsi"/>
          <w:sz w:val="22"/>
          <w:szCs w:val="22"/>
        </w:rPr>
        <w:t>). We’re supposed to do what?  Assessing competencies in Media/Communication Studies programs.  Presenter on panel for the Ohio Communication Association annual meeting, Columbus, OH.</w:t>
      </w:r>
    </w:p>
    <w:p w14:paraId="63BAC849" w14:textId="77777777" w:rsidR="00814315" w:rsidRDefault="00814315" w:rsidP="00814315">
      <w:pPr>
        <w:ind w:left="720" w:hanging="810"/>
        <w:rPr>
          <w:rFonts w:asciiTheme="minorHAnsi" w:hAnsiTheme="minorHAnsi"/>
          <w:sz w:val="22"/>
          <w:szCs w:val="22"/>
        </w:rPr>
      </w:pPr>
    </w:p>
    <w:p w14:paraId="0FA29342" w14:textId="5CC39F74" w:rsidR="00942808" w:rsidRPr="00BD4725" w:rsidRDefault="00942808" w:rsidP="0081431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(May, 2009). Using contemplative spirituality in collaboration with Dervin’s Sense-Making Methodology to interrogate communicative proceduring.  Presenter in pre-conference workshop, “Addressing communication’s keywords communicatively: Multicontext exemplars and interrogations of the uses of Dervin’s Sense-Making Methodology,” for the International Communication Association annual meeting, Chicago, IL.</w:t>
      </w:r>
    </w:p>
    <w:p w14:paraId="6AF80352" w14:textId="77777777" w:rsidR="00942808" w:rsidRPr="00BD4725" w:rsidRDefault="00942808" w:rsidP="00BD4725">
      <w:pPr>
        <w:ind w:left="720" w:hanging="810"/>
        <w:rPr>
          <w:rFonts w:asciiTheme="minorHAnsi" w:hAnsiTheme="minorHAnsi"/>
          <w:sz w:val="22"/>
          <w:szCs w:val="22"/>
        </w:rPr>
      </w:pPr>
    </w:p>
    <w:p w14:paraId="47A45168" w14:textId="58A56940" w:rsidR="007F17F4" w:rsidRPr="00BD4725" w:rsidRDefault="007F17F4" w:rsidP="00BD472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2008a). What did I just do and what do I do now?  Negotiating the present moment nonverbally.  Presenter on panel, “An unconventional dialogue about the classroom: Using student experiences to inform instructor choices,” for the Instructional Development Division of the National Communication Association, San Diego, CA.</w:t>
      </w:r>
    </w:p>
    <w:p w14:paraId="05D3DCED" w14:textId="77777777" w:rsidR="007F17F4" w:rsidRPr="00BD4725" w:rsidRDefault="007F17F4" w:rsidP="00BD4725">
      <w:pPr>
        <w:ind w:left="720" w:hanging="810"/>
        <w:rPr>
          <w:rFonts w:asciiTheme="minorHAnsi" w:hAnsiTheme="minorHAnsi"/>
          <w:sz w:val="22"/>
          <w:szCs w:val="22"/>
        </w:rPr>
      </w:pPr>
    </w:p>
    <w:p w14:paraId="2BCF10EB" w14:textId="616E1EEE" w:rsidR="007F17F4" w:rsidRDefault="007F17F4" w:rsidP="00BD472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2008b). Dialoging unconventionally as a teacher and learner through contemplative listening.  Presenter and chair of panel, “Teaching and learning unconventionally:  Negotiating the opportunities offered by spirituality in the communication classroom, for the Spiritual Communication Division of the National Communication Association, San Diego, CA.</w:t>
      </w:r>
    </w:p>
    <w:p w14:paraId="41C8D047" w14:textId="77777777" w:rsidR="008E307D" w:rsidRDefault="008E307D" w:rsidP="00BD4725">
      <w:pPr>
        <w:ind w:left="720" w:hanging="810"/>
        <w:rPr>
          <w:rFonts w:asciiTheme="minorHAnsi" w:hAnsiTheme="minorHAnsi"/>
          <w:sz w:val="22"/>
          <w:szCs w:val="22"/>
        </w:rPr>
      </w:pPr>
    </w:p>
    <w:p w14:paraId="4FEB0384" w14:textId="6B5971C2" w:rsidR="007F17F4" w:rsidRDefault="007F17F4" w:rsidP="00190751">
      <w:pPr>
        <w:ind w:left="900" w:hanging="99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(July, 2008). Theorizing the potential of spirit for reso</w:t>
      </w:r>
      <w:r w:rsidR="00EF29DE">
        <w:rPr>
          <w:rFonts w:asciiTheme="minorHAnsi" w:hAnsiTheme="minorHAnsi"/>
          <w:sz w:val="22"/>
          <w:szCs w:val="22"/>
        </w:rPr>
        <w:t xml:space="preserve">urcing responsive communicative </w:t>
      </w:r>
      <w:r w:rsidRPr="00BD4725">
        <w:rPr>
          <w:rFonts w:asciiTheme="minorHAnsi" w:hAnsiTheme="minorHAnsi"/>
          <w:sz w:val="22"/>
          <w:szCs w:val="22"/>
        </w:rPr>
        <w:t xml:space="preserve">proceduring.  In B. Dervin (Ed.), </w:t>
      </w:r>
      <w:r w:rsidRPr="00BD4725">
        <w:rPr>
          <w:rFonts w:asciiTheme="minorHAnsi" w:hAnsiTheme="minorHAnsi"/>
          <w:i/>
          <w:sz w:val="22"/>
          <w:szCs w:val="22"/>
        </w:rPr>
        <w:t>A metatheory and methodology for community media practice and integration: Applying Sense-Making Methodology</w:t>
      </w:r>
      <w:r w:rsidRPr="00BD4725">
        <w:rPr>
          <w:rFonts w:asciiTheme="minorHAnsi" w:hAnsiTheme="minorHAnsi"/>
          <w:sz w:val="22"/>
          <w:szCs w:val="22"/>
        </w:rPr>
        <w:t xml:space="preserve"> (pp. 10-12).  Collaborative paper presented at the session on Developing Theory on Participation and Community Media for the International Association for Media and Communication Research: Media and Global Divides, Stockholm, Sweden.</w:t>
      </w:r>
    </w:p>
    <w:p w14:paraId="05F2C2FC" w14:textId="77777777" w:rsidR="007F17F4" w:rsidRPr="00BD4725" w:rsidRDefault="007F17F4" w:rsidP="00DB4D06">
      <w:pPr>
        <w:rPr>
          <w:rFonts w:asciiTheme="minorHAnsi" w:hAnsiTheme="minorHAnsi"/>
          <w:sz w:val="22"/>
          <w:szCs w:val="22"/>
        </w:rPr>
      </w:pPr>
    </w:p>
    <w:p w14:paraId="4D2F03D4" w14:textId="1C184D48" w:rsidR="00F9023F" w:rsidRPr="00BD4725" w:rsidRDefault="00E1451D" w:rsidP="00BD4725">
      <w:pPr>
        <w:ind w:left="900" w:hanging="99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2007).</w:t>
      </w:r>
      <w:r w:rsidR="00F9023F" w:rsidRPr="00BD4725">
        <w:rPr>
          <w:rFonts w:asciiTheme="minorHAnsi" w:hAnsiTheme="minorHAnsi"/>
          <w:sz w:val="22"/>
          <w:szCs w:val="22"/>
        </w:rPr>
        <w:t xml:space="preserve"> </w:t>
      </w:r>
      <w:r w:rsidR="00F9023F" w:rsidRPr="00BD4725">
        <w:rPr>
          <w:rFonts w:asciiTheme="minorHAnsi" w:hAnsiTheme="minorHAnsi"/>
          <w:i/>
          <w:sz w:val="22"/>
          <w:szCs w:val="22"/>
        </w:rPr>
        <w:t>Moving with the spirit: Calling for paradigmatically grounded methodology in spiritual communication research.</w:t>
      </w:r>
      <w:r w:rsidR="00F9023F" w:rsidRPr="00BD4725">
        <w:rPr>
          <w:rFonts w:asciiTheme="minorHAnsi" w:hAnsiTheme="minorHAnsi"/>
          <w:sz w:val="22"/>
          <w:szCs w:val="22"/>
        </w:rPr>
        <w:t xml:space="preserve">  Participant in the panel discussion, “Communicating or competing worldviews?:</w:t>
      </w:r>
      <w:r w:rsidR="00EA09D5" w:rsidRPr="00BD4725">
        <w:rPr>
          <w:rFonts w:asciiTheme="minorHAnsi" w:hAnsiTheme="minorHAnsi"/>
          <w:sz w:val="22"/>
          <w:szCs w:val="22"/>
        </w:rPr>
        <w:t xml:space="preserve"> </w:t>
      </w:r>
      <w:r w:rsidR="00F9023F" w:rsidRPr="00BD4725">
        <w:rPr>
          <w:rFonts w:asciiTheme="minorHAnsi" w:hAnsiTheme="minorHAnsi"/>
          <w:sz w:val="22"/>
          <w:szCs w:val="22"/>
        </w:rPr>
        <w:t>Negotiating the tensions when studying spirituality and communication,</w:t>
      </w:r>
      <w:r w:rsidR="00EA09D5" w:rsidRPr="00BD4725">
        <w:rPr>
          <w:rFonts w:asciiTheme="minorHAnsi" w:hAnsiTheme="minorHAnsi"/>
          <w:sz w:val="22"/>
          <w:szCs w:val="22"/>
        </w:rPr>
        <w:t>”</w:t>
      </w:r>
      <w:r w:rsidR="00F9023F" w:rsidRPr="00BD4725">
        <w:rPr>
          <w:rFonts w:asciiTheme="minorHAnsi" w:hAnsiTheme="minorHAnsi"/>
          <w:sz w:val="22"/>
          <w:szCs w:val="22"/>
        </w:rPr>
        <w:t xml:space="preserve"> Spiritual Communication Division, National Communication </w:t>
      </w:r>
      <w:r w:rsidR="00EA09D5" w:rsidRPr="00BD4725">
        <w:rPr>
          <w:rFonts w:asciiTheme="minorHAnsi" w:hAnsiTheme="minorHAnsi"/>
          <w:sz w:val="22"/>
          <w:szCs w:val="22"/>
        </w:rPr>
        <w:t>Assoc</w:t>
      </w:r>
      <w:r w:rsidR="00B95147">
        <w:rPr>
          <w:rFonts w:asciiTheme="minorHAnsi" w:hAnsiTheme="minorHAnsi"/>
          <w:sz w:val="22"/>
          <w:szCs w:val="22"/>
        </w:rPr>
        <w:t>i</w:t>
      </w:r>
      <w:r w:rsidR="00EA09D5" w:rsidRPr="00BD4725">
        <w:rPr>
          <w:rFonts w:asciiTheme="minorHAnsi" w:hAnsiTheme="minorHAnsi"/>
          <w:sz w:val="22"/>
          <w:szCs w:val="22"/>
        </w:rPr>
        <w:t>ation annual meeting, November, Chicago, IL.</w:t>
      </w:r>
    </w:p>
    <w:p w14:paraId="1FB2C465" w14:textId="77777777" w:rsidR="00EF29DE" w:rsidRDefault="00EF29DE" w:rsidP="00DB18C8">
      <w:pPr>
        <w:autoSpaceDE w:val="0"/>
        <w:autoSpaceDN w:val="0"/>
        <w:adjustRightInd w:val="0"/>
        <w:rPr>
          <w:rFonts w:asciiTheme="minorHAnsi" w:hAnsiTheme="minorHAnsi"/>
          <w:b/>
          <w:sz w:val="22"/>
          <w:szCs w:val="22"/>
        </w:rPr>
      </w:pPr>
    </w:p>
    <w:p w14:paraId="28250B25" w14:textId="33429343" w:rsidR="009229D5" w:rsidRPr="00BD4725" w:rsidRDefault="00E1451D" w:rsidP="00BD4725">
      <w:pPr>
        <w:autoSpaceDE w:val="0"/>
        <w:autoSpaceDN w:val="0"/>
        <w:adjustRightInd w:val="0"/>
        <w:ind w:left="810" w:hanging="900"/>
        <w:rPr>
          <w:rFonts w:asciiTheme="minorHAnsi" w:hAnsiTheme="minorHAnsi"/>
          <w:sz w:val="22"/>
          <w:szCs w:val="22"/>
        </w:rPr>
      </w:pPr>
      <w:r w:rsidRPr="00E2033B">
        <w:rPr>
          <w:rFonts w:asciiTheme="minorHAnsi" w:hAnsiTheme="minorHAnsi"/>
          <w:b/>
          <w:sz w:val="22"/>
          <w:szCs w:val="22"/>
        </w:rPr>
        <w:t>Clark, K.</w:t>
      </w:r>
      <w:r w:rsidR="009229D5" w:rsidRPr="00E2033B">
        <w:rPr>
          <w:rFonts w:asciiTheme="minorHAnsi" w:hAnsiTheme="minorHAnsi"/>
          <w:b/>
          <w:sz w:val="22"/>
          <w:szCs w:val="22"/>
        </w:rPr>
        <w:t xml:space="preserve"> D.</w:t>
      </w:r>
      <w:r w:rsidR="009229D5" w:rsidRPr="00BD4725">
        <w:rPr>
          <w:rFonts w:asciiTheme="minorHAnsi" w:hAnsiTheme="minorHAnsi"/>
          <w:sz w:val="22"/>
          <w:szCs w:val="22"/>
        </w:rPr>
        <w:t xml:space="preserve"> (</w:t>
      </w:r>
      <w:r w:rsidRPr="00BD4725">
        <w:rPr>
          <w:rFonts w:asciiTheme="minorHAnsi" w:hAnsiTheme="minorHAnsi"/>
          <w:sz w:val="22"/>
          <w:szCs w:val="22"/>
        </w:rPr>
        <w:t xml:space="preserve">May, </w:t>
      </w:r>
      <w:r w:rsidR="009229D5" w:rsidRPr="00BD4725">
        <w:rPr>
          <w:rFonts w:asciiTheme="minorHAnsi" w:hAnsiTheme="minorHAnsi"/>
          <w:sz w:val="22"/>
          <w:szCs w:val="22"/>
        </w:rPr>
        <w:t xml:space="preserve">2007). </w:t>
      </w:r>
      <w:r w:rsidR="009229D5" w:rsidRPr="00BD4725">
        <w:rPr>
          <w:rFonts w:asciiTheme="minorHAnsi" w:hAnsiTheme="minorHAnsi"/>
          <w:i/>
          <w:sz w:val="22"/>
          <w:szCs w:val="22"/>
        </w:rPr>
        <w:t xml:space="preserve">Bringing contemplative attention to the dialogue between teacher/adviser and student.  </w:t>
      </w:r>
      <w:r w:rsidR="009229D5" w:rsidRPr="00BD4725">
        <w:rPr>
          <w:rFonts w:asciiTheme="minorHAnsi" w:hAnsiTheme="minorHAnsi"/>
          <w:sz w:val="22"/>
          <w:szCs w:val="22"/>
        </w:rPr>
        <w:t xml:space="preserve">Presented at Non-Divisional Working Symposium on “Making communication studies matter: Field relevance/irrelevance to media, library, electronic, communication system designs, policies, practices.”  </w:t>
      </w:r>
      <w:r w:rsidR="005955DC">
        <w:rPr>
          <w:rFonts w:asciiTheme="minorHAnsi" w:hAnsiTheme="minorHAnsi"/>
          <w:sz w:val="22"/>
          <w:szCs w:val="22"/>
        </w:rPr>
        <w:t xml:space="preserve">International Communication Association annual meeting, </w:t>
      </w:r>
      <w:r w:rsidR="009229D5" w:rsidRPr="00BD4725">
        <w:rPr>
          <w:rFonts w:asciiTheme="minorHAnsi" w:hAnsiTheme="minorHAnsi"/>
          <w:sz w:val="22"/>
          <w:szCs w:val="22"/>
        </w:rPr>
        <w:t xml:space="preserve">May 24, San Francisco.  Available at </w:t>
      </w:r>
      <w:hyperlink r:id="rId10" w:history="1">
        <w:r w:rsidR="009229D5" w:rsidRPr="00BD4725">
          <w:rPr>
            <w:rStyle w:val="Hyperlink"/>
            <w:rFonts w:asciiTheme="minorHAnsi" w:hAnsiTheme="minorHAnsi"/>
            <w:sz w:val="22"/>
            <w:szCs w:val="22"/>
          </w:rPr>
          <w:t>http://communication.sbs.ohio-state.edu/sense-making/meet/2007/meet07_dervin2.pdf</w:t>
        </w:r>
      </w:hyperlink>
    </w:p>
    <w:p w14:paraId="3029439D" w14:textId="77777777" w:rsidR="009229D5" w:rsidRPr="00BD4725" w:rsidRDefault="009229D5" w:rsidP="00BD4725">
      <w:pPr>
        <w:ind w:left="810" w:hanging="900"/>
        <w:rPr>
          <w:rFonts w:asciiTheme="minorHAnsi" w:hAnsiTheme="minorHAnsi"/>
          <w:sz w:val="22"/>
          <w:szCs w:val="22"/>
        </w:rPr>
      </w:pPr>
    </w:p>
    <w:p w14:paraId="3A13A837" w14:textId="77777777" w:rsidR="009229D5" w:rsidRPr="00BD4725" w:rsidRDefault="009229D5" w:rsidP="00BD4725">
      <w:pPr>
        <w:ind w:left="810" w:hanging="900"/>
        <w:rPr>
          <w:rFonts w:asciiTheme="minorHAnsi" w:hAnsiTheme="minorHAnsi"/>
          <w:sz w:val="22"/>
          <w:szCs w:val="22"/>
        </w:rPr>
      </w:pPr>
      <w:r w:rsidRPr="00BD4725">
        <w:rPr>
          <w:rFonts w:asciiTheme="minorHAnsi" w:hAnsiTheme="minorHAnsi"/>
          <w:sz w:val="22"/>
          <w:szCs w:val="22"/>
        </w:rPr>
        <w:t xml:space="preserve">Trimbitas, O., Lin, Y, &amp; </w:t>
      </w:r>
      <w:r w:rsidRPr="00E2033B">
        <w:rPr>
          <w:rFonts w:asciiTheme="minorHAnsi" w:hAnsiTheme="minorHAnsi"/>
          <w:b/>
          <w:sz w:val="22"/>
          <w:szCs w:val="22"/>
        </w:rPr>
        <w:t>Clark, K. D.</w:t>
      </w:r>
      <w:r w:rsidRPr="00BD4725">
        <w:rPr>
          <w:rFonts w:asciiTheme="minorHAnsi" w:hAnsiTheme="minorHAnsi"/>
          <w:sz w:val="22"/>
          <w:szCs w:val="22"/>
        </w:rPr>
        <w:t xml:space="preserve"> (March/April, 2007). </w:t>
      </w:r>
      <w:r w:rsidRPr="00BD4725">
        <w:rPr>
          <w:rFonts w:asciiTheme="minorHAnsi" w:hAnsiTheme="minorHAnsi"/>
          <w:i/>
          <w:sz w:val="22"/>
          <w:szCs w:val="22"/>
          <w:lang w:val="it-IT"/>
        </w:rPr>
        <w:t>Arta de a cere scuze in cultura Romaneasca</w:t>
      </w:r>
      <w:r w:rsidRPr="00BD4725">
        <w:rPr>
          <w:rFonts w:asciiTheme="minorHAnsi" w:hAnsiTheme="minorHAnsi"/>
          <w:sz w:val="22"/>
          <w:szCs w:val="22"/>
          <w:lang w:val="it-IT"/>
        </w:rPr>
        <w:t xml:space="preserve">: Use of apology in ethnic Romanian culture. </w:t>
      </w:r>
      <w:r w:rsidRPr="00BD4725">
        <w:rPr>
          <w:rFonts w:asciiTheme="minorHAnsi" w:hAnsiTheme="minorHAnsi"/>
          <w:sz w:val="22"/>
          <w:szCs w:val="22"/>
        </w:rPr>
        <w:t xml:space="preserve">Paper presented to the </w:t>
      </w:r>
      <w:r w:rsidRPr="00BD4725">
        <w:rPr>
          <w:rFonts w:asciiTheme="minorHAnsi" w:hAnsiTheme="minorHAnsi"/>
          <w:i/>
          <w:sz w:val="22"/>
          <w:szCs w:val="22"/>
        </w:rPr>
        <w:t>Competitive Papers in Intercultural Communication</w:t>
      </w:r>
      <w:r w:rsidRPr="00BD4725">
        <w:rPr>
          <w:rFonts w:asciiTheme="minorHAnsi" w:hAnsiTheme="minorHAnsi"/>
          <w:sz w:val="22"/>
          <w:szCs w:val="22"/>
        </w:rPr>
        <w:t xml:space="preserve"> panel of the Central States Communication Association annual conference, March/April, 2007, Minneapolis, MN.</w:t>
      </w:r>
    </w:p>
    <w:p w14:paraId="1F291914" w14:textId="77777777" w:rsidR="009229D5" w:rsidRPr="00BD4725" w:rsidRDefault="009229D5" w:rsidP="00BD4725">
      <w:pPr>
        <w:ind w:left="720" w:hanging="810"/>
        <w:rPr>
          <w:rFonts w:asciiTheme="minorHAnsi" w:hAnsiTheme="minorHAnsi"/>
          <w:sz w:val="22"/>
          <w:szCs w:val="22"/>
        </w:rPr>
      </w:pPr>
    </w:p>
    <w:p w14:paraId="06B3D89B" w14:textId="61A89997" w:rsidR="009229D5" w:rsidRDefault="009229D5" w:rsidP="00BD4725">
      <w:pPr>
        <w:ind w:left="810" w:hanging="90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Hill, P. S., &amp; Feltey, K. M. (November, 2006). </w:t>
      </w:r>
      <w:r w:rsidRPr="00BD4725">
        <w:rPr>
          <w:rFonts w:asciiTheme="minorHAnsi" w:hAnsiTheme="minorHAnsi"/>
          <w:i/>
          <w:sz w:val="22"/>
          <w:szCs w:val="22"/>
        </w:rPr>
        <w:t>Creators of dialogic space, outsiders within, constrained agents: Women negotiating spiritual standpoint.</w:t>
      </w:r>
      <w:r w:rsidRPr="00BD4725">
        <w:rPr>
          <w:rFonts w:asciiTheme="minorHAnsi" w:hAnsiTheme="minorHAnsi"/>
          <w:sz w:val="22"/>
          <w:szCs w:val="22"/>
        </w:rPr>
        <w:t xml:space="preserve">  Paper presented to the </w:t>
      </w:r>
      <w:r w:rsidRPr="000E4343">
        <w:rPr>
          <w:rFonts w:asciiTheme="minorHAnsi" w:hAnsiTheme="minorHAnsi"/>
          <w:b/>
          <w:sz w:val="22"/>
          <w:szCs w:val="22"/>
        </w:rPr>
        <w:t>Top Three Papers</w:t>
      </w:r>
      <w:r w:rsidRPr="00BD4725">
        <w:rPr>
          <w:rFonts w:asciiTheme="minorHAnsi" w:hAnsiTheme="minorHAnsi"/>
          <w:sz w:val="22"/>
          <w:szCs w:val="22"/>
        </w:rPr>
        <w:t xml:space="preserve"> panel of the Spiritual Communication Division of the National Communication Association annual meeting, November 2006, San Antonio, TX.  </w:t>
      </w:r>
    </w:p>
    <w:p w14:paraId="3C895899" w14:textId="77777777" w:rsidR="00525D82" w:rsidRPr="00BD4725" w:rsidRDefault="00525D82" w:rsidP="00BD4725">
      <w:pPr>
        <w:ind w:left="810" w:hanging="900"/>
        <w:rPr>
          <w:rFonts w:asciiTheme="minorHAnsi" w:hAnsiTheme="minorHAnsi"/>
          <w:sz w:val="22"/>
          <w:szCs w:val="22"/>
        </w:rPr>
      </w:pPr>
    </w:p>
    <w:p w14:paraId="7C18B873" w14:textId="59DAA040" w:rsidR="00F60110" w:rsidRPr="00BD4725" w:rsidRDefault="00F60110" w:rsidP="00BD4725">
      <w:pPr>
        <w:ind w:left="720" w:hanging="810"/>
        <w:rPr>
          <w:rFonts w:asciiTheme="minorHAnsi" w:hAnsiTheme="minorHAnsi"/>
          <w:b/>
          <w:bCs/>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2003). </w:t>
      </w:r>
      <w:r w:rsidRPr="00BD4725">
        <w:rPr>
          <w:rFonts w:asciiTheme="minorHAnsi" w:hAnsiTheme="minorHAnsi"/>
          <w:i/>
          <w:sz w:val="22"/>
          <w:szCs w:val="22"/>
        </w:rPr>
        <w:t>The effect of spirituality on interpersonal communication: A dialogue between Liberal and Evangelical American Protestants</w:t>
      </w:r>
      <w:r w:rsidRPr="00BD4725">
        <w:rPr>
          <w:rFonts w:asciiTheme="minorHAnsi" w:hAnsiTheme="minorHAnsi"/>
          <w:sz w:val="22"/>
          <w:szCs w:val="22"/>
        </w:rPr>
        <w:t xml:space="preserve">.  Paper presented to the Spiritual Communication Commission panel, </w:t>
      </w:r>
      <w:r w:rsidRPr="00BD4725">
        <w:rPr>
          <w:rFonts w:asciiTheme="minorHAnsi" w:hAnsiTheme="minorHAnsi"/>
          <w:i/>
          <w:iCs/>
          <w:sz w:val="22"/>
          <w:szCs w:val="22"/>
        </w:rPr>
        <w:t>The Spiritual Dimensions of Communication</w:t>
      </w:r>
      <w:r w:rsidRPr="00BD4725">
        <w:rPr>
          <w:rFonts w:asciiTheme="minorHAnsi" w:hAnsiTheme="minorHAnsi"/>
          <w:sz w:val="22"/>
          <w:szCs w:val="22"/>
        </w:rPr>
        <w:t xml:space="preserve">, National Communication Association meeting, </w:t>
      </w:r>
      <w:r w:rsidR="009229D5" w:rsidRPr="00BD4725">
        <w:rPr>
          <w:rFonts w:asciiTheme="minorHAnsi" w:hAnsiTheme="minorHAnsi"/>
          <w:sz w:val="22"/>
          <w:szCs w:val="22"/>
        </w:rPr>
        <w:t xml:space="preserve">November 2003, </w:t>
      </w:r>
      <w:r w:rsidRPr="00BD4725">
        <w:rPr>
          <w:rFonts w:asciiTheme="minorHAnsi" w:hAnsiTheme="minorHAnsi"/>
          <w:sz w:val="22"/>
          <w:szCs w:val="22"/>
        </w:rPr>
        <w:t>Miami, FL.</w:t>
      </w:r>
    </w:p>
    <w:p w14:paraId="5B690FEF" w14:textId="77777777" w:rsidR="00F60110" w:rsidRPr="00BD4725" w:rsidRDefault="00F60110" w:rsidP="00BD4725">
      <w:pPr>
        <w:tabs>
          <w:tab w:val="left" w:pos="1908"/>
          <w:tab w:val="left" w:pos="4068"/>
          <w:tab w:val="left" w:pos="6948"/>
        </w:tabs>
        <w:ind w:left="720" w:right="-720" w:hanging="810"/>
        <w:rPr>
          <w:rFonts w:asciiTheme="minorHAnsi" w:hAnsiTheme="minorHAnsi"/>
          <w:b/>
          <w:bCs/>
          <w:sz w:val="22"/>
          <w:szCs w:val="22"/>
        </w:rPr>
      </w:pPr>
    </w:p>
    <w:p w14:paraId="68951CE9" w14:textId="211C6851" w:rsidR="00F60110" w:rsidRPr="00BD4725" w:rsidRDefault="00F60110" w:rsidP="00BD4725">
      <w:pPr>
        <w:tabs>
          <w:tab w:val="left" w:pos="1908"/>
          <w:tab w:val="left" w:pos="4068"/>
          <w:tab w:val="left" w:pos="6948"/>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Hill, P. S. (May, 2003). </w:t>
      </w:r>
      <w:r w:rsidRPr="00BD4725">
        <w:rPr>
          <w:rFonts w:asciiTheme="minorHAnsi" w:hAnsiTheme="minorHAnsi"/>
          <w:i/>
          <w:iCs/>
          <w:sz w:val="22"/>
          <w:szCs w:val="22"/>
        </w:rPr>
        <w:t>Changing identities as we cross the borderlands:</w:t>
      </w:r>
      <w:r w:rsidRPr="00BD4725">
        <w:rPr>
          <w:rFonts w:asciiTheme="minorHAnsi" w:hAnsiTheme="minorHAnsi"/>
          <w:b/>
          <w:bCs/>
          <w:i/>
          <w:iCs/>
          <w:sz w:val="22"/>
          <w:szCs w:val="22"/>
        </w:rPr>
        <w:t xml:space="preserve"> </w:t>
      </w:r>
      <w:r w:rsidRPr="00BD4725">
        <w:rPr>
          <w:rFonts w:asciiTheme="minorHAnsi" w:hAnsiTheme="minorHAnsi"/>
          <w:i/>
          <w:iCs/>
          <w:sz w:val="22"/>
          <w:szCs w:val="22"/>
        </w:rPr>
        <w:t>Communicatively negotiating life course transitions with spirit</w:t>
      </w:r>
      <w:r w:rsidRPr="00BD4725">
        <w:rPr>
          <w:rFonts w:asciiTheme="minorHAnsi" w:hAnsiTheme="minorHAnsi"/>
          <w:sz w:val="22"/>
          <w:szCs w:val="22"/>
        </w:rPr>
        <w:t>. Paper presented to the Feminist Scholarship Division of the International Communication Association annual meeting, San Diego, CA, May 23-27, 2003.</w:t>
      </w:r>
    </w:p>
    <w:p w14:paraId="3B8315B9" w14:textId="77777777" w:rsidR="00C267A3" w:rsidRDefault="00C267A3" w:rsidP="000E4343">
      <w:pPr>
        <w:rPr>
          <w:rFonts w:asciiTheme="minorHAnsi" w:hAnsiTheme="minorHAnsi"/>
          <w:b/>
          <w:sz w:val="22"/>
          <w:szCs w:val="22"/>
        </w:rPr>
      </w:pPr>
    </w:p>
    <w:p w14:paraId="2EE53672" w14:textId="7CDF646B" w:rsidR="00F60110" w:rsidRDefault="00F60110" w:rsidP="00BD472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2002). </w:t>
      </w:r>
      <w:r w:rsidRPr="00BD4725">
        <w:rPr>
          <w:rFonts w:asciiTheme="minorHAnsi" w:hAnsiTheme="minorHAnsi"/>
          <w:i/>
          <w:iCs/>
          <w:sz w:val="22"/>
          <w:szCs w:val="22"/>
        </w:rPr>
        <w:t>Spiritual communication in action: Intrapersonal and interpersonal communicating in the spiritual direction session</w:t>
      </w:r>
      <w:r w:rsidRPr="00BD4725">
        <w:rPr>
          <w:rFonts w:asciiTheme="minorHAnsi" w:hAnsiTheme="minorHAnsi"/>
          <w:sz w:val="22"/>
          <w:szCs w:val="22"/>
        </w:rPr>
        <w:t>.  Paper presented to the Spiritual Communication Commission of the National Communication Association annual conference, New Orleans, LA, November 22, 2002.</w:t>
      </w:r>
    </w:p>
    <w:p w14:paraId="30BEA653" w14:textId="77777777" w:rsidR="009366E7" w:rsidRDefault="009366E7" w:rsidP="00047862">
      <w:pPr>
        <w:pStyle w:val="BodyTextIndent"/>
        <w:widowControl/>
        <w:tabs>
          <w:tab w:val="clear" w:pos="4320"/>
        </w:tabs>
        <w:ind w:left="0"/>
        <w:rPr>
          <w:rFonts w:asciiTheme="minorHAnsi" w:hAnsiTheme="minorHAnsi"/>
          <w:sz w:val="22"/>
          <w:szCs w:val="22"/>
        </w:rPr>
      </w:pPr>
    </w:p>
    <w:p w14:paraId="1CFF8C4E" w14:textId="6C5B1271" w:rsidR="00F60110" w:rsidRPr="00BD4725" w:rsidRDefault="00F60110" w:rsidP="00BD4725">
      <w:pPr>
        <w:pStyle w:val="BodyTextIndent"/>
        <w:widowControl/>
        <w:tabs>
          <w:tab w:val="clear" w:pos="4320"/>
        </w:tabs>
        <w:ind w:left="720" w:hanging="810"/>
        <w:rPr>
          <w:rFonts w:asciiTheme="minorHAnsi" w:hAnsiTheme="minorHAnsi"/>
          <w:sz w:val="22"/>
          <w:szCs w:val="22"/>
        </w:rPr>
      </w:pPr>
      <w:r w:rsidRPr="00BD4725">
        <w:rPr>
          <w:rFonts w:asciiTheme="minorHAnsi" w:hAnsiTheme="minorHAnsi"/>
          <w:sz w:val="22"/>
          <w:szCs w:val="22"/>
        </w:rPr>
        <w:t xml:space="preserve">Lin, Y., </w:t>
      </w:r>
      <w:r w:rsidRPr="00E2033B">
        <w:rPr>
          <w:rFonts w:asciiTheme="minorHAnsi" w:hAnsiTheme="minorHAnsi"/>
          <w:b/>
          <w:sz w:val="22"/>
          <w:szCs w:val="22"/>
        </w:rPr>
        <w:t>Clark, K. D.,</w:t>
      </w:r>
      <w:r w:rsidRPr="00BD4725">
        <w:rPr>
          <w:rFonts w:asciiTheme="minorHAnsi" w:hAnsiTheme="minorHAnsi"/>
          <w:sz w:val="22"/>
          <w:szCs w:val="22"/>
        </w:rPr>
        <w:t xml:space="preserve"> Hill, P.S., Spiker, J. A. &amp; Triece, M. E. (November, 2002). </w:t>
      </w:r>
      <w:r w:rsidRPr="00BD4725">
        <w:rPr>
          <w:rFonts w:asciiTheme="minorHAnsi" w:hAnsiTheme="minorHAnsi"/>
          <w:i/>
          <w:iCs/>
          <w:sz w:val="22"/>
          <w:szCs w:val="22"/>
        </w:rPr>
        <w:t>Communication in action: Creation of a multi-media CD-ROM for teaching small group communication in a culturally diverse classroom</w:t>
      </w:r>
      <w:r w:rsidRPr="00BD4725">
        <w:rPr>
          <w:rFonts w:asciiTheme="minorHAnsi" w:hAnsiTheme="minorHAnsi"/>
          <w:sz w:val="22"/>
          <w:szCs w:val="22"/>
        </w:rPr>
        <w:t>.  Poster session at the National Communication Association annual conference, New Orleans, LA, November 23, 2002.</w:t>
      </w:r>
    </w:p>
    <w:p w14:paraId="12B65120" w14:textId="77777777" w:rsidR="007A0B52" w:rsidRPr="00BD4725" w:rsidRDefault="007A0B52" w:rsidP="008E307D">
      <w:pPr>
        <w:pStyle w:val="BodyTextIndent"/>
        <w:widowControl/>
        <w:tabs>
          <w:tab w:val="clear" w:pos="4320"/>
        </w:tabs>
        <w:ind w:left="0"/>
        <w:rPr>
          <w:rFonts w:asciiTheme="minorHAnsi" w:hAnsiTheme="minorHAnsi"/>
          <w:sz w:val="22"/>
          <w:szCs w:val="22"/>
        </w:rPr>
      </w:pPr>
    </w:p>
    <w:p w14:paraId="7752E25B" w14:textId="2144ED94" w:rsidR="00F60110" w:rsidRPr="00BD4725" w:rsidRDefault="00F60110" w:rsidP="00BD4725">
      <w:pPr>
        <w:ind w:left="720" w:hanging="810"/>
        <w:rPr>
          <w:rFonts w:asciiTheme="minorHAnsi" w:hAnsiTheme="minorHAnsi"/>
          <w:snapToGrid w:val="0"/>
          <w:sz w:val="22"/>
          <w:szCs w:val="22"/>
        </w:rPr>
      </w:pPr>
      <w:r w:rsidRPr="00BD4725">
        <w:rPr>
          <w:rFonts w:asciiTheme="minorHAnsi" w:hAnsiTheme="minorHAnsi"/>
          <w:snapToGrid w:val="0"/>
          <w:sz w:val="22"/>
          <w:szCs w:val="22"/>
        </w:rPr>
        <w:t xml:space="preserve">Triece, M. E., Hill, P. S., </w:t>
      </w:r>
      <w:r w:rsidRPr="00E2033B">
        <w:rPr>
          <w:rFonts w:asciiTheme="minorHAnsi" w:hAnsiTheme="minorHAnsi"/>
          <w:b/>
          <w:snapToGrid w:val="0"/>
          <w:sz w:val="22"/>
          <w:szCs w:val="22"/>
        </w:rPr>
        <w:t>Clark, K. D.,</w:t>
      </w:r>
      <w:r w:rsidRPr="00BD4725">
        <w:rPr>
          <w:rFonts w:asciiTheme="minorHAnsi" w:hAnsiTheme="minorHAnsi"/>
          <w:snapToGrid w:val="0"/>
          <w:sz w:val="22"/>
          <w:szCs w:val="22"/>
        </w:rPr>
        <w:t xml:space="preserve"> Lin, Y. &amp; Spiker, J. A. (April, 2002). </w:t>
      </w:r>
      <w:r w:rsidRPr="00BD4725">
        <w:rPr>
          <w:rFonts w:asciiTheme="minorHAnsi" w:hAnsiTheme="minorHAnsi"/>
          <w:i/>
          <w:iCs/>
          <w:snapToGrid w:val="0"/>
          <w:sz w:val="22"/>
          <w:szCs w:val="22"/>
        </w:rPr>
        <w:t>Communication in action: Creating a multi-media CD-ROM</w:t>
      </w:r>
      <w:r w:rsidRPr="00BD4725">
        <w:rPr>
          <w:rFonts w:asciiTheme="minorHAnsi" w:hAnsiTheme="minorHAnsi"/>
          <w:snapToGrid w:val="0"/>
          <w:sz w:val="22"/>
          <w:szCs w:val="22"/>
        </w:rPr>
        <w:t>.  Presented to the “Celebration of Excellence in Teaching and Learning” conference, University of Akron, Akron, OH.  [Pilot CD-ROM project supported by a Summer Research Fellowship, University of Akron, Summer 2001]</w:t>
      </w:r>
    </w:p>
    <w:p w14:paraId="41C2C3EE" w14:textId="77777777" w:rsidR="00F60110" w:rsidRPr="00BD4725" w:rsidRDefault="00F60110" w:rsidP="00BD4725">
      <w:pPr>
        <w:ind w:left="720" w:hanging="810"/>
        <w:rPr>
          <w:rFonts w:asciiTheme="minorHAnsi" w:hAnsiTheme="minorHAnsi"/>
          <w:sz w:val="22"/>
          <w:szCs w:val="22"/>
        </w:rPr>
      </w:pPr>
      <w:r w:rsidRPr="00BD4725">
        <w:rPr>
          <w:rFonts w:asciiTheme="minorHAnsi" w:hAnsiTheme="minorHAnsi"/>
          <w:sz w:val="22"/>
          <w:szCs w:val="22"/>
        </w:rPr>
        <w:t xml:space="preserve"> </w:t>
      </w:r>
    </w:p>
    <w:p w14:paraId="67E35980" w14:textId="77777777" w:rsidR="00F60110" w:rsidRPr="00BD4725" w:rsidRDefault="00F60110" w:rsidP="00BD472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2001).  </w:t>
      </w:r>
      <w:r w:rsidRPr="00BD4725">
        <w:rPr>
          <w:rFonts w:asciiTheme="minorHAnsi" w:hAnsiTheme="minorHAnsi"/>
          <w:i/>
          <w:iCs/>
          <w:sz w:val="22"/>
          <w:szCs w:val="22"/>
        </w:rPr>
        <w:t>“A long loving look at the real": The liberating communicative practice of contemplative listening</w:t>
      </w:r>
      <w:r w:rsidRPr="00BD4725">
        <w:rPr>
          <w:rFonts w:asciiTheme="minorHAnsi" w:hAnsiTheme="minorHAnsi"/>
          <w:sz w:val="22"/>
          <w:szCs w:val="22"/>
        </w:rPr>
        <w:t>.  Paper presented at the National Communication Association annual meeting, Atlanta, GA, November 1-5, 2001.</w:t>
      </w:r>
    </w:p>
    <w:p w14:paraId="17ED6DC0" w14:textId="77777777" w:rsidR="00F60110" w:rsidRPr="00BD4725" w:rsidRDefault="00F60110" w:rsidP="00BD4725">
      <w:pPr>
        <w:ind w:left="720" w:hanging="810"/>
        <w:rPr>
          <w:rFonts w:asciiTheme="minorHAnsi" w:hAnsiTheme="minorHAnsi"/>
          <w:sz w:val="22"/>
          <w:szCs w:val="22"/>
        </w:rPr>
      </w:pPr>
    </w:p>
    <w:p w14:paraId="0A9827F5" w14:textId="77777777" w:rsidR="00F60110" w:rsidRPr="00BD4725" w:rsidRDefault="00F60110" w:rsidP="00BD472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2001). </w:t>
      </w:r>
      <w:r w:rsidRPr="00BD4725">
        <w:rPr>
          <w:rFonts w:asciiTheme="minorHAnsi" w:hAnsiTheme="minorHAnsi"/>
          <w:bCs/>
          <w:i/>
          <w:iCs/>
          <w:sz w:val="22"/>
          <w:szCs w:val="22"/>
        </w:rPr>
        <w:t>Contextualized self-reflection as empowering praxis in the basic speech course.</w:t>
      </w:r>
      <w:r w:rsidRPr="00BD4725">
        <w:rPr>
          <w:rFonts w:asciiTheme="minorHAnsi" w:hAnsiTheme="minorHAnsi"/>
          <w:bCs/>
          <w:sz w:val="22"/>
          <w:szCs w:val="22"/>
        </w:rPr>
        <w:t xml:space="preserve">  Paper for panel entitled, “Radical(izing) roots: Pedagogies of empowerment in the basic speech course,” presented at the National Communication Association annual meeting, Atlanta, GA.</w:t>
      </w:r>
    </w:p>
    <w:p w14:paraId="0A41A73E" w14:textId="77777777" w:rsidR="00F60110" w:rsidRPr="00BD4725" w:rsidRDefault="00F60110" w:rsidP="00BD4725">
      <w:pPr>
        <w:pStyle w:val="Header"/>
        <w:tabs>
          <w:tab w:val="clear" w:pos="4320"/>
          <w:tab w:val="clear" w:pos="8640"/>
        </w:tabs>
        <w:ind w:left="720" w:hanging="810"/>
        <w:rPr>
          <w:rFonts w:asciiTheme="minorHAnsi" w:hAnsiTheme="minorHAnsi"/>
          <w:sz w:val="22"/>
          <w:szCs w:val="22"/>
        </w:rPr>
      </w:pPr>
    </w:p>
    <w:p w14:paraId="13B9A2B5" w14:textId="1AFF644B" w:rsidR="00F60110" w:rsidRPr="00BD4725" w:rsidRDefault="00F60110" w:rsidP="00BD4725">
      <w:pPr>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(May, 2001). </w:t>
      </w:r>
      <w:r w:rsidRPr="00BD4725">
        <w:rPr>
          <w:rFonts w:asciiTheme="minorHAnsi" w:hAnsiTheme="minorHAnsi"/>
          <w:i/>
          <w:iCs/>
          <w:sz w:val="22"/>
          <w:szCs w:val="22"/>
        </w:rPr>
        <w:t xml:space="preserve">Women, </w:t>
      </w:r>
      <w:r w:rsidR="00314222" w:rsidRPr="00BD4725">
        <w:rPr>
          <w:rFonts w:asciiTheme="minorHAnsi" w:hAnsiTheme="minorHAnsi"/>
          <w:i/>
          <w:iCs/>
          <w:sz w:val="22"/>
          <w:szCs w:val="22"/>
        </w:rPr>
        <w:t>religion,</w:t>
      </w:r>
      <w:r w:rsidRPr="00BD4725">
        <w:rPr>
          <w:rFonts w:asciiTheme="minorHAnsi" w:hAnsiTheme="minorHAnsi"/>
          <w:i/>
          <w:iCs/>
          <w:sz w:val="22"/>
          <w:szCs w:val="22"/>
        </w:rPr>
        <w:t xml:space="preserve"> and spirituality: Negotiating oppression, liberation, and identity through communicative practice</w:t>
      </w:r>
      <w:r w:rsidRPr="00BD4725">
        <w:rPr>
          <w:rFonts w:asciiTheme="minorHAnsi" w:hAnsiTheme="minorHAnsi"/>
          <w:sz w:val="22"/>
          <w:szCs w:val="22"/>
        </w:rPr>
        <w:t>.  Paper presented at the International Communication Association annual meeting, Washington, DC, May 24-28, 2001.</w:t>
      </w:r>
    </w:p>
    <w:p w14:paraId="53A3C189" w14:textId="77777777" w:rsidR="00F60110" w:rsidRPr="00BD4725" w:rsidRDefault="00F60110" w:rsidP="00BD4725">
      <w:pPr>
        <w:widowControl w:val="0"/>
        <w:tabs>
          <w:tab w:val="left" w:pos="-90"/>
        </w:tabs>
        <w:ind w:left="720" w:hanging="810"/>
        <w:rPr>
          <w:rFonts w:asciiTheme="minorHAnsi" w:hAnsiTheme="minorHAnsi"/>
          <w:sz w:val="22"/>
          <w:szCs w:val="22"/>
        </w:rPr>
      </w:pPr>
    </w:p>
    <w:p w14:paraId="4C447F0F" w14:textId="1A095F49" w:rsidR="00F60110" w:rsidRPr="00BD4725" w:rsidRDefault="00F60110" w:rsidP="00BD4725">
      <w:pPr>
        <w:widowControl w:val="0"/>
        <w:tabs>
          <w:tab w:val="left" w:pos="-90"/>
        </w:tabs>
        <w:ind w:left="720" w:hanging="810"/>
        <w:rPr>
          <w:rFonts w:asciiTheme="minorHAnsi" w:hAnsiTheme="minorHAnsi"/>
          <w:snapToGrid w:val="0"/>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&amp; Hill, P. S. (November, 2000). </w:t>
      </w:r>
      <w:r w:rsidRPr="00BD4725">
        <w:rPr>
          <w:rFonts w:asciiTheme="minorHAnsi" w:hAnsiTheme="minorHAnsi"/>
          <w:i/>
          <w:iCs/>
          <w:sz w:val="22"/>
          <w:szCs w:val="22"/>
        </w:rPr>
        <w:t xml:space="preserve">Women, </w:t>
      </w:r>
      <w:r w:rsidR="00314222" w:rsidRPr="00BD4725">
        <w:rPr>
          <w:rFonts w:asciiTheme="minorHAnsi" w:hAnsiTheme="minorHAnsi"/>
          <w:i/>
          <w:iCs/>
          <w:sz w:val="22"/>
          <w:szCs w:val="22"/>
        </w:rPr>
        <w:t>religion,</w:t>
      </w:r>
      <w:r w:rsidRPr="00BD4725">
        <w:rPr>
          <w:rFonts w:asciiTheme="minorHAnsi" w:hAnsiTheme="minorHAnsi"/>
          <w:i/>
          <w:iCs/>
          <w:sz w:val="22"/>
          <w:szCs w:val="22"/>
        </w:rPr>
        <w:t xml:space="preserve"> and spirituality -- Another look: Communicating in community during Women's History Month</w:t>
      </w:r>
      <w:r w:rsidRPr="00BD4725">
        <w:rPr>
          <w:rFonts w:asciiTheme="minorHAnsi" w:hAnsiTheme="minorHAnsi"/>
          <w:sz w:val="22"/>
          <w:szCs w:val="22"/>
        </w:rPr>
        <w:t xml:space="preserve">.  Poster session paper for the annual meeting of the National Communication Association, Seattle, WA, November 9-12, 2000. </w:t>
      </w:r>
    </w:p>
    <w:p w14:paraId="7ACB3791" w14:textId="77777777" w:rsidR="00F60110" w:rsidRPr="00BD4725" w:rsidRDefault="00F60110" w:rsidP="00BD4725">
      <w:pPr>
        <w:widowControl w:val="0"/>
        <w:tabs>
          <w:tab w:val="left" w:pos="-90"/>
        </w:tabs>
        <w:ind w:left="720" w:hanging="810"/>
        <w:rPr>
          <w:rFonts w:asciiTheme="minorHAnsi" w:hAnsiTheme="minorHAnsi"/>
          <w:snapToGrid w:val="0"/>
          <w:sz w:val="22"/>
          <w:szCs w:val="22"/>
        </w:rPr>
      </w:pPr>
    </w:p>
    <w:p w14:paraId="611F9CB3" w14:textId="4C375CCE" w:rsidR="00FF03DA" w:rsidRDefault="00F60110" w:rsidP="00FF03DA">
      <w:pPr>
        <w:widowControl w:val="0"/>
        <w:tabs>
          <w:tab w:val="left" w:pos="-90"/>
        </w:tabs>
        <w:ind w:left="720" w:hanging="810"/>
        <w:rPr>
          <w:rFonts w:asciiTheme="minorHAnsi" w:hAnsiTheme="minorHAnsi"/>
          <w:snapToGrid w:val="0"/>
          <w:sz w:val="22"/>
          <w:szCs w:val="22"/>
        </w:rPr>
      </w:pPr>
      <w:r w:rsidRPr="00E2033B">
        <w:rPr>
          <w:rFonts w:asciiTheme="minorHAnsi" w:hAnsiTheme="minorHAnsi"/>
          <w:b/>
          <w:snapToGrid w:val="0"/>
          <w:sz w:val="22"/>
          <w:szCs w:val="22"/>
        </w:rPr>
        <w:t>Clark, K. D.</w:t>
      </w:r>
      <w:r w:rsidRPr="00BD4725">
        <w:rPr>
          <w:rFonts w:asciiTheme="minorHAnsi" w:hAnsiTheme="minorHAnsi"/>
          <w:snapToGrid w:val="0"/>
          <w:sz w:val="22"/>
          <w:szCs w:val="22"/>
        </w:rPr>
        <w:t xml:space="preserve"> (October, 2000). Self-reflection as a framework for pedagogy in the General Education Speech course.  Presented at a panel entitled, </w:t>
      </w:r>
      <w:r w:rsidRPr="00BD4725">
        <w:rPr>
          <w:rFonts w:asciiTheme="minorHAnsi" w:hAnsiTheme="minorHAnsi"/>
          <w:i/>
          <w:iCs/>
          <w:snapToGrid w:val="0"/>
          <w:sz w:val="22"/>
          <w:szCs w:val="22"/>
        </w:rPr>
        <w:t xml:space="preserve">On common ground: A dialogue of scholars in the General Education speech course, </w:t>
      </w:r>
      <w:r w:rsidRPr="00BD4725">
        <w:rPr>
          <w:rFonts w:asciiTheme="minorHAnsi" w:hAnsiTheme="minorHAnsi"/>
          <w:snapToGrid w:val="0"/>
          <w:sz w:val="22"/>
          <w:szCs w:val="22"/>
        </w:rPr>
        <w:t>at the annual meeting of the Speech Communication Association of Ohio, Westerville, OH, October 7, 2000.</w:t>
      </w:r>
    </w:p>
    <w:p w14:paraId="14CB75F1" w14:textId="77777777" w:rsidR="007A0B52" w:rsidRDefault="007A0B52" w:rsidP="00FF03DA">
      <w:pPr>
        <w:widowControl w:val="0"/>
        <w:tabs>
          <w:tab w:val="left" w:pos="-90"/>
        </w:tabs>
        <w:ind w:left="720" w:hanging="810"/>
        <w:rPr>
          <w:rFonts w:asciiTheme="minorHAnsi" w:hAnsiTheme="minorHAnsi"/>
          <w:snapToGrid w:val="0"/>
          <w:sz w:val="22"/>
          <w:szCs w:val="22"/>
        </w:rPr>
      </w:pPr>
    </w:p>
    <w:p w14:paraId="5C785C24" w14:textId="3DD91640" w:rsidR="00F60110" w:rsidRPr="00FF03DA" w:rsidRDefault="00F60110" w:rsidP="00FF03DA">
      <w:pPr>
        <w:widowControl w:val="0"/>
        <w:tabs>
          <w:tab w:val="left" w:pos="-90"/>
        </w:tabs>
        <w:ind w:left="720" w:hanging="810"/>
        <w:rPr>
          <w:rFonts w:asciiTheme="minorHAnsi" w:hAnsiTheme="minorHAnsi"/>
          <w:snapToGrid w:val="0"/>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(April, 2000). </w:t>
      </w:r>
      <w:r w:rsidRPr="00BD4725">
        <w:rPr>
          <w:rFonts w:asciiTheme="minorHAnsi" w:hAnsiTheme="minorHAnsi"/>
          <w:i/>
          <w:iCs/>
          <w:sz w:val="22"/>
          <w:szCs w:val="22"/>
        </w:rPr>
        <w:t>Discerning how we'll move together through spiritual and communicative practice.</w:t>
      </w:r>
      <w:r w:rsidRPr="00BD4725">
        <w:rPr>
          <w:rFonts w:asciiTheme="minorHAnsi" w:hAnsiTheme="minorHAnsi"/>
          <w:sz w:val="22"/>
          <w:szCs w:val="22"/>
        </w:rPr>
        <w:t xml:space="preserve">  Paper presented at the annual meeting of the Central States Communication Association, Detroit, MI.</w:t>
      </w:r>
    </w:p>
    <w:p w14:paraId="1073B6C2" w14:textId="77777777" w:rsidR="00F60110" w:rsidRDefault="00F60110" w:rsidP="00BD4725">
      <w:pPr>
        <w:widowControl w:val="0"/>
        <w:tabs>
          <w:tab w:val="left" w:pos="4320"/>
        </w:tabs>
        <w:ind w:left="720" w:hanging="810"/>
        <w:rPr>
          <w:rFonts w:asciiTheme="minorHAnsi" w:hAnsiTheme="minorHAnsi"/>
          <w:sz w:val="22"/>
          <w:szCs w:val="22"/>
        </w:rPr>
      </w:pPr>
    </w:p>
    <w:p w14:paraId="4236F69C" w14:textId="77777777" w:rsidR="00F60110" w:rsidRPr="00BD4725" w:rsidRDefault="00F60110" w:rsidP="00BD4725">
      <w:pPr>
        <w:widowControl w:val="0"/>
        <w:tabs>
          <w:tab w:val="left" w:pos="-90"/>
        </w:tabs>
        <w:ind w:left="720" w:hanging="810"/>
        <w:rPr>
          <w:rFonts w:asciiTheme="minorHAnsi" w:hAnsiTheme="minorHAnsi"/>
          <w:snapToGrid w:val="0"/>
          <w:sz w:val="22"/>
          <w:szCs w:val="22"/>
        </w:rPr>
      </w:pPr>
      <w:r w:rsidRPr="00E2033B">
        <w:rPr>
          <w:rFonts w:asciiTheme="minorHAnsi" w:hAnsiTheme="minorHAnsi"/>
          <w:b/>
          <w:snapToGrid w:val="0"/>
          <w:sz w:val="22"/>
          <w:szCs w:val="22"/>
        </w:rPr>
        <w:t>Clark, K. D.</w:t>
      </w:r>
      <w:r w:rsidRPr="00BD4725">
        <w:rPr>
          <w:rFonts w:asciiTheme="minorHAnsi" w:hAnsiTheme="minorHAnsi"/>
          <w:snapToGrid w:val="0"/>
          <w:sz w:val="22"/>
          <w:szCs w:val="22"/>
        </w:rPr>
        <w:t xml:space="preserve"> (May, 1999) Precis of working paper: </w:t>
      </w:r>
      <w:r w:rsidRPr="00BD4725">
        <w:rPr>
          <w:rFonts w:asciiTheme="minorHAnsi" w:hAnsiTheme="minorHAnsi"/>
          <w:i/>
          <w:iCs/>
          <w:snapToGrid w:val="0"/>
          <w:sz w:val="22"/>
          <w:szCs w:val="22"/>
        </w:rPr>
        <w:t>Contemplative listening as communicative proceduring</w:t>
      </w:r>
      <w:r w:rsidRPr="00BD4725">
        <w:rPr>
          <w:rFonts w:asciiTheme="minorHAnsi" w:hAnsiTheme="minorHAnsi"/>
          <w:snapToGrid w:val="0"/>
          <w:sz w:val="22"/>
          <w:szCs w:val="22"/>
        </w:rPr>
        <w:t xml:space="preserve">.  Presented at a pre-conference workshop, “The Methodology in the Cracks,” at the annual meeting of the International Communication Association, San Francisco.  [On-line] Available: </w:t>
      </w:r>
      <w:hyperlink r:id="rId11" w:history="1">
        <w:r w:rsidRPr="00BD4725">
          <w:rPr>
            <w:rStyle w:val="Hyperlink"/>
            <w:rFonts w:asciiTheme="minorHAnsi" w:hAnsiTheme="minorHAnsi"/>
            <w:sz w:val="22"/>
            <w:szCs w:val="22"/>
          </w:rPr>
          <w:t>http://communication.sbs.ohi</w:t>
        </w:r>
        <w:bookmarkStart w:id="0" w:name="_Hlt462562213"/>
        <w:r w:rsidRPr="00BD4725">
          <w:rPr>
            <w:rStyle w:val="Hyperlink"/>
            <w:rFonts w:asciiTheme="minorHAnsi" w:hAnsiTheme="minorHAnsi"/>
            <w:sz w:val="22"/>
            <w:szCs w:val="22"/>
          </w:rPr>
          <w:t>o</w:t>
        </w:r>
        <w:bookmarkEnd w:id="0"/>
        <w:r w:rsidRPr="00BD4725">
          <w:rPr>
            <w:rStyle w:val="Hyperlink"/>
            <w:rFonts w:asciiTheme="minorHAnsi" w:hAnsiTheme="minorHAnsi"/>
            <w:sz w:val="22"/>
            <w:szCs w:val="22"/>
          </w:rPr>
          <w:t>-state.edu/sense</w:t>
        </w:r>
        <w:bookmarkStart w:id="1" w:name="_Hlt505487416"/>
        <w:r w:rsidRPr="00BD4725">
          <w:rPr>
            <w:rStyle w:val="Hyperlink"/>
            <w:rFonts w:asciiTheme="minorHAnsi" w:hAnsiTheme="minorHAnsi"/>
            <w:sz w:val="22"/>
            <w:szCs w:val="22"/>
          </w:rPr>
          <w:t>-</w:t>
        </w:r>
        <w:bookmarkEnd w:id="1"/>
        <w:r w:rsidRPr="00BD4725">
          <w:rPr>
            <w:rStyle w:val="Hyperlink"/>
            <w:rFonts w:asciiTheme="minorHAnsi" w:hAnsiTheme="minorHAnsi"/>
            <w:sz w:val="22"/>
            <w:szCs w:val="22"/>
          </w:rPr>
          <w:t>making/</w:t>
        </w:r>
      </w:hyperlink>
    </w:p>
    <w:p w14:paraId="519F991C"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72C1AA39" w14:textId="6F738598" w:rsidR="00F60110" w:rsidRPr="00BD4725" w:rsidRDefault="00F60110"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(May, 1997). </w:t>
      </w:r>
      <w:r w:rsidRPr="00BD4725">
        <w:rPr>
          <w:rFonts w:asciiTheme="minorHAnsi" w:hAnsiTheme="minorHAnsi"/>
          <w:i/>
          <w:iCs/>
          <w:sz w:val="22"/>
          <w:szCs w:val="22"/>
        </w:rPr>
        <w:t>A Communication-As-Procedure methodological perspective: An ethnographic and Sense-Making study of a women's spirituality group</w:t>
      </w:r>
      <w:r w:rsidRPr="00BD4725">
        <w:rPr>
          <w:rFonts w:asciiTheme="minorHAnsi" w:hAnsiTheme="minorHAnsi"/>
          <w:sz w:val="22"/>
          <w:szCs w:val="22"/>
        </w:rPr>
        <w:t xml:space="preserve">.  Presented to the Feminist Scholarship Interest Group, the International Communication Association, Montreal, Quebec. </w:t>
      </w:r>
    </w:p>
    <w:p w14:paraId="0AAC51DC" w14:textId="52A2E0DF" w:rsidR="00F60110" w:rsidRDefault="00F60110" w:rsidP="00BD4725">
      <w:pPr>
        <w:widowControl w:val="0"/>
        <w:tabs>
          <w:tab w:val="left" w:pos="4320"/>
        </w:tabs>
        <w:ind w:left="720" w:hanging="810"/>
        <w:rPr>
          <w:rFonts w:asciiTheme="minorHAnsi" w:hAnsiTheme="minorHAnsi"/>
          <w:sz w:val="22"/>
          <w:szCs w:val="22"/>
        </w:rPr>
      </w:pPr>
    </w:p>
    <w:p w14:paraId="4D99BA94" w14:textId="77777777" w:rsidR="00E64B0C" w:rsidRPr="00BD4725" w:rsidRDefault="00E64B0C" w:rsidP="00BD4725">
      <w:pPr>
        <w:widowControl w:val="0"/>
        <w:tabs>
          <w:tab w:val="left" w:pos="4320"/>
        </w:tabs>
        <w:ind w:left="720" w:hanging="810"/>
        <w:rPr>
          <w:rFonts w:asciiTheme="minorHAnsi" w:hAnsiTheme="minorHAnsi"/>
          <w:sz w:val="22"/>
          <w:szCs w:val="22"/>
        </w:rPr>
      </w:pPr>
    </w:p>
    <w:p w14:paraId="0FCD0FDC" w14:textId="37189EA9" w:rsidR="00F60110" w:rsidRPr="00BD4725" w:rsidRDefault="00F60110"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(May, 1996). </w:t>
      </w:r>
      <w:r w:rsidRPr="00BD4725">
        <w:rPr>
          <w:rFonts w:asciiTheme="minorHAnsi" w:hAnsiTheme="minorHAnsi"/>
          <w:i/>
          <w:iCs/>
          <w:sz w:val="22"/>
          <w:szCs w:val="22"/>
        </w:rPr>
        <w:t>A Communication-As-Procedure methodological perspective: An ethnographic and Sense-Making study of a women's spirituality group.</w:t>
      </w:r>
      <w:r w:rsidRPr="00BD4725">
        <w:rPr>
          <w:rFonts w:asciiTheme="minorHAnsi" w:hAnsiTheme="minorHAnsi"/>
          <w:sz w:val="22"/>
          <w:szCs w:val="22"/>
        </w:rPr>
        <w:t xml:space="preserve">  Presented at the Sense-Making Workshop, International Communication Association, Chicago, IL. </w:t>
      </w:r>
    </w:p>
    <w:p w14:paraId="48E62178"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3F9EDB6D" w14:textId="5E95E254" w:rsidR="00F60110" w:rsidRPr="00BD4725" w:rsidRDefault="00F60110"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(May, 1991). </w:t>
      </w:r>
      <w:r w:rsidRPr="00BD4725">
        <w:rPr>
          <w:rFonts w:asciiTheme="minorHAnsi" w:hAnsiTheme="minorHAnsi"/>
          <w:i/>
          <w:iCs/>
          <w:sz w:val="22"/>
          <w:szCs w:val="22"/>
        </w:rPr>
        <w:t>From transmission to dialogue: A review of the literature on communicating about risk</w:t>
      </w:r>
      <w:r w:rsidRPr="00BD4725">
        <w:rPr>
          <w:rFonts w:asciiTheme="minorHAnsi" w:hAnsiTheme="minorHAnsi"/>
          <w:sz w:val="22"/>
          <w:szCs w:val="22"/>
        </w:rPr>
        <w:t xml:space="preserve">.  Paper presented to the Health Communication Division of the International Communication Division. </w:t>
      </w:r>
      <w:r w:rsidRPr="00BD4725">
        <w:rPr>
          <w:rFonts w:asciiTheme="minorHAnsi" w:hAnsiTheme="minorHAnsi"/>
          <w:sz w:val="22"/>
          <w:szCs w:val="22"/>
        </w:rPr>
        <w:cr/>
      </w:r>
    </w:p>
    <w:p w14:paraId="4C54AE7A" w14:textId="1D97AB5D" w:rsidR="00F60110" w:rsidRPr="00BD4725" w:rsidRDefault="00F60110"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1988). </w:t>
      </w:r>
      <w:r w:rsidRPr="00BD4725">
        <w:rPr>
          <w:rFonts w:asciiTheme="minorHAnsi" w:hAnsiTheme="minorHAnsi"/>
          <w:i/>
          <w:iCs/>
          <w:sz w:val="22"/>
          <w:szCs w:val="22"/>
        </w:rPr>
        <w:t>Silencing the spirit: An analysis of the repression of the woman's voice in institution of Judeo-Christian religion.</w:t>
      </w:r>
      <w:r w:rsidRPr="00BD4725">
        <w:rPr>
          <w:rFonts w:asciiTheme="minorHAnsi" w:hAnsiTheme="minorHAnsi"/>
          <w:sz w:val="22"/>
          <w:szCs w:val="22"/>
        </w:rPr>
        <w:t xml:space="preserve">  Paper presented to the Women's Caucus of the Speech Communication Association, New Orleans. </w:t>
      </w:r>
    </w:p>
    <w:p w14:paraId="67B65BE7"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59F0A819" w14:textId="52F7CBB4" w:rsidR="00F60110" w:rsidRPr="00BD4725" w:rsidRDefault="00F60110"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&amp; Dervin, B. (May, 1987). </w:t>
      </w:r>
      <w:r w:rsidRPr="00BD4725">
        <w:rPr>
          <w:rFonts w:asciiTheme="minorHAnsi" w:hAnsiTheme="minorHAnsi"/>
          <w:i/>
          <w:iCs/>
          <w:sz w:val="22"/>
          <w:szCs w:val="22"/>
        </w:rPr>
        <w:t>Facilitation or hindrance: Patient assessment of answers in health care visits</w:t>
      </w:r>
      <w:r w:rsidRPr="00BD4725">
        <w:rPr>
          <w:rFonts w:asciiTheme="minorHAnsi" w:hAnsiTheme="minorHAnsi"/>
          <w:sz w:val="22"/>
          <w:szCs w:val="22"/>
        </w:rPr>
        <w:t xml:space="preserve">.  Paper presented to the Health Communication Division of the International Communication Association, Montreal, Quebec. </w:t>
      </w:r>
    </w:p>
    <w:p w14:paraId="006DB89A" w14:textId="77777777" w:rsidR="00F60110" w:rsidRPr="00BD4725" w:rsidRDefault="00F60110" w:rsidP="00BD4725">
      <w:pPr>
        <w:widowControl w:val="0"/>
        <w:tabs>
          <w:tab w:val="left" w:pos="4320"/>
        </w:tabs>
        <w:ind w:left="720" w:hanging="810"/>
        <w:rPr>
          <w:rFonts w:asciiTheme="minorHAnsi" w:hAnsiTheme="minorHAnsi"/>
          <w:sz w:val="22"/>
          <w:szCs w:val="22"/>
        </w:rPr>
      </w:pPr>
    </w:p>
    <w:p w14:paraId="0C4FA68B" w14:textId="074E966E" w:rsidR="00DB4D06" w:rsidRDefault="00F60110" w:rsidP="00DB4D06">
      <w:pPr>
        <w:widowControl w:val="0"/>
        <w:tabs>
          <w:tab w:val="left" w:pos="4320"/>
        </w:tabs>
        <w:ind w:left="720" w:hanging="72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(May, 1986). </w:t>
      </w:r>
      <w:r w:rsidRPr="00BD4725">
        <w:rPr>
          <w:rFonts w:asciiTheme="minorHAnsi" w:hAnsiTheme="minorHAnsi"/>
          <w:i/>
          <w:iCs/>
          <w:sz w:val="22"/>
          <w:szCs w:val="22"/>
        </w:rPr>
        <w:t>Psyche and soma: Manifestations of culture</w:t>
      </w:r>
      <w:r w:rsidRPr="00BD4725">
        <w:rPr>
          <w:rFonts w:asciiTheme="minorHAnsi" w:hAnsiTheme="minorHAnsi"/>
          <w:sz w:val="22"/>
          <w:szCs w:val="22"/>
        </w:rPr>
        <w:t xml:space="preserve">.  Paper presented to the Seventh International Gebser Symposium, Ohio University, Athens, Ohio. </w:t>
      </w:r>
    </w:p>
    <w:p w14:paraId="66B4D79F" w14:textId="77777777" w:rsidR="00F60110" w:rsidRPr="00DB4D06" w:rsidRDefault="00F60110" w:rsidP="00DB4D06">
      <w:pPr>
        <w:widowControl w:val="0"/>
        <w:tabs>
          <w:tab w:val="left" w:pos="4320"/>
        </w:tabs>
        <w:ind w:left="720" w:hanging="720"/>
        <w:rPr>
          <w:rFonts w:asciiTheme="minorHAnsi" w:hAnsiTheme="minorHAnsi"/>
          <w:sz w:val="22"/>
          <w:szCs w:val="22"/>
        </w:rPr>
      </w:pPr>
      <w:r w:rsidRPr="00BD4725">
        <w:rPr>
          <w:rFonts w:asciiTheme="minorHAnsi" w:hAnsiTheme="minorHAnsi"/>
          <w:b/>
          <w:bCs/>
          <w:iCs/>
          <w:sz w:val="22"/>
          <w:szCs w:val="22"/>
        </w:rPr>
        <w:t>Invited conference presentations</w:t>
      </w:r>
    </w:p>
    <w:p w14:paraId="42C0CBC9" w14:textId="77777777" w:rsidR="007A0B52" w:rsidRPr="00BD4725" w:rsidRDefault="007A0B52" w:rsidP="00BD4725">
      <w:pPr>
        <w:widowControl w:val="0"/>
        <w:tabs>
          <w:tab w:val="left" w:pos="4320"/>
        </w:tabs>
        <w:rPr>
          <w:rFonts w:asciiTheme="minorHAnsi" w:hAnsiTheme="minorHAnsi"/>
          <w:b/>
          <w:bCs/>
          <w:iCs/>
          <w:sz w:val="22"/>
          <w:szCs w:val="22"/>
        </w:rPr>
      </w:pPr>
    </w:p>
    <w:p w14:paraId="7956B815" w14:textId="6CEDABDC" w:rsidR="00BD4725" w:rsidRDefault="00BD4725" w:rsidP="00BD4725">
      <w:pPr>
        <w:ind w:left="720" w:hanging="720"/>
        <w:rPr>
          <w:rFonts w:asciiTheme="minorHAnsi" w:hAnsiTheme="minorHAnsi"/>
          <w:sz w:val="22"/>
          <w:szCs w:val="22"/>
        </w:rPr>
      </w:pPr>
      <w:r w:rsidRPr="00E2033B">
        <w:rPr>
          <w:rFonts w:asciiTheme="minorHAnsi" w:hAnsiTheme="minorHAnsi"/>
          <w:b/>
          <w:sz w:val="22"/>
          <w:szCs w:val="22"/>
        </w:rPr>
        <w:t>Clark, K. D.</w:t>
      </w:r>
      <w:r>
        <w:rPr>
          <w:rFonts w:asciiTheme="minorHAnsi" w:hAnsiTheme="minorHAnsi"/>
          <w:sz w:val="22"/>
          <w:szCs w:val="22"/>
        </w:rPr>
        <w:t xml:space="preserve"> &amp; Diggs, R. C. (2010). “Old is good” and “Mutts like me”: Considering the impact of President Barack Obama on an interracial friendship.  Facilitated Face2Face conversation with students during </w:t>
      </w:r>
      <w:r w:rsidRPr="00BD4725">
        <w:rPr>
          <w:rFonts w:asciiTheme="minorHAnsi" w:hAnsiTheme="minorHAnsi"/>
          <w:i/>
          <w:sz w:val="22"/>
          <w:szCs w:val="22"/>
        </w:rPr>
        <w:t>Rethinking Race: Black, White, and Beyond</w:t>
      </w:r>
      <w:r>
        <w:rPr>
          <w:rFonts w:asciiTheme="minorHAnsi" w:hAnsiTheme="minorHAnsi"/>
          <w:sz w:val="22"/>
          <w:szCs w:val="22"/>
        </w:rPr>
        <w:t>, sponsored by the University of Akron, Akron, OH, February 2, 2010.</w:t>
      </w:r>
    </w:p>
    <w:p w14:paraId="0EE0E436" w14:textId="77777777" w:rsidR="00BD4725" w:rsidRDefault="00BD4725" w:rsidP="00BD4725">
      <w:pPr>
        <w:ind w:left="720" w:hanging="720"/>
        <w:rPr>
          <w:rFonts w:asciiTheme="minorHAnsi" w:hAnsiTheme="minorHAnsi"/>
          <w:sz w:val="22"/>
          <w:szCs w:val="22"/>
        </w:rPr>
      </w:pPr>
    </w:p>
    <w:p w14:paraId="649F925A" w14:textId="74E71613" w:rsidR="002E4071" w:rsidRPr="00BD4725" w:rsidRDefault="002E4071" w:rsidP="00BD4725">
      <w:pPr>
        <w:ind w:left="720" w:hanging="72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(February 2008). Inter-racial friendships: What differences make a difference?  Facilitator with Rhunette Diggs of a student driven conversation during the series of events</w:t>
      </w:r>
      <w:r w:rsidR="0087126E" w:rsidRPr="00BD4725">
        <w:rPr>
          <w:rFonts w:asciiTheme="minorHAnsi" w:hAnsiTheme="minorHAnsi"/>
          <w:sz w:val="22"/>
          <w:szCs w:val="22"/>
        </w:rPr>
        <w:t xml:space="preserve"> entitled,</w:t>
      </w:r>
      <w:r w:rsidRPr="00BD4725">
        <w:rPr>
          <w:rFonts w:asciiTheme="minorHAnsi" w:hAnsiTheme="minorHAnsi"/>
          <w:sz w:val="22"/>
          <w:szCs w:val="22"/>
        </w:rPr>
        <w:t xml:space="preserve"> </w:t>
      </w:r>
      <w:r w:rsidR="0087126E" w:rsidRPr="00BD4725">
        <w:rPr>
          <w:rFonts w:asciiTheme="minorHAnsi" w:hAnsiTheme="minorHAnsi"/>
          <w:i/>
          <w:sz w:val="22"/>
          <w:szCs w:val="22"/>
        </w:rPr>
        <w:t>Revisiting Race, Black, White, and Beyond</w:t>
      </w:r>
      <w:r w:rsidR="0087126E" w:rsidRPr="00BD4725">
        <w:rPr>
          <w:rFonts w:asciiTheme="minorHAnsi" w:hAnsiTheme="minorHAnsi"/>
          <w:sz w:val="22"/>
          <w:szCs w:val="22"/>
        </w:rPr>
        <w:t xml:space="preserve">, </w:t>
      </w:r>
      <w:r w:rsidRPr="00BD4725">
        <w:rPr>
          <w:rFonts w:asciiTheme="minorHAnsi" w:hAnsiTheme="minorHAnsi"/>
          <w:sz w:val="22"/>
          <w:szCs w:val="22"/>
        </w:rPr>
        <w:t xml:space="preserve">sponsored by the University of Akron, </w:t>
      </w:r>
      <w:r w:rsidR="0087126E" w:rsidRPr="00BD4725">
        <w:rPr>
          <w:rFonts w:asciiTheme="minorHAnsi" w:hAnsiTheme="minorHAnsi"/>
          <w:sz w:val="22"/>
          <w:szCs w:val="22"/>
        </w:rPr>
        <w:t>Akron, OH, February 11, 2008.</w:t>
      </w:r>
    </w:p>
    <w:p w14:paraId="58BE8360" w14:textId="77777777" w:rsidR="002E4071" w:rsidRPr="00BD4725" w:rsidRDefault="002E4071" w:rsidP="00BD4725">
      <w:pPr>
        <w:ind w:left="720" w:hanging="720"/>
        <w:rPr>
          <w:rFonts w:asciiTheme="minorHAnsi" w:hAnsiTheme="minorHAnsi"/>
          <w:sz w:val="22"/>
          <w:szCs w:val="22"/>
        </w:rPr>
      </w:pPr>
    </w:p>
    <w:p w14:paraId="1FC2DD4F" w14:textId="6046BA2E" w:rsidR="00F60110" w:rsidRPr="00BD4725" w:rsidRDefault="00AC4436" w:rsidP="00BD4725">
      <w:pPr>
        <w:ind w:left="720" w:hanging="72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(April, 2007). Oral Communication assignment for the Common Reading Program.  Participant in a panel entitled, “Using the Common Reading in a Learning Community,” presented at the Learning Community Professional Institute, Universit</w:t>
      </w:r>
      <w:r w:rsidR="002E4071" w:rsidRPr="00BD4725">
        <w:rPr>
          <w:rFonts w:asciiTheme="minorHAnsi" w:hAnsiTheme="minorHAnsi"/>
          <w:sz w:val="22"/>
          <w:szCs w:val="22"/>
        </w:rPr>
        <w:t>y College, University of Akron</w:t>
      </w:r>
      <w:r w:rsidRPr="00BD4725">
        <w:rPr>
          <w:rFonts w:asciiTheme="minorHAnsi" w:hAnsiTheme="minorHAnsi"/>
          <w:sz w:val="22"/>
          <w:szCs w:val="22"/>
        </w:rPr>
        <w:t>, Akron, OH</w:t>
      </w:r>
      <w:r w:rsidR="002E4071" w:rsidRPr="00BD4725">
        <w:rPr>
          <w:rFonts w:asciiTheme="minorHAnsi" w:hAnsiTheme="minorHAnsi"/>
          <w:sz w:val="22"/>
          <w:szCs w:val="22"/>
        </w:rPr>
        <w:t>, April 20, 2007.</w:t>
      </w:r>
    </w:p>
    <w:p w14:paraId="11B0D49A" w14:textId="77777777" w:rsidR="00AC4436" w:rsidRPr="00BD4725" w:rsidRDefault="00AC4436" w:rsidP="00BD4725">
      <w:pPr>
        <w:tabs>
          <w:tab w:val="left" w:pos="1908"/>
          <w:tab w:val="left" w:pos="4068"/>
          <w:tab w:val="left" w:pos="6948"/>
        </w:tabs>
        <w:ind w:left="720" w:right="-720" w:hanging="720"/>
        <w:rPr>
          <w:rFonts w:asciiTheme="minorHAnsi" w:hAnsiTheme="minorHAnsi"/>
          <w:sz w:val="22"/>
          <w:szCs w:val="22"/>
        </w:rPr>
      </w:pPr>
    </w:p>
    <w:p w14:paraId="47D8D490" w14:textId="783E9625" w:rsidR="00814315" w:rsidRDefault="00F60110" w:rsidP="00814315">
      <w:pPr>
        <w:tabs>
          <w:tab w:val="left" w:pos="1908"/>
          <w:tab w:val="left" w:pos="4068"/>
          <w:tab w:val="left" w:pos="6948"/>
        </w:tabs>
        <w:ind w:left="720" w:right="-720" w:hanging="72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(November, 2003). Panelist for </w:t>
      </w:r>
      <w:r w:rsidRPr="00BD4725">
        <w:rPr>
          <w:rFonts w:asciiTheme="minorHAnsi" w:hAnsiTheme="minorHAnsi"/>
          <w:i/>
          <w:iCs/>
          <w:sz w:val="22"/>
          <w:szCs w:val="22"/>
        </w:rPr>
        <w:t>Intervention as empowerment: Facilitating female students’ voice in the academy</w:t>
      </w:r>
      <w:r w:rsidRPr="00BD4725">
        <w:rPr>
          <w:rFonts w:asciiTheme="minorHAnsi" w:hAnsiTheme="minorHAnsi"/>
          <w:sz w:val="22"/>
          <w:szCs w:val="22"/>
        </w:rPr>
        <w:t>.  Panel discussion to the Women’s Caucus at the National Communication Association meeting, Miami Beach, FL, November 20-23, 2003.</w:t>
      </w:r>
    </w:p>
    <w:p w14:paraId="141302C1" w14:textId="77777777" w:rsidR="00627495" w:rsidRDefault="00627495" w:rsidP="00814315">
      <w:pPr>
        <w:tabs>
          <w:tab w:val="left" w:pos="1908"/>
          <w:tab w:val="left" w:pos="4068"/>
          <w:tab w:val="left" w:pos="6948"/>
        </w:tabs>
        <w:ind w:left="720" w:right="-720" w:hanging="720"/>
        <w:rPr>
          <w:rFonts w:asciiTheme="minorHAnsi" w:hAnsiTheme="minorHAnsi"/>
          <w:sz w:val="22"/>
          <w:szCs w:val="22"/>
        </w:rPr>
      </w:pPr>
    </w:p>
    <w:p w14:paraId="645F7020" w14:textId="385D5C96" w:rsidR="00F60110" w:rsidRPr="00814315" w:rsidRDefault="00F60110" w:rsidP="00814315">
      <w:pPr>
        <w:tabs>
          <w:tab w:val="left" w:pos="1908"/>
          <w:tab w:val="left" w:pos="4068"/>
          <w:tab w:val="left" w:pos="6948"/>
        </w:tabs>
        <w:ind w:left="720" w:right="-720" w:hanging="72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Hill, P. S. (May, 2003). </w:t>
      </w:r>
      <w:r w:rsidRPr="00BD4725">
        <w:rPr>
          <w:rFonts w:asciiTheme="minorHAnsi" w:hAnsiTheme="minorHAnsi"/>
          <w:i/>
          <w:iCs/>
          <w:sz w:val="22"/>
          <w:szCs w:val="22"/>
        </w:rPr>
        <w:t>Changing identities as we cross the borderlands:</w:t>
      </w:r>
      <w:r w:rsidR="00AC4436" w:rsidRPr="00BD4725">
        <w:rPr>
          <w:rFonts w:asciiTheme="minorHAnsi" w:hAnsiTheme="minorHAnsi"/>
          <w:i/>
          <w:iCs/>
          <w:sz w:val="22"/>
          <w:szCs w:val="22"/>
        </w:rPr>
        <w:t xml:space="preserve"> </w:t>
      </w:r>
      <w:r w:rsidRPr="00BD4725">
        <w:rPr>
          <w:rFonts w:asciiTheme="minorHAnsi" w:hAnsiTheme="minorHAnsi"/>
          <w:i/>
          <w:iCs/>
          <w:sz w:val="22"/>
          <w:szCs w:val="22"/>
        </w:rPr>
        <w:t>Communicatively negotiating life course transitions with spirit</w:t>
      </w:r>
      <w:r w:rsidRPr="00BD4725">
        <w:rPr>
          <w:rFonts w:asciiTheme="minorHAnsi" w:hAnsiTheme="minorHAnsi"/>
          <w:sz w:val="22"/>
          <w:szCs w:val="22"/>
        </w:rPr>
        <w:t>. Presentation in the Sense-Making Workshop at the International Communication Association annual meeting, San Diego, CA, May 23-27, 2003.</w:t>
      </w:r>
    </w:p>
    <w:p w14:paraId="3C5D7755" w14:textId="77777777" w:rsidR="00F60110" w:rsidRPr="00BD4725" w:rsidRDefault="00F60110" w:rsidP="00BD4725">
      <w:pPr>
        <w:widowControl w:val="0"/>
        <w:tabs>
          <w:tab w:val="left" w:pos="4320"/>
        </w:tabs>
        <w:ind w:left="720" w:hanging="720"/>
        <w:rPr>
          <w:rFonts w:asciiTheme="minorHAnsi" w:hAnsiTheme="minorHAnsi"/>
          <w:sz w:val="22"/>
          <w:szCs w:val="22"/>
        </w:rPr>
      </w:pPr>
    </w:p>
    <w:p w14:paraId="68B7CD72" w14:textId="70B5C25A" w:rsidR="00F60110" w:rsidRPr="00BD4725" w:rsidRDefault="00F60110" w:rsidP="00BD4725">
      <w:pPr>
        <w:widowControl w:val="0"/>
        <w:tabs>
          <w:tab w:val="left" w:pos="4320"/>
        </w:tabs>
        <w:ind w:left="720" w:hanging="720"/>
        <w:rPr>
          <w:rFonts w:asciiTheme="minorHAnsi" w:hAnsiTheme="minorHAnsi"/>
          <w:sz w:val="22"/>
          <w:szCs w:val="22"/>
        </w:rPr>
      </w:pPr>
      <w:r w:rsidRPr="00BD4725">
        <w:rPr>
          <w:rFonts w:asciiTheme="minorHAnsi" w:hAnsiTheme="minorHAnsi"/>
          <w:sz w:val="22"/>
          <w:szCs w:val="22"/>
        </w:rPr>
        <w:t xml:space="preserve">Triece, M. E., Hill, P. S., </w:t>
      </w:r>
      <w:r w:rsidRPr="007A0B52">
        <w:rPr>
          <w:rFonts w:asciiTheme="minorHAnsi" w:hAnsiTheme="minorHAnsi"/>
          <w:b/>
          <w:sz w:val="22"/>
          <w:szCs w:val="22"/>
        </w:rPr>
        <w:t>Clark, K. D.</w:t>
      </w:r>
      <w:r w:rsidR="007A0B52">
        <w:rPr>
          <w:rFonts w:asciiTheme="minorHAnsi" w:hAnsiTheme="minorHAnsi"/>
          <w:sz w:val="22"/>
          <w:szCs w:val="22"/>
        </w:rPr>
        <w:t>,</w:t>
      </w:r>
      <w:r w:rsidRPr="00BD4725">
        <w:rPr>
          <w:rFonts w:asciiTheme="minorHAnsi" w:hAnsiTheme="minorHAnsi"/>
          <w:sz w:val="22"/>
          <w:szCs w:val="22"/>
        </w:rPr>
        <w:t xml:space="preserve"> Lin, Y. &amp; Spiker, J. A. (November, 2002). </w:t>
      </w:r>
      <w:r w:rsidRPr="00BD4725">
        <w:rPr>
          <w:rFonts w:asciiTheme="minorHAnsi" w:hAnsiTheme="minorHAnsi"/>
          <w:i/>
          <w:iCs/>
          <w:sz w:val="22"/>
          <w:szCs w:val="22"/>
        </w:rPr>
        <w:t>Students of color and teaching/learning strategies in communication course: Essays and instructional practice</w:t>
      </w:r>
      <w:r w:rsidRPr="00BD4725">
        <w:rPr>
          <w:rFonts w:asciiTheme="minorHAnsi" w:hAnsiTheme="minorHAnsi"/>
          <w:sz w:val="22"/>
          <w:szCs w:val="22"/>
        </w:rPr>
        <w:t>.  Roundtable discussion sponsored by the Educational Policies Board at the National Communication Association annual conference, New Orleans, LA, November 21, 2002.</w:t>
      </w:r>
    </w:p>
    <w:p w14:paraId="6E5178E2" w14:textId="77777777" w:rsidR="00F60110" w:rsidRPr="00BD4725" w:rsidRDefault="00F60110" w:rsidP="00BD4725">
      <w:pPr>
        <w:pStyle w:val="Header"/>
        <w:tabs>
          <w:tab w:val="clear" w:pos="4320"/>
          <w:tab w:val="clear" w:pos="8640"/>
        </w:tabs>
        <w:ind w:left="720" w:hanging="720"/>
        <w:rPr>
          <w:rFonts w:asciiTheme="minorHAnsi" w:hAnsiTheme="minorHAnsi"/>
          <w:sz w:val="22"/>
          <w:szCs w:val="22"/>
        </w:rPr>
      </w:pPr>
    </w:p>
    <w:p w14:paraId="46977A93" w14:textId="07EDEB10" w:rsidR="00F60110" w:rsidRPr="00BD4725" w:rsidRDefault="00F60110" w:rsidP="00BD4725">
      <w:pPr>
        <w:widowControl w:val="0"/>
        <w:tabs>
          <w:tab w:val="left" w:pos="4320"/>
        </w:tabs>
        <w:ind w:left="720" w:hanging="72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(March, 1992).  </w:t>
      </w:r>
      <w:r w:rsidRPr="00BD4725">
        <w:rPr>
          <w:rFonts w:asciiTheme="minorHAnsi" w:hAnsiTheme="minorHAnsi"/>
          <w:i/>
          <w:iCs/>
          <w:sz w:val="22"/>
          <w:szCs w:val="22"/>
        </w:rPr>
        <w:t>A possible vision of a feminist future</w:t>
      </w:r>
      <w:r w:rsidRPr="00BD4725">
        <w:rPr>
          <w:rFonts w:asciiTheme="minorHAnsi" w:hAnsiTheme="minorHAnsi"/>
          <w:sz w:val="22"/>
          <w:szCs w:val="22"/>
        </w:rPr>
        <w:t>. Essay presented at the Gender Conference, Roanoke, VA.</w:t>
      </w:r>
    </w:p>
    <w:p w14:paraId="3C4638A3" w14:textId="77777777" w:rsidR="00F60110" w:rsidRPr="00BD4725" w:rsidRDefault="00F60110" w:rsidP="00BD4725">
      <w:pPr>
        <w:widowControl w:val="0"/>
        <w:tabs>
          <w:tab w:val="left" w:pos="4320"/>
        </w:tabs>
        <w:ind w:left="720" w:hanging="720"/>
        <w:rPr>
          <w:rFonts w:asciiTheme="minorHAnsi" w:hAnsiTheme="minorHAnsi"/>
          <w:sz w:val="22"/>
          <w:szCs w:val="22"/>
        </w:rPr>
      </w:pPr>
    </w:p>
    <w:p w14:paraId="6CF799E2" w14:textId="77777777" w:rsidR="00F60110" w:rsidRPr="00BD4725" w:rsidRDefault="00F60110" w:rsidP="00BD4725">
      <w:pPr>
        <w:widowControl w:val="0"/>
        <w:tabs>
          <w:tab w:val="left" w:pos="4320"/>
        </w:tabs>
        <w:ind w:left="720" w:hanging="720"/>
        <w:rPr>
          <w:rFonts w:asciiTheme="minorHAnsi" w:hAnsiTheme="minorHAnsi"/>
          <w:sz w:val="22"/>
          <w:szCs w:val="22"/>
        </w:rPr>
      </w:pPr>
      <w:r w:rsidRPr="00BD4725">
        <w:rPr>
          <w:rFonts w:asciiTheme="minorHAnsi" w:hAnsiTheme="minorHAnsi"/>
          <w:sz w:val="22"/>
          <w:szCs w:val="22"/>
        </w:rPr>
        <w:t xml:space="preserve">Dervin, B., &amp; </w:t>
      </w:r>
      <w:r w:rsidRPr="00E2033B">
        <w:rPr>
          <w:rFonts w:asciiTheme="minorHAnsi" w:hAnsiTheme="minorHAnsi"/>
          <w:b/>
          <w:sz w:val="22"/>
          <w:szCs w:val="22"/>
        </w:rPr>
        <w:t>Clark, K. D.</w:t>
      </w:r>
      <w:r w:rsidRPr="00BD4725">
        <w:rPr>
          <w:rFonts w:asciiTheme="minorHAnsi" w:hAnsiTheme="minorHAnsi"/>
          <w:sz w:val="22"/>
          <w:szCs w:val="22"/>
        </w:rPr>
        <w:t xml:space="preserve"> (July, 1988).  </w:t>
      </w:r>
      <w:r w:rsidRPr="00BD4725">
        <w:rPr>
          <w:rFonts w:asciiTheme="minorHAnsi" w:hAnsiTheme="minorHAnsi"/>
          <w:i/>
          <w:iCs/>
          <w:sz w:val="22"/>
          <w:szCs w:val="22"/>
        </w:rPr>
        <w:t xml:space="preserve">Democratization of communication: The invention mandate.  </w:t>
      </w:r>
      <w:r w:rsidRPr="00BD4725">
        <w:rPr>
          <w:rFonts w:asciiTheme="minorHAnsi" w:hAnsiTheme="minorHAnsi"/>
          <w:sz w:val="22"/>
          <w:szCs w:val="22"/>
        </w:rPr>
        <w:t xml:space="preserve">Paper presented to the International Association of Mass Communication Research, Barcelona, Spain. </w:t>
      </w:r>
    </w:p>
    <w:p w14:paraId="71D756AE" w14:textId="77777777" w:rsidR="00F60110" w:rsidRPr="00BD4725" w:rsidRDefault="00F60110" w:rsidP="00BD4725">
      <w:pPr>
        <w:widowControl w:val="0"/>
        <w:tabs>
          <w:tab w:val="left" w:pos="4320"/>
        </w:tabs>
        <w:ind w:left="720" w:hanging="720"/>
        <w:rPr>
          <w:rFonts w:asciiTheme="minorHAnsi" w:hAnsiTheme="minorHAnsi"/>
          <w:sz w:val="22"/>
          <w:szCs w:val="22"/>
        </w:rPr>
      </w:pPr>
    </w:p>
    <w:p w14:paraId="6D253A7C" w14:textId="4D5F7BBC" w:rsidR="00F60110" w:rsidRPr="00BD4725" w:rsidRDefault="00F60110" w:rsidP="00BD4725">
      <w:pPr>
        <w:widowControl w:val="0"/>
        <w:tabs>
          <w:tab w:val="left" w:pos="4320"/>
        </w:tabs>
        <w:ind w:left="720" w:hanging="720"/>
        <w:rPr>
          <w:rFonts w:asciiTheme="minorHAnsi" w:hAnsiTheme="minorHAnsi"/>
          <w:sz w:val="22"/>
          <w:szCs w:val="22"/>
        </w:rPr>
      </w:pPr>
      <w:r w:rsidRPr="00BD4725">
        <w:rPr>
          <w:rFonts w:asciiTheme="minorHAnsi" w:hAnsiTheme="minorHAnsi"/>
          <w:sz w:val="22"/>
          <w:szCs w:val="22"/>
        </w:rPr>
        <w:t xml:space="preserve">Dervin, B., &amp; </w:t>
      </w:r>
      <w:r w:rsidRPr="00E2033B">
        <w:rPr>
          <w:rFonts w:asciiTheme="minorHAnsi" w:hAnsiTheme="minorHAnsi"/>
          <w:b/>
          <w:sz w:val="22"/>
          <w:szCs w:val="22"/>
        </w:rPr>
        <w:t>Clark, K. D.</w:t>
      </w:r>
      <w:r w:rsidRPr="00BD4725">
        <w:rPr>
          <w:rFonts w:asciiTheme="minorHAnsi" w:hAnsiTheme="minorHAnsi"/>
          <w:sz w:val="22"/>
          <w:szCs w:val="22"/>
        </w:rPr>
        <w:t xml:space="preserve"> (July, 1988). </w:t>
      </w:r>
      <w:r w:rsidRPr="00BD4725">
        <w:rPr>
          <w:rFonts w:asciiTheme="minorHAnsi" w:hAnsiTheme="minorHAnsi"/>
          <w:i/>
          <w:iCs/>
          <w:sz w:val="22"/>
          <w:szCs w:val="22"/>
        </w:rPr>
        <w:t>Communication as cultural identity: The invention mandate</w:t>
      </w:r>
      <w:r w:rsidRPr="00BD4725">
        <w:rPr>
          <w:rFonts w:asciiTheme="minorHAnsi" w:hAnsiTheme="minorHAnsi"/>
          <w:sz w:val="22"/>
          <w:szCs w:val="22"/>
        </w:rPr>
        <w:t xml:space="preserve">. Paper presented to the International Association of Mass Communication Research, Barcelona, Spain. </w:t>
      </w:r>
      <w:r w:rsidRPr="00BD4725">
        <w:rPr>
          <w:rFonts w:asciiTheme="minorHAnsi" w:hAnsiTheme="minorHAnsi"/>
          <w:sz w:val="22"/>
          <w:szCs w:val="22"/>
        </w:rPr>
        <w:cr/>
      </w:r>
    </w:p>
    <w:p w14:paraId="484188D4" w14:textId="631ABA9B" w:rsidR="00F60110" w:rsidRPr="00BD4725" w:rsidRDefault="00F60110" w:rsidP="00BD4725">
      <w:pPr>
        <w:widowControl w:val="0"/>
        <w:tabs>
          <w:tab w:val="left" w:pos="4320"/>
        </w:tabs>
        <w:ind w:left="720" w:hanging="720"/>
        <w:rPr>
          <w:rFonts w:asciiTheme="minorHAnsi" w:hAnsiTheme="minorHAnsi"/>
          <w:sz w:val="22"/>
          <w:szCs w:val="22"/>
        </w:rPr>
      </w:pPr>
      <w:r w:rsidRPr="00BD4725">
        <w:rPr>
          <w:rFonts w:asciiTheme="minorHAnsi" w:hAnsiTheme="minorHAnsi"/>
          <w:sz w:val="22"/>
          <w:szCs w:val="22"/>
        </w:rPr>
        <w:t xml:space="preserve">Dervin, B., &amp; </w:t>
      </w:r>
      <w:r w:rsidRPr="00E2033B">
        <w:rPr>
          <w:rFonts w:asciiTheme="minorHAnsi" w:hAnsiTheme="minorHAnsi"/>
          <w:b/>
          <w:sz w:val="22"/>
          <w:szCs w:val="22"/>
        </w:rPr>
        <w:t>Clark, K. D</w:t>
      </w:r>
      <w:r w:rsidRPr="00BD4725">
        <w:rPr>
          <w:rFonts w:asciiTheme="minorHAnsi" w:hAnsiTheme="minorHAnsi"/>
          <w:sz w:val="22"/>
          <w:szCs w:val="22"/>
        </w:rPr>
        <w:t xml:space="preserve">. (August, 1986). </w:t>
      </w:r>
      <w:r w:rsidRPr="00BD4725">
        <w:rPr>
          <w:rFonts w:asciiTheme="minorHAnsi" w:hAnsiTheme="minorHAnsi"/>
          <w:i/>
          <w:iCs/>
          <w:sz w:val="22"/>
          <w:szCs w:val="22"/>
        </w:rPr>
        <w:t>Communication procedures: The hidden ideological tools of structures</w:t>
      </w:r>
      <w:r w:rsidRPr="00BD4725">
        <w:rPr>
          <w:rFonts w:asciiTheme="minorHAnsi" w:hAnsiTheme="minorHAnsi"/>
          <w:sz w:val="22"/>
          <w:szCs w:val="22"/>
        </w:rPr>
        <w:t xml:space="preserve">.  Paper presented to the International Association of Mass Communication Research, New Delhi, India. </w:t>
      </w:r>
    </w:p>
    <w:p w14:paraId="152B0882" w14:textId="77777777" w:rsidR="007A0B52" w:rsidRPr="00BD4725" w:rsidRDefault="007A0B52" w:rsidP="008E307D">
      <w:pPr>
        <w:widowControl w:val="0"/>
        <w:tabs>
          <w:tab w:val="left" w:pos="4320"/>
        </w:tabs>
        <w:rPr>
          <w:rFonts w:asciiTheme="minorHAnsi" w:hAnsiTheme="minorHAnsi"/>
          <w:sz w:val="22"/>
          <w:szCs w:val="22"/>
        </w:rPr>
      </w:pPr>
    </w:p>
    <w:p w14:paraId="2EF20E63" w14:textId="1375A7F3" w:rsidR="00DB18C8" w:rsidRDefault="00F60110" w:rsidP="00DB18C8">
      <w:pPr>
        <w:widowControl w:val="0"/>
        <w:tabs>
          <w:tab w:val="left" w:pos="4320"/>
        </w:tabs>
        <w:ind w:left="720" w:hanging="810"/>
        <w:rPr>
          <w:rFonts w:asciiTheme="minorHAnsi" w:hAnsiTheme="minorHAnsi"/>
          <w:sz w:val="22"/>
          <w:szCs w:val="22"/>
        </w:rPr>
      </w:pPr>
      <w:r w:rsidRPr="00BD4725">
        <w:rPr>
          <w:rFonts w:asciiTheme="minorHAnsi" w:hAnsiTheme="minorHAnsi"/>
          <w:sz w:val="22"/>
          <w:szCs w:val="22"/>
        </w:rPr>
        <w:t xml:space="preserve">Dervin, B., &amp; </w:t>
      </w:r>
      <w:r w:rsidRPr="00E2033B">
        <w:rPr>
          <w:rFonts w:asciiTheme="minorHAnsi" w:hAnsiTheme="minorHAnsi"/>
          <w:b/>
          <w:sz w:val="22"/>
          <w:szCs w:val="22"/>
        </w:rPr>
        <w:t>Clark, K. D</w:t>
      </w:r>
      <w:r w:rsidRPr="00BD4725">
        <w:rPr>
          <w:rFonts w:asciiTheme="minorHAnsi" w:hAnsiTheme="minorHAnsi"/>
          <w:sz w:val="22"/>
          <w:szCs w:val="22"/>
        </w:rPr>
        <w:t xml:space="preserve">. (August, 1986). </w:t>
      </w:r>
      <w:r w:rsidRPr="00BD4725">
        <w:rPr>
          <w:rFonts w:asciiTheme="minorHAnsi" w:hAnsiTheme="minorHAnsi"/>
          <w:i/>
          <w:iCs/>
          <w:sz w:val="22"/>
          <w:szCs w:val="22"/>
        </w:rPr>
        <w:t>Procedural obstacles to democratization</w:t>
      </w:r>
      <w:r w:rsidRPr="00BD4725">
        <w:rPr>
          <w:rFonts w:asciiTheme="minorHAnsi" w:hAnsiTheme="minorHAnsi"/>
          <w:sz w:val="22"/>
          <w:szCs w:val="22"/>
        </w:rPr>
        <w:t xml:space="preserve">.  Paper presented to the International Association of Mass Communication Research, New Delhi, India. </w:t>
      </w:r>
    </w:p>
    <w:p w14:paraId="171EB76C" w14:textId="77777777" w:rsidR="008E6344" w:rsidRDefault="008E6344" w:rsidP="00DB18C8">
      <w:pPr>
        <w:widowControl w:val="0"/>
        <w:tabs>
          <w:tab w:val="left" w:pos="4320"/>
        </w:tabs>
        <w:ind w:left="720" w:hanging="810"/>
        <w:rPr>
          <w:rFonts w:asciiTheme="minorHAnsi" w:hAnsiTheme="minorHAnsi"/>
          <w:b/>
          <w:bCs/>
          <w:i/>
          <w:iCs/>
          <w:sz w:val="22"/>
          <w:szCs w:val="22"/>
        </w:rPr>
      </w:pPr>
    </w:p>
    <w:p w14:paraId="106F5A57" w14:textId="77777777" w:rsidR="00F60110" w:rsidRPr="00DB18C8" w:rsidRDefault="00F60110" w:rsidP="00DB18C8">
      <w:pPr>
        <w:widowControl w:val="0"/>
        <w:tabs>
          <w:tab w:val="left" w:pos="4320"/>
        </w:tabs>
        <w:ind w:left="720" w:hanging="810"/>
        <w:rPr>
          <w:rFonts w:asciiTheme="minorHAnsi" w:hAnsiTheme="minorHAnsi"/>
          <w:i/>
          <w:sz w:val="22"/>
          <w:szCs w:val="22"/>
        </w:rPr>
      </w:pPr>
      <w:r w:rsidRPr="00BD4725">
        <w:rPr>
          <w:rFonts w:asciiTheme="minorHAnsi" w:hAnsiTheme="minorHAnsi"/>
          <w:b/>
          <w:bCs/>
          <w:i/>
          <w:iCs/>
          <w:sz w:val="22"/>
          <w:szCs w:val="22"/>
        </w:rPr>
        <w:t>On-line bibliographies</w:t>
      </w:r>
    </w:p>
    <w:p w14:paraId="1AE9869C" w14:textId="77777777" w:rsidR="00F60110" w:rsidRPr="00BD4725" w:rsidRDefault="00F60110" w:rsidP="00BD4725">
      <w:pPr>
        <w:widowControl w:val="0"/>
        <w:tabs>
          <w:tab w:val="left" w:pos="4320"/>
        </w:tabs>
        <w:ind w:left="-90"/>
        <w:rPr>
          <w:rFonts w:asciiTheme="minorHAnsi" w:hAnsiTheme="minorHAnsi"/>
          <w:sz w:val="22"/>
          <w:szCs w:val="22"/>
        </w:rPr>
      </w:pPr>
    </w:p>
    <w:p w14:paraId="0BDDE1B2" w14:textId="77777777" w:rsidR="00F60110" w:rsidRPr="00BD4725" w:rsidRDefault="00F60110" w:rsidP="00BD4725">
      <w:pPr>
        <w:widowControl w:val="0"/>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(1997).  </w:t>
      </w:r>
      <w:r w:rsidRPr="00BD4725">
        <w:rPr>
          <w:rFonts w:asciiTheme="minorHAnsi" w:hAnsiTheme="minorHAnsi"/>
          <w:i/>
          <w:iCs/>
          <w:sz w:val="22"/>
          <w:szCs w:val="22"/>
        </w:rPr>
        <w:t>Bibliography of writings of Brenda Dervin</w:t>
      </w:r>
      <w:r w:rsidRPr="00BD4725">
        <w:rPr>
          <w:rFonts w:asciiTheme="minorHAnsi" w:hAnsiTheme="minorHAnsi"/>
          <w:sz w:val="22"/>
          <w:szCs w:val="22"/>
        </w:rPr>
        <w:t xml:space="preserve">.  [On-line].  Available:  </w:t>
      </w:r>
      <w:hyperlink r:id="rId12" w:history="1">
        <w:r w:rsidR="00642DD2" w:rsidRPr="006358A6">
          <w:rPr>
            <w:rStyle w:val="Hyperlink"/>
            <w:rFonts w:asciiTheme="minorHAnsi" w:hAnsiTheme="minorHAnsi"/>
            <w:sz w:val="22"/>
            <w:szCs w:val="22"/>
          </w:rPr>
          <w:t>http://communication.sbs.ohio-state.edu/sensemaking</w:t>
        </w:r>
      </w:hyperlink>
      <w:r w:rsidR="00642DD2">
        <w:rPr>
          <w:rFonts w:asciiTheme="minorHAnsi" w:hAnsiTheme="minorHAnsi"/>
          <w:sz w:val="22"/>
          <w:szCs w:val="22"/>
        </w:rPr>
        <w:t xml:space="preserve"> </w:t>
      </w:r>
    </w:p>
    <w:p w14:paraId="5A282707" w14:textId="77777777" w:rsidR="00F60110" w:rsidRPr="00BD4725" w:rsidRDefault="00F60110" w:rsidP="00BD4725">
      <w:pPr>
        <w:widowControl w:val="0"/>
        <w:ind w:left="720" w:hanging="810"/>
        <w:rPr>
          <w:rFonts w:asciiTheme="minorHAnsi" w:hAnsiTheme="minorHAnsi"/>
          <w:sz w:val="22"/>
          <w:szCs w:val="22"/>
        </w:rPr>
      </w:pPr>
    </w:p>
    <w:p w14:paraId="516E2EAE" w14:textId="23B8CE60" w:rsidR="00985D34" w:rsidRDefault="00F60110" w:rsidP="008E6344">
      <w:pPr>
        <w:widowControl w:val="0"/>
        <w:ind w:left="720" w:hanging="810"/>
        <w:rPr>
          <w:rStyle w:val="Hyperlink"/>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(1996).  </w:t>
      </w:r>
      <w:r w:rsidRPr="00BD4725">
        <w:rPr>
          <w:rFonts w:asciiTheme="minorHAnsi" w:hAnsiTheme="minorHAnsi"/>
          <w:i/>
          <w:iCs/>
          <w:sz w:val="22"/>
          <w:szCs w:val="22"/>
        </w:rPr>
        <w:t>Bibliography of journal articles indexed in the Social Science Citation Index as citing Brenda Dervin</w:t>
      </w:r>
      <w:r w:rsidRPr="00BD4725">
        <w:rPr>
          <w:rFonts w:asciiTheme="minorHAnsi" w:hAnsiTheme="minorHAnsi"/>
          <w:sz w:val="22"/>
          <w:szCs w:val="22"/>
        </w:rPr>
        <w:t xml:space="preserve">.  [On-line].  Available:  </w:t>
      </w:r>
      <w:hyperlink r:id="rId13" w:history="1">
        <w:r w:rsidRPr="00BD4725">
          <w:rPr>
            <w:rStyle w:val="Hyperlink"/>
            <w:rFonts w:asciiTheme="minorHAnsi" w:hAnsiTheme="minorHAnsi"/>
            <w:sz w:val="22"/>
            <w:szCs w:val="22"/>
          </w:rPr>
          <w:t xml:space="preserve"> http://communication.sbs.ohio-state.edu/sensemaking </w:t>
        </w:r>
      </w:hyperlink>
    </w:p>
    <w:p w14:paraId="03D1FC17" w14:textId="77777777" w:rsidR="00627495" w:rsidRPr="00BD4725" w:rsidRDefault="00627495" w:rsidP="008E6344">
      <w:pPr>
        <w:widowControl w:val="0"/>
        <w:ind w:left="720" w:hanging="810"/>
        <w:rPr>
          <w:rFonts w:asciiTheme="minorHAnsi" w:hAnsiTheme="minorHAnsi"/>
          <w:sz w:val="22"/>
          <w:szCs w:val="22"/>
        </w:rPr>
      </w:pPr>
    </w:p>
    <w:p w14:paraId="0B019BB6" w14:textId="77777777" w:rsidR="00F60110" w:rsidRPr="00BD4725" w:rsidRDefault="00F60110" w:rsidP="008E6344">
      <w:pPr>
        <w:pStyle w:val="Heading9"/>
        <w:widowControl w:val="0"/>
        <w:tabs>
          <w:tab w:val="left" w:pos="-90"/>
        </w:tabs>
        <w:rPr>
          <w:rFonts w:asciiTheme="minorHAnsi" w:hAnsiTheme="minorHAnsi"/>
          <w:iCs w:val="0"/>
          <w:sz w:val="22"/>
          <w:szCs w:val="22"/>
        </w:rPr>
      </w:pPr>
      <w:r w:rsidRPr="00BD4725">
        <w:rPr>
          <w:rFonts w:asciiTheme="minorHAnsi" w:hAnsiTheme="minorHAnsi"/>
          <w:iCs w:val="0"/>
          <w:sz w:val="22"/>
          <w:szCs w:val="22"/>
        </w:rPr>
        <w:t>Doctoral dissertation</w:t>
      </w:r>
    </w:p>
    <w:p w14:paraId="57BF4811" w14:textId="77777777" w:rsidR="00F60110" w:rsidRPr="00BD4725" w:rsidRDefault="00F60110" w:rsidP="00BD4725">
      <w:pPr>
        <w:widowControl w:val="0"/>
        <w:tabs>
          <w:tab w:val="left" w:pos="4320"/>
        </w:tabs>
        <w:ind w:left="-90"/>
        <w:rPr>
          <w:rFonts w:asciiTheme="minorHAnsi" w:hAnsiTheme="minorHAnsi"/>
          <w:sz w:val="22"/>
          <w:szCs w:val="22"/>
        </w:rPr>
      </w:pPr>
    </w:p>
    <w:p w14:paraId="603CA1CB" w14:textId="3E5FB3B0" w:rsidR="00F60110" w:rsidRPr="00BD4725" w:rsidRDefault="00F60110"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(1995)</w:t>
      </w:r>
      <w:r w:rsidR="00C267A3">
        <w:rPr>
          <w:rFonts w:asciiTheme="minorHAnsi" w:hAnsiTheme="minorHAnsi"/>
          <w:sz w:val="22"/>
          <w:szCs w:val="22"/>
        </w:rPr>
        <w:t>.</w:t>
      </w:r>
      <w:r w:rsidRPr="00BD4725">
        <w:rPr>
          <w:rFonts w:asciiTheme="minorHAnsi" w:hAnsiTheme="minorHAnsi"/>
          <w:sz w:val="22"/>
          <w:szCs w:val="22"/>
        </w:rPr>
        <w:t xml:space="preserve">  </w:t>
      </w:r>
      <w:r w:rsidRPr="00BD4725">
        <w:rPr>
          <w:rFonts w:asciiTheme="minorHAnsi" w:hAnsiTheme="minorHAnsi"/>
          <w:i/>
          <w:iCs/>
          <w:sz w:val="22"/>
          <w:szCs w:val="22"/>
        </w:rPr>
        <w:t>A Communication-As-Procedure perspective: An ethnographic and Sense-Making study of a women's spirituality group</w:t>
      </w:r>
      <w:r w:rsidRPr="00BD4725">
        <w:rPr>
          <w:rFonts w:asciiTheme="minorHAnsi" w:hAnsiTheme="minorHAnsi"/>
          <w:sz w:val="22"/>
          <w:szCs w:val="22"/>
        </w:rPr>
        <w:t>. Unpublished dissertation. The Ohio State University, Columbus, OH.</w:t>
      </w:r>
      <w:r w:rsidRPr="00BD4725">
        <w:rPr>
          <w:rFonts w:asciiTheme="minorHAnsi" w:hAnsiTheme="minorHAnsi"/>
          <w:sz w:val="22"/>
          <w:szCs w:val="22"/>
        </w:rPr>
        <w:cr/>
      </w:r>
    </w:p>
    <w:p w14:paraId="1117DEFC" w14:textId="77777777" w:rsidR="00F60110" w:rsidRPr="00BD4725" w:rsidRDefault="00F60110" w:rsidP="00BD4725">
      <w:pPr>
        <w:widowControl w:val="0"/>
        <w:tabs>
          <w:tab w:val="left" w:pos="4320"/>
        </w:tabs>
        <w:ind w:left="-90"/>
        <w:rPr>
          <w:rFonts w:asciiTheme="minorHAnsi" w:hAnsiTheme="minorHAnsi"/>
          <w:b/>
          <w:bCs/>
          <w:iCs/>
          <w:sz w:val="22"/>
          <w:szCs w:val="22"/>
        </w:rPr>
      </w:pPr>
      <w:r w:rsidRPr="00BD4725">
        <w:rPr>
          <w:rFonts w:asciiTheme="minorHAnsi" w:hAnsiTheme="minorHAnsi"/>
          <w:b/>
          <w:bCs/>
          <w:iCs/>
          <w:sz w:val="22"/>
          <w:szCs w:val="22"/>
        </w:rPr>
        <w:t>Master’s Thesis</w:t>
      </w:r>
    </w:p>
    <w:p w14:paraId="5BD23526" w14:textId="77777777" w:rsidR="00F60110" w:rsidRPr="00BD4725" w:rsidRDefault="00F60110" w:rsidP="00BD4725">
      <w:pPr>
        <w:widowControl w:val="0"/>
        <w:tabs>
          <w:tab w:val="left" w:pos="4320"/>
        </w:tabs>
        <w:ind w:left="-90"/>
        <w:rPr>
          <w:rFonts w:asciiTheme="minorHAnsi" w:hAnsiTheme="minorHAnsi"/>
          <w:sz w:val="22"/>
          <w:szCs w:val="22"/>
        </w:rPr>
      </w:pPr>
    </w:p>
    <w:p w14:paraId="2A4DD736" w14:textId="77CEE81A" w:rsidR="00DD7595" w:rsidRPr="00BD4725" w:rsidRDefault="00942808" w:rsidP="00BD4725">
      <w:pPr>
        <w:widowControl w:val="0"/>
        <w:tabs>
          <w:tab w:val="left" w:pos="4320"/>
        </w:tabs>
        <w:ind w:left="720" w:hanging="810"/>
        <w:rPr>
          <w:rFonts w:asciiTheme="minorHAnsi" w:hAnsiTheme="minorHAnsi"/>
          <w:sz w:val="22"/>
          <w:szCs w:val="22"/>
        </w:rPr>
      </w:pPr>
      <w:r w:rsidRPr="00E2033B">
        <w:rPr>
          <w:rFonts w:asciiTheme="minorHAnsi" w:hAnsiTheme="minorHAnsi"/>
          <w:b/>
          <w:sz w:val="22"/>
          <w:szCs w:val="22"/>
        </w:rPr>
        <w:t>Clark, K. D.</w:t>
      </w:r>
      <w:r w:rsidRPr="00BD4725">
        <w:rPr>
          <w:rFonts w:asciiTheme="minorHAnsi" w:hAnsiTheme="minorHAnsi"/>
          <w:sz w:val="22"/>
          <w:szCs w:val="22"/>
        </w:rPr>
        <w:t xml:space="preserve"> (1986).  </w:t>
      </w:r>
      <w:r w:rsidR="00F60110" w:rsidRPr="00BD4725">
        <w:rPr>
          <w:rFonts w:asciiTheme="minorHAnsi" w:hAnsiTheme="minorHAnsi"/>
          <w:i/>
          <w:iCs/>
          <w:sz w:val="22"/>
          <w:szCs w:val="22"/>
        </w:rPr>
        <w:t>Assessing the answers to patient questions in health care situations</w:t>
      </w:r>
      <w:r w:rsidR="00F60110" w:rsidRPr="00BD4725">
        <w:rPr>
          <w:rFonts w:asciiTheme="minorHAnsi" w:hAnsiTheme="minorHAnsi"/>
          <w:sz w:val="22"/>
          <w:szCs w:val="22"/>
        </w:rPr>
        <w:t>. Unpublished master's thesis. The University of Washington, Seattle, WA.</w:t>
      </w:r>
    </w:p>
    <w:p w14:paraId="0745F562" w14:textId="77777777" w:rsidR="00FF03DA" w:rsidRDefault="00FF03DA" w:rsidP="00FF03DA">
      <w:pPr>
        <w:widowControl w:val="0"/>
        <w:tabs>
          <w:tab w:val="left" w:pos="4320"/>
        </w:tabs>
        <w:rPr>
          <w:rFonts w:asciiTheme="minorHAnsi" w:hAnsiTheme="minorHAnsi"/>
          <w:b/>
          <w:sz w:val="22"/>
          <w:szCs w:val="22"/>
        </w:rPr>
      </w:pPr>
    </w:p>
    <w:p w14:paraId="21E35E03" w14:textId="77777777" w:rsidR="00F60110" w:rsidRPr="00BD4725" w:rsidRDefault="00F60110" w:rsidP="00FF03DA">
      <w:pPr>
        <w:widowControl w:val="0"/>
        <w:tabs>
          <w:tab w:val="left" w:pos="4320"/>
        </w:tabs>
        <w:ind w:left="-90"/>
        <w:rPr>
          <w:rFonts w:asciiTheme="minorHAnsi" w:hAnsiTheme="minorHAnsi"/>
          <w:b/>
          <w:sz w:val="22"/>
          <w:szCs w:val="22"/>
        </w:rPr>
      </w:pPr>
      <w:r w:rsidRPr="00BD4725">
        <w:rPr>
          <w:rFonts w:asciiTheme="minorHAnsi" w:hAnsiTheme="minorHAnsi"/>
          <w:b/>
          <w:sz w:val="22"/>
          <w:szCs w:val="22"/>
        </w:rPr>
        <w:t>Membership in Professional Societies</w:t>
      </w:r>
    </w:p>
    <w:p w14:paraId="2A9A4F6A" w14:textId="77777777" w:rsidR="00F60110" w:rsidRPr="00BD4725" w:rsidRDefault="00F60110" w:rsidP="00BD4725">
      <w:pPr>
        <w:rPr>
          <w:rFonts w:asciiTheme="minorHAnsi" w:hAnsiTheme="minorHAnsi"/>
          <w:sz w:val="22"/>
          <w:szCs w:val="22"/>
        </w:rPr>
      </w:pPr>
    </w:p>
    <w:p w14:paraId="7CE5636E" w14:textId="77777777" w:rsidR="00F60110" w:rsidRDefault="00F60110" w:rsidP="00BD4725">
      <w:pPr>
        <w:pStyle w:val="BodyTextIndent"/>
        <w:ind w:left="720"/>
        <w:rPr>
          <w:rFonts w:asciiTheme="minorHAnsi" w:hAnsiTheme="minorHAnsi"/>
          <w:sz w:val="22"/>
          <w:szCs w:val="22"/>
        </w:rPr>
      </w:pPr>
      <w:r w:rsidRPr="00BD4725">
        <w:rPr>
          <w:rFonts w:asciiTheme="minorHAnsi" w:hAnsiTheme="minorHAnsi"/>
          <w:sz w:val="22"/>
          <w:szCs w:val="22"/>
        </w:rPr>
        <w:t>National Communication Association (NCA)</w:t>
      </w:r>
    </w:p>
    <w:p w14:paraId="07246F92" w14:textId="77777777" w:rsidR="00525D82" w:rsidRDefault="00525D82" w:rsidP="00BD4725">
      <w:pPr>
        <w:pStyle w:val="BodyTextIndent"/>
        <w:ind w:left="720"/>
        <w:rPr>
          <w:rFonts w:asciiTheme="minorHAnsi" w:hAnsiTheme="minorHAnsi"/>
          <w:sz w:val="22"/>
          <w:szCs w:val="22"/>
        </w:rPr>
      </w:pPr>
      <w:r>
        <w:rPr>
          <w:rFonts w:asciiTheme="minorHAnsi" w:hAnsiTheme="minorHAnsi"/>
          <w:sz w:val="22"/>
          <w:szCs w:val="22"/>
        </w:rPr>
        <w:t>Religious Communication Association (RCA)</w:t>
      </w:r>
    </w:p>
    <w:p w14:paraId="1BD8EA37" w14:textId="77777777" w:rsidR="007968E4" w:rsidRDefault="007968E4" w:rsidP="00BD4725">
      <w:pPr>
        <w:pStyle w:val="BodyTextIndent"/>
        <w:ind w:left="720"/>
        <w:rPr>
          <w:rFonts w:asciiTheme="minorHAnsi" w:hAnsiTheme="minorHAnsi"/>
          <w:sz w:val="22"/>
          <w:szCs w:val="22"/>
        </w:rPr>
      </w:pPr>
      <w:r>
        <w:rPr>
          <w:rFonts w:asciiTheme="minorHAnsi" w:hAnsiTheme="minorHAnsi"/>
          <w:sz w:val="22"/>
          <w:szCs w:val="22"/>
        </w:rPr>
        <w:t>Ohio Communication Association (OCA)</w:t>
      </w:r>
    </w:p>
    <w:p w14:paraId="6B9DFFF8" w14:textId="77777777" w:rsidR="00C267A3" w:rsidRDefault="00F60110" w:rsidP="00814315">
      <w:pPr>
        <w:widowControl w:val="0"/>
        <w:tabs>
          <w:tab w:val="left" w:pos="4320"/>
        </w:tabs>
        <w:ind w:left="720"/>
        <w:rPr>
          <w:rFonts w:asciiTheme="minorHAnsi" w:hAnsiTheme="minorHAnsi"/>
          <w:b/>
          <w:bCs/>
          <w:iCs/>
          <w:sz w:val="22"/>
          <w:szCs w:val="22"/>
        </w:rPr>
      </w:pPr>
      <w:r w:rsidRPr="00BD4725">
        <w:rPr>
          <w:rFonts w:asciiTheme="minorHAnsi" w:hAnsiTheme="minorHAnsi"/>
          <w:sz w:val="22"/>
          <w:szCs w:val="22"/>
        </w:rPr>
        <w:t>Spiritual Directors International (SDI)</w:t>
      </w:r>
      <w:r w:rsidR="00814315">
        <w:rPr>
          <w:rFonts w:asciiTheme="minorHAnsi" w:hAnsiTheme="minorHAnsi"/>
          <w:b/>
          <w:bCs/>
          <w:iCs/>
          <w:sz w:val="22"/>
          <w:szCs w:val="22"/>
        </w:rPr>
        <w:t xml:space="preserve"> </w:t>
      </w:r>
    </w:p>
    <w:p w14:paraId="2771AB95" w14:textId="77777777" w:rsidR="00EF29DE" w:rsidRDefault="00EF29DE" w:rsidP="00EF29DE">
      <w:pPr>
        <w:widowControl w:val="0"/>
        <w:tabs>
          <w:tab w:val="left" w:pos="4320"/>
        </w:tabs>
        <w:rPr>
          <w:rFonts w:asciiTheme="minorHAnsi" w:hAnsiTheme="minorHAnsi"/>
          <w:b/>
          <w:bCs/>
          <w:iCs/>
          <w:sz w:val="22"/>
          <w:szCs w:val="22"/>
        </w:rPr>
      </w:pPr>
    </w:p>
    <w:p w14:paraId="4ED0288D" w14:textId="77777777" w:rsidR="00EF29DE" w:rsidRDefault="00EF29DE" w:rsidP="00EF29DE">
      <w:pPr>
        <w:widowControl w:val="0"/>
        <w:tabs>
          <w:tab w:val="left" w:pos="4320"/>
        </w:tabs>
        <w:rPr>
          <w:rFonts w:asciiTheme="minorHAnsi" w:hAnsiTheme="minorHAnsi"/>
          <w:b/>
          <w:bCs/>
          <w:iCs/>
          <w:sz w:val="22"/>
          <w:szCs w:val="22"/>
        </w:rPr>
      </w:pPr>
      <w:r>
        <w:rPr>
          <w:rFonts w:asciiTheme="minorHAnsi" w:hAnsiTheme="minorHAnsi"/>
          <w:b/>
          <w:bCs/>
          <w:iCs/>
          <w:sz w:val="22"/>
          <w:szCs w:val="22"/>
        </w:rPr>
        <w:t>Reviewer</w:t>
      </w:r>
    </w:p>
    <w:p w14:paraId="22B0969F" w14:textId="77777777" w:rsidR="00EF29DE" w:rsidRDefault="00EF29DE" w:rsidP="00EF29DE">
      <w:pPr>
        <w:widowControl w:val="0"/>
        <w:tabs>
          <w:tab w:val="left" w:pos="4320"/>
        </w:tabs>
        <w:rPr>
          <w:rFonts w:asciiTheme="minorHAnsi" w:hAnsiTheme="minorHAnsi"/>
          <w:b/>
          <w:bCs/>
          <w:iCs/>
          <w:sz w:val="22"/>
          <w:szCs w:val="22"/>
        </w:rPr>
      </w:pPr>
    </w:p>
    <w:p w14:paraId="6B8F0CBA" w14:textId="77777777" w:rsidR="00EF29DE" w:rsidRPr="00EF29DE" w:rsidRDefault="00EF29DE" w:rsidP="00EF29DE">
      <w:pPr>
        <w:widowControl w:val="0"/>
        <w:tabs>
          <w:tab w:val="left" w:pos="4320"/>
        </w:tabs>
        <w:ind w:left="720"/>
        <w:rPr>
          <w:rFonts w:asciiTheme="minorHAnsi" w:hAnsiTheme="minorHAnsi"/>
          <w:bCs/>
          <w:iCs/>
          <w:sz w:val="22"/>
          <w:szCs w:val="22"/>
        </w:rPr>
      </w:pPr>
      <w:r>
        <w:rPr>
          <w:rFonts w:asciiTheme="minorHAnsi" w:hAnsiTheme="minorHAnsi"/>
          <w:bCs/>
          <w:iCs/>
          <w:sz w:val="22"/>
          <w:szCs w:val="22"/>
        </w:rPr>
        <w:t>Journal of Intercultural Communication Research</w:t>
      </w:r>
    </w:p>
    <w:p w14:paraId="69E839E6" w14:textId="77777777" w:rsidR="00C267A3" w:rsidRDefault="00C267A3" w:rsidP="007968E4">
      <w:pPr>
        <w:jc w:val="center"/>
        <w:rPr>
          <w:rFonts w:asciiTheme="minorHAnsi" w:hAnsiTheme="minorHAnsi"/>
          <w:b/>
          <w:bCs/>
          <w:iCs/>
          <w:sz w:val="22"/>
          <w:szCs w:val="22"/>
        </w:rPr>
      </w:pPr>
    </w:p>
    <w:p w14:paraId="59BBB0D0" w14:textId="77777777" w:rsidR="000C0A81" w:rsidRDefault="000C0A81">
      <w:pPr>
        <w:rPr>
          <w:rFonts w:asciiTheme="minorHAnsi" w:hAnsiTheme="minorHAnsi"/>
          <w:b/>
          <w:bCs/>
          <w:iCs/>
          <w:sz w:val="22"/>
          <w:szCs w:val="22"/>
        </w:rPr>
      </w:pPr>
      <w:r>
        <w:rPr>
          <w:rFonts w:asciiTheme="minorHAnsi" w:hAnsiTheme="minorHAnsi"/>
          <w:b/>
          <w:bCs/>
          <w:iCs/>
          <w:sz w:val="22"/>
          <w:szCs w:val="22"/>
        </w:rPr>
        <w:br w:type="page"/>
      </w:r>
    </w:p>
    <w:p w14:paraId="0D020FFD" w14:textId="57AB17C4" w:rsidR="00F60110" w:rsidRPr="00BD4725" w:rsidRDefault="00F60110" w:rsidP="007968E4">
      <w:pPr>
        <w:jc w:val="center"/>
        <w:rPr>
          <w:rFonts w:asciiTheme="minorHAnsi" w:hAnsiTheme="minorHAnsi"/>
          <w:b/>
          <w:bCs/>
          <w:iCs/>
          <w:sz w:val="22"/>
          <w:szCs w:val="22"/>
        </w:rPr>
      </w:pPr>
      <w:r w:rsidRPr="00BD4725">
        <w:rPr>
          <w:rFonts w:asciiTheme="minorHAnsi" w:hAnsiTheme="minorHAnsi"/>
          <w:b/>
          <w:bCs/>
          <w:iCs/>
          <w:sz w:val="22"/>
          <w:szCs w:val="22"/>
        </w:rPr>
        <w:t>SERVICE</w:t>
      </w:r>
    </w:p>
    <w:p w14:paraId="232C11D0" w14:textId="77777777" w:rsidR="00F60110" w:rsidRPr="00BD4725" w:rsidRDefault="00F60110" w:rsidP="00BD4725">
      <w:pPr>
        <w:widowControl w:val="0"/>
        <w:tabs>
          <w:tab w:val="left" w:pos="-2160"/>
        </w:tabs>
        <w:ind w:left="-90"/>
        <w:rPr>
          <w:rFonts w:asciiTheme="minorHAnsi" w:hAnsiTheme="minorHAnsi"/>
          <w:b/>
          <w:bCs/>
          <w:i/>
          <w:sz w:val="22"/>
          <w:szCs w:val="22"/>
        </w:rPr>
      </w:pPr>
    </w:p>
    <w:p w14:paraId="6CB4152D" w14:textId="77777777" w:rsidR="00F60110" w:rsidRPr="00BD4725" w:rsidRDefault="00F60110" w:rsidP="00BD4725">
      <w:pPr>
        <w:widowControl w:val="0"/>
        <w:tabs>
          <w:tab w:val="left" w:pos="-2160"/>
        </w:tabs>
        <w:ind w:left="-90"/>
        <w:jc w:val="center"/>
        <w:rPr>
          <w:rFonts w:asciiTheme="minorHAnsi" w:hAnsiTheme="minorHAnsi"/>
          <w:b/>
          <w:bCs/>
          <w:iCs/>
          <w:sz w:val="22"/>
          <w:szCs w:val="22"/>
        </w:rPr>
      </w:pPr>
      <w:r w:rsidRPr="00BD4725">
        <w:rPr>
          <w:rFonts w:asciiTheme="minorHAnsi" w:hAnsiTheme="minorHAnsi"/>
          <w:b/>
          <w:bCs/>
          <w:iCs/>
          <w:sz w:val="22"/>
          <w:szCs w:val="22"/>
        </w:rPr>
        <w:t>School of Communication</w:t>
      </w:r>
    </w:p>
    <w:p w14:paraId="539D5D87" w14:textId="77777777" w:rsidR="00F60110" w:rsidRPr="00BD4725" w:rsidRDefault="00F60110" w:rsidP="00BD4725">
      <w:pPr>
        <w:widowControl w:val="0"/>
        <w:tabs>
          <w:tab w:val="left" w:pos="-2160"/>
        </w:tabs>
        <w:ind w:left="-90"/>
        <w:rPr>
          <w:rFonts w:asciiTheme="minorHAnsi" w:hAnsiTheme="minorHAnsi"/>
          <w:b/>
          <w:bCs/>
          <w:i/>
          <w:sz w:val="22"/>
          <w:szCs w:val="22"/>
        </w:rPr>
      </w:pPr>
    </w:p>
    <w:p w14:paraId="5719D963" w14:textId="77777777" w:rsidR="00E2033B" w:rsidRDefault="00E2033B" w:rsidP="00BD4725">
      <w:pPr>
        <w:pStyle w:val="Heading9"/>
        <w:widowControl w:val="0"/>
        <w:tabs>
          <w:tab w:val="left" w:pos="-2160"/>
        </w:tabs>
        <w:rPr>
          <w:rFonts w:asciiTheme="minorHAnsi" w:hAnsiTheme="minorHAnsi"/>
          <w:b w:val="0"/>
          <w:bCs w:val="0"/>
          <w:iCs w:val="0"/>
          <w:sz w:val="22"/>
          <w:szCs w:val="22"/>
        </w:rPr>
      </w:pPr>
      <w:r>
        <w:rPr>
          <w:rFonts w:asciiTheme="minorHAnsi" w:hAnsiTheme="minorHAnsi"/>
          <w:b w:val="0"/>
          <w:bCs w:val="0"/>
          <w:iCs w:val="0"/>
          <w:sz w:val="22"/>
          <w:szCs w:val="22"/>
        </w:rPr>
        <w:t>2015</w:t>
      </w:r>
      <w:r w:rsidR="00525D82">
        <w:rPr>
          <w:rFonts w:asciiTheme="minorHAnsi" w:hAnsiTheme="minorHAnsi"/>
          <w:b w:val="0"/>
          <w:bCs w:val="0"/>
          <w:iCs w:val="0"/>
          <w:sz w:val="22"/>
          <w:szCs w:val="22"/>
        </w:rPr>
        <w:t>-present</w:t>
      </w:r>
      <w:r w:rsidR="00525D82">
        <w:rPr>
          <w:rFonts w:asciiTheme="minorHAnsi" w:hAnsiTheme="minorHAnsi"/>
          <w:b w:val="0"/>
          <w:bCs w:val="0"/>
          <w:iCs w:val="0"/>
          <w:sz w:val="22"/>
          <w:szCs w:val="22"/>
        </w:rPr>
        <w:tab/>
      </w:r>
      <w:r>
        <w:rPr>
          <w:rFonts w:asciiTheme="minorHAnsi" w:hAnsiTheme="minorHAnsi"/>
          <w:b w:val="0"/>
          <w:bCs w:val="0"/>
          <w:iCs w:val="0"/>
          <w:sz w:val="22"/>
          <w:szCs w:val="22"/>
        </w:rPr>
        <w:t xml:space="preserve">Honors </w:t>
      </w:r>
      <w:r w:rsidR="007A0B52">
        <w:rPr>
          <w:rFonts w:asciiTheme="minorHAnsi" w:hAnsiTheme="minorHAnsi"/>
          <w:b w:val="0"/>
          <w:bCs w:val="0"/>
          <w:iCs w:val="0"/>
          <w:sz w:val="22"/>
          <w:szCs w:val="22"/>
        </w:rPr>
        <w:t>Advise</w:t>
      </w:r>
      <w:r>
        <w:rPr>
          <w:rFonts w:asciiTheme="minorHAnsi" w:hAnsiTheme="minorHAnsi"/>
          <w:b w:val="0"/>
          <w:bCs w:val="0"/>
          <w:iCs w:val="0"/>
          <w:sz w:val="22"/>
          <w:szCs w:val="22"/>
        </w:rPr>
        <w:t>r</w:t>
      </w:r>
    </w:p>
    <w:p w14:paraId="15B58089" w14:textId="77777777" w:rsidR="00E2033B" w:rsidRPr="00E2033B" w:rsidRDefault="00E2033B" w:rsidP="00E2033B"/>
    <w:p w14:paraId="6F10CBE0" w14:textId="77777777" w:rsidR="00F60110" w:rsidRPr="00BD4725" w:rsidRDefault="0072271C" w:rsidP="00BD4725">
      <w:pPr>
        <w:pStyle w:val="Heading9"/>
        <w:widowControl w:val="0"/>
        <w:tabs>
          <w:tab w:val="left" w:pos="-2160"/>
        </w:tabs>
        <w:rPr>
          <w:rFonts w:asciiTheme="minorHAnsi" w:hAnsiTheme="minorHAnsi"/>
          <w:b w:val="0"/>
          <w:bCs w:val="0"/>
          <w:iCs w:val="0"/>
          <w:sz w:val="22"/>
          <w:szCs w:val="22"/>
        </w:rPr>
      </w:pPr>
      <w:r w:rsidRPr="00BD4725">
        <w:rPr>
          <w:rFonts w:asciiTheme="minorHAnsi" w:hAnsiTheme="minorHAnsi"/>
          <w:b w:val="0"/>
          <w:bCs w:val="0"/>
          <w:iCs w:val="0"/>
          <w:sz w:val="22"/>
          <w:szCs w:val="22"/>
        </w:rPr>
        <w:t>2004-2008</w:t>
      </w:r>
      <w:r w:rsidR="00F60110" w:rsidRPr="00BD4725">
        <w:rPr>
          <w:rFonts w:asciiTheme="minorHAnsi" w:hAnsiTheme="minorHAnsi"/>
          <w:b w:val="0"/>
          <w:bCs w:val="0"/>
          <w:iCs w:val="0"/>
          <w:sz w:val="22"/>
          <w:szCs w:val="22"/>
        </w:rPr>
        <w:t xml:space="preserve"> </w:t>
      </w:r>
      <w:r w:rsidRPr="00BD4725">
        <w:rPr>
          <w:rFonts w:asciiTheme="minorHAnsi" w:hAnsiTheme="minorHAnsi"/>
          <w:b w:val="0"/>
          <w:bCs w:val="0"/>
          <w:iCs w:val="0"/>
          <w:sz w:val="22"/>
          <w:szCs w:val="22"/>
        </w:rPr>
        <w:tab/>
      </w:r>
      <w:r w:rsidR="00F60110" w:rsidRPr="00BD4725">
        <w:rPr>
          <w:rFonts w:asciiTheme="minorHAnsi" w:hAnsiTheme="minorHAnsi"/>
          <w:b w:val="0"/>
          <w:bCs w:val="0"/>
          <w:iCs w:val="0"/>
          <w:sz w:val="22"/>
          <w:szCs w:val="22"/>
        </w:rPr>
        <w:t>General Education Speech Coordinator</w:t>
      </w:r>
    </w:p>
    <w:p w14:paraId="726A54D8" w14:textId="77777777" w:rsidR="00F60110" w:rsidRPr="00BD4725" w:rsidRDefault="00F60110" w:rsidP="00BD4725">
      <w:pPr>
        <w:pStyle w:val="Heading9"/>
        <w:widowControl w:val="0"/>
        <w:tabs>
          <w:tab w:val="left" w:pos="-2160"/>
        </w:tabs>
        <w:rPr>
          <w:rFonts w:asciiTheme="minorHAnsi" w:hAnsiTheme="minorHAnsi"/>
          <w:b w:val="0"/>
          <w:bCs w:val="0"/>
          <w:iCs w:val="0"/>
          <w:sz w:val="22"/>
          <w:szCs w:val="22"/>
        </w:rPr>
      </w:pPr>
    </w:p>
    <w:p w14:paraId="7445E810" w14:textId="77777777" w:rsidR="00F60110" w:rsidRPr="00BD4725" w:rsidRDefault="00F60110" w:rsidP="00BD4725">
      <w:pPr>
        <w:pStyle w:val="Heading9"/>
        <w:widowControl w:val="0"/>
        <w:tabs>
          <w:tab w:val="left" w:pos="-2160"/>
        </w:tabs>
        <w:rPr>
          <w:rFonts w:asciiTheme="minorHAnsi" w:hAnsiTheme="minorHAnsi"/>
          <w:b w:val="0"/>
          <w:bCs w:val="0"/>
          <w:iCs w:val="0"/>
          <w:sz w:val="22"/>
          <w:szCs w:val="22"/>
        </w:rPr>
      </w:pPr>
      <w:r w:rsidRPr="00BD4725">
        <w:rPr>
          <w:rFonts w:asciiTheme="minorHAnsi" w:hAnsiTheme="minorHAnsi"/>
          <w:b w:val="0"/>
          <w:bCs w:val="0"/>
          <w:iCs w:val="0"/>
          <w:sz w:val="22"/>
          <w:szCs w:val="22"/>
        </w:rPr>
        <w:t>2003-2004</w:t>
      </w:r>
      <w:r w:rsidRPr="00BD4725">
        <w:rPr>
          <w:rFonts w:asciiTheme="minorHAnsi" w:hAnsiTheme="minorHAnsi"/>
          <w:b w:val="0"/>
          <w:bCs w:val="0"/>
          <w:iCs w:val="0"/>
          <w:sz w:val="22"/>
          <w:szCs w:val="22"/>
        </w:rPr>
        <w:tab/>
        <w:t>Secretary, School of Communication faculty</w:t>
      </w:r>
    </w:p>
    <w:p w14:paraId="07B7F46C" w14:textId="77777777" w:rsidR="00313EC5" w:rsidRPr="00313EC5" w:rsidRDefault="00313EC5" w:rsidP="00313EC5"/>
    <w:p w14:paraId="7424E151" w14:textId="77777777" w:rsidR="005D6DB7" w:rsidRDefault="00F60110" w:rsidP="0083193B">
      <w:pPr>
        <w:pStyle w:val="Heading9"/>
        <w:widowControl w:val="0"/>
        <w:tabs>
          <w:tab w:val="left" w:pos="-2160"/>
        </w:tabs>
        <w:rPr>
          <w:rFonts w:asciiTheme="minorHAnsi" w:hAnsiTheme="minorHAnsi"/>
          <w:iCs w:val="0"/>
          <w:sz w:val="22"/>
          <w:szCs w:val="22"/>
        </w:rPr>
      </w:pPr>
      <w:r w:rsidRPr="00BD4725">
        <w:rPr>
          <w:rFonts w:asciiTheme="minorHAnsi" w:hAnsiTheme="minorHAnsi"/>
          <w:iCs w:val="0"/>
          <w:sz w:val="22"/>
          <w:szCs w:val="22"/>
        </w:rPr>
        <w:t>Committees</w:t>
      </w:r>
    </w:p>
    <w:p w14:paraId="45E4DDC8" w14:textId="77777777" w:rsidR="0083193B" w:rsidRDefault="0083193B" w:rsidP="0083193B"/>
    <w:p w14:paraId="0B3F776D" w14:textId="5893CB3B" w:rsidR="000C6CA3" w:rsidRDefault="000C6CA3" w:rsidP="0083193B">
      <w:pPr>
        <w:ind w:left="-90"/>
        <w:rPr>
          <w:rFonts w:asciiTheme="minorHAnsi" w:hAnsiTheme="minorHAnsi" w:cstheme="minorHAnsi"/>
          <w:sz w:val="22"/>
          <w:szCs w:val="22"/>
        </w:rPr>
      </w:pPr>
      <w:r>
        <w:rPr>
          <w:rFonts w:asciiTheme="minorHAnsi" w:hAnsiTheme="minorHAnsi" w:cstheme="minorHAnsi"/>
          <w:sz w:val="22"/>
          <w:szCs w:val="22"/>
        </w:rPr>
        <w:t>2020-2021</w:t>
      </w:r>
      <w:r>
        <w:rPr>
          <w:rFonts w:asciiTheme="minorHAnsi" w:hAnsiTheme="minorHAnsi" w:cstheme="minorHAnsi"/>
          <w:sz w:val="22"/>
          <w:szCs w:val="22"/>
        </w:rPr>
        <w:tab/>
      </w:r>
      <w:r w:rsidR="00996F7E">
        <w:rPr>
          <w:rFonts w:asciiTheme="minorHAnsi" w:hAnsiTheme="minorHAnsi" w:cstheme="minorHAnsi"/>
          <w:sz w:val="22"/>
          <w:szCs w:val="22"/>
        </w:rPr>
        <w:t>Member, School Curriculum Review Committee</w:t>
      </w:r>
    </w:p>
    <w:p w14:paraId="38E870CC" w14:textId="483C1E32" w:rsidR="00996F7E" w:rsidRDefault="00996F7E" w:rsidP="0083193B">
      <w:pPr>
        <w:ind w:left="-90"/>
        <w:rPr>
          <w:rFonts w:asciiTheme="minorHAnsi" w:hAnsiTheme="minorHAnsi" w:cstheme="minorHAnsi"/>
          <w:sz w:val="22"/>
          <w:szCs w:val="22"/>
        </w:rPr>
      </w:pPr>
    </w:p>
    <w:p w14:paraId="455F4712" w14:textId="235A7E07" w:rsidR="00996F7E" w:rsidRDefault="00996F7E" w:rsidP="00996F7E">
      <w:pPr>
        <w:ind w:left="1440"/>
        <w:rPr>
          <w:rFonts w:asciiTheme="minorHAnsi" w:hAnsiTheme="minorHAnsi" w:cstheme="minorHAnsi"/>
          <w:sz w:val="22"/>
          <w:szCs w:val="22"/>
        </w:rPr>
      </w:pPr>
      <w:r>
        <w:rPr>
          <w:rFonts w:asciiTheme="minorHAnsi" w:hAnsiTheme="minorHAnsi" w:cstheme="minorHAnsi"/>
          <w:sz w:val="22"/>
          <w:szCs w:val="22"/>
        </w:rPr>
        <w:t>Chair, School Director Review Committee</w:t>
      </w:r>
    </w:p>
    <w:p w14:paraId="61A18CB0" w14:textId="0D9F13FB" w:rsidR="005C35C9" w:rsidRDefault="005C35C9" w:rsidP="00996F7E">
      <w:pPr>
        <w:ind w:left="1440"/>
        <w:rPr>
          <w:rFonts w:asciiTheme="minorHAnsi" w:hAnsiTheme="minorHAnsi" w:cstheme="minorHAnsi"/>
          <w:sz w:val="22"/>
          <w:szCs w:val="22"/>
        </w:rPr>
      </w:pPr>
    </w:p>
    <w:p w14:paraId="5886829B" w14:textId="1DE2C778" w:rsidR="005C35C9" w:rsidRDefault="005C35C9" w:rsidP="005C35C9">
      <w:pPr>
        <w:ind w:left="1440"/>
        <w:rPr>
          <w:rFonts w:asciiTheme="minorHAnsi" w:hAnsiTheme="minorHAnsi" w:cstheme="minorHAnsi"/>
          <w:sz w:val="22"/>
          <w:szCs w:val="22"/>
        </w:rPr>
      </w:pPr>
      <w:r>
        <w:rPr>
          <w:rFonts w:asciiTheme="minorHAnsi" w:hAnsiTheme="minorHAnsi" w:cstheme="minorHAnsi"/>
          <w:sz w:val="22"/>
          <w:szCs w:val="22"/>
        </w:rPr>
        <w:t>Member, Ad Hoc Committee for Bachelor of Organizational Communication</w:t>
      </w:r>
    </w:p>
    <w:p w14:paraId="200AFFD7" w14:textId="6105AC40" w:rsidR="00202AF8" w:rsidRDefault="00202AF8" w:rsidP="005C35C9">
      <w:pPr>
        <w:ind w:left="1440"/>
        <w:rPr>
          <w:rFonts w:asciiTheme="minorHAnsi" w:hAnsiTheme="minorHAnsi" w:cstheme="minorHAnsi"/>
          <w:sz w:val="22"/>
          <w:szCs w:val="22"/>
        </w:rPr>
      </w:pPr>
    </w:p>
    <w:p w14:paraId="31AE0897" w14:textId="6A6C4187" w:rsidR="00202AF8" w:rsidRDefault="00202AF8" w:rsidP="005C35C9">
      <w:pPr>
        <w:ind w:left="1440"/>
        <w:rPr>
          <w:rFonts w:asciiTheme="minorHAnsi" w:hAnsiTheme="minorHAnsi" w:cstheme="minorHAnsi"/>
          <w:sz w:val="22"/>
          <w:szCs w:val="22"/>
        </w:rPr>
      </w:pPr>
      <w:r>
        <w:rPr>
          <w:rFonts w:asciiTheme="minorHAnsi" w:hAnsiTheme="minorHAnsi" w:cstheme="minorHAnsi"/>
          <w:sz w:val="22"/>
          <w:szCs w:val="22"/>
        </w:rPr>
        <w:t>Renewal of Domestic Diversity-General Education, Intercultural Communication</w:t>
      </w:r>
    </w:p>
    <w:p w14:paraId="3CA71E51" w14:textId="77777777" w:rsidR="000C6CA3" w:rsidRDefault="000C6CA3" w:rsidP="0083193B">
      <w:pPr>
        <w:ind w:left="-90"/>
        <w:rPr>
          <w:rFonts w:asciiTheme="minorHAnsi" w:hAnsiTheme="minorHAnsi" w:cstheme="minorHAnsi"/>
          <w:sz w:val="22"/>
          <w:szCs w:val="22"/>
        </w:rPr>
      </w:pPr>
    </w:p>
    <w:p w14:paraId="781D1725" w14:textId="1DFF7DE8" w:rsidR="008E6344" w:rsidRDefault="008E6344" w:rsidP="000C6CA3">
      <w:pPr>
        <w:ind w:left="-90"/>
        <w:rPr>
          <w:rFonts w:asciiTheme="minorHAnsi" w:hAnsiTheme="minorHAnsi" w:cstheme="minorHAnsi"/>
          <w:sz w:val="22"/>
          <w:szCs w:val="22"/>
        </w:rPr>
      </w:pPr>
      <w:r>
        <w:rPr>
          <w:rFonts w:asciiTheme="minorHAnsi" w:hAnsiTheme="minorHAnsi" w:cstheme="minorHAnsi"/>
          <w:sz w:val="22"/>
          <w:szCs w:val="22"/>
        </w:rPr>
        <w:t>2019-</w:t>
      </w:r>
      <w:r w:rsidR="000C6CA3">
        <w:rPr>
          <w:rFonts w:asciiTheme="minorHAnsi" w:hAnsiTheme="minorHAnsi" w:cstheme="minorHAnsi"/>
          <w:sz w:val="22"/>
          <w:szCs w:val="22"/>
        </w:rPr>
        <w:t>2020</w:t>
      </w:r>
      <w:r>
        <w:rPr>
          <w:rFonts w:asciiTheme="minorHAnsi" w:hAnsiTheme="minorHAnsi" w:cstheme="minorHAnsi"/>
          <w:sz w:val="22"/>
          <w:szCs w:val="22"/>
        </w:rPr>
        <w:tab/>
      </w:r>
      <w:r w:rsidR="000C6CA3">
        <w:rPr>
          <w:rFonts w:asciiTheme="minorHAnsi" w:hAnsiTheme="minorHAnsi" w:cstheme="minorHAnsi"/>
          <w:sz w:val="22"/>
          <w:szCs w:val="22"/>
        </w:rPr>
        <w:t>Member</w:t>
      </w:r>
      <w:r>
        <w:rPr>
          <w:rFonts w:asciiTheme="minorHAnsi" w:hAnsiTheme="minorHAnsi" w:cstheme="minorHAnsi"/>
          <w:sz w:val="22"/>
          <w:szCs w:val="22"/>
        </w:rPr>
        <w:t>, School Curriculum Review Committee</w:t>
      </w:r>
    </w:p>
    <w:p w14:paraId="0F0DF050" w14:textId="77777777" w:rsidR="008E6344" w:rsidRDefault="008E6344" w:rsidP="0083193B">
      <w:pPr>
        <w:ind w:left="-90"/>
        <w:rPr>
          <w:rFonts w:asciiTheme="minorHAnsi" w:hAnsiTheme="minorHAnsi" w:cstheme="minorHAnsi"/>
          <w:sz w:val="22"/>
          <w:szCs w:val="22"/>
        </w:rPr>
      </w:pPr>
    </w:p>
    <w:p w14:paraId="24C8E8EF" w14:textId="77777777" w:rsidR="008E6344" w:rsidRDefault="008E6344" w:rsidP="008E6344">
      <w:pPr>
        <w:ind w:left="-9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F29DE">
        <w:rPr>
          <w:rFonts w:asciiTheme="minorHAnsi" w:hAnsiTheme="minorHAnsi" w:cstheme="minorHAnsi"/>
          <w:sz w:val="22"/>
          <w:szCs w:val="22"/>
        </w:rPr>
        <w:t>Chair, Ad Hoc Committee for Distinguished Professor Guidelines</w:t>
      </w:r>
    </w:p>
    <w:p w14:paraId="4A9CD152" w14:textId="77777777" w:rsidR="008E6344" w:rsidRDefault="008E6344" w:rsidP="008E6344">
      <w:pPr>
        <w:ind w:left="-90"/>
        <w:rPr>
          <w:rFonts w:asciiTheme="minorHAnsi" w:hAnsiTheme="minorHAnsi" w:cstheme="minorHAnsi"/>
          <w:sz w:val="22"/>
          <w:szCs w:val="22"/>
        </w:rPr>
      </w:pPr>
    </w:p>
    <w:p w14:paraId="7D170EFA" w14:textId="77777777" w:rsidR="008E6344" w:rsidRDefault="008E6344" w:rsidP="008E6344">
      <w:pPr>
        <w:ind w:left="630" w:firstLine="810"/>
        <w:rPr>
          <w:rFonts w:asciiTheme="minorHAnsi" w:hAnsiTheme="minorHAnsi" w:cstheme="minorHAnsi"/>
          <w:sz w:val="22"/>
          <w:szCs w:val="22"/>
        </w:rPr>
      </w:pPr>
      <w:r w:rsidRPr="00EF29DE">
        <w:rPr>
          <w:rFonts w:asciiTheme="minorHAnsi" w:hAnsiTheme="minorHAnsi" w:cstheme="minorHAnsi"/>
          <w:sz w:val="22"/>
          <w:szCs w:val="22"/>
        </w:rPr>
        <w:t>Member, Ad Hoc Committee for Revision of Merit Guidelines</w:t>
      </w:r>
    </w:p>
    <w:p w14:paraId="78A68501" w14:textId="612A5FA7" w:rsidR="008E6344" w:rsidRDefault="000C6CA3" w:rsidP="008E6344">
      <w:pPr>
        <w:ind w:left="630" w:firstLine="810"/>
        <w:rPr>
          <w:rFonts w:asciiTheme="minorHAnsi" w:hAnsiTheme="minorHAnsi" w:cstheme="minorHAnsi"/>
          <w:sz w:val="22"/>
          <w:szCs w:val="22"/>
        </w:rPr>
      </w:pPr>
      <w:r>
        <w:rPr>
          <w:rFonts w:asciiTheme="minorHAnsi" w:hAnsiTheme="minorHAnsi" w:cstheme="minorHAnsi"/>
          <w:sz w:val="22"/>
          <w:szCs w:val="22"/>
        </w:rPr>
        <w:tab/>
      </w:r>
    </w:p>
    <w:p w14:paraId="27495EB1" w14:textId="77777777" w:rsidR="008E6344" w:rsidRPr="00EF29DE" w:rsidRDefault="008E6344" w:rsidP="008E6344">
      <w:pPr>
        <w:ind w:left="630" w:firstLine="810"/>
        <w:rPr>
          <w:rFonts w:asciiTheme="minorHAnsi" w:hAnsiTheme="minorHAnsi" w:cstheme="minorHAnsi"/>
          <w:sz w:val="22"/>
          <w:szCs w:val="22"/>
        </w:rPr>
      </w:pPr>
      <w:r>
        <w:rPr>
          <w:rFonts w:asciiTheme="minorHAnsi" w:hAnsiTheme="minorHAnsi" w:cstheme="minorHAnsi"/>
          <w:sz w:val="22"/>
          <w:szCs w:val="22"/>
        </w:rPr>
        <w:t>Member, Merit Review Committee</w:t>
      </w:r>
    </w:p>
    <w:p w14:paraId="44C2725C" w14:textId="77777777" w:rsidR="008E6344" w:rsidRPr="00EF29DE" w:rsidRDefault="008E6344" w:rsidP="008E6344">
      <w:pPr>
        <w:ind w:left="-90"/>
        <w:rPr>
          <w:rFonts w:asciiTheme="minorHAnsi" w:hAnsiTheme="minorHAnsi" w:cstheme="minorHAnsi"/>
          <w:sz w:val="22"/>
          <w:szCs w:val="22"/>
        </w:rPr>
      </w:pPr>
    </w:p>
    <w:p w14:paraId="72AA06E4" w14:textId="77777777" w:rsidR="0083193B" w:rsidRPr="00EF29DE" w:rsidRDefault="0083193B" w:rsidP="008E6344">
      <w:pPr>
        <w:ind w:left="-90"/>
        <w:rPr>
          <w:rFonts w:asciiTheme="minorHAnsi" w:hAnsiTheme="minorHAnsi" w:cstheme="minorHAnsi"/>
          <w:sz w:val="22"/>
          <w:szCs w:val="22"/>
        </w:rPr>
      </w:pPr>
      <w:r w:rsidRPr="00EF29DE">
        <w:rPr>
          <w:rFonts w:asciiTheme="minorHAnsi" w:hAnsiTheme="minorHAnsi" w:cstheme="minorHAnsi"/>
          <w:sz w:val="22"/>
          <w:szCs w:val="22"/>
        </w:rPr>
        <w:t>2018-2019</w:t>
      </w:r>
      <w:r w:rsidRPr="00EF29DE">
        <w:rPr>
          <w:rFonts w:asciiTheme="minorHAnsi" w:hAnsiTheme="minorHAnsi" w:cstheme="minorHAnsi"/>
          <w:sz w:val="22"/>
          <w:szCs w:val="22"/>
        </w:rPr>
        <w:tab/>
        <w:t xml:space="preserve">Chair, Search Committee for </w:t>
      </w:r>
      <w:r w:rsidR="00EF29DE" w:rsidRPr="00EF29DE">
        <w:rPr>
          <w:rFonts w:asciiTheme="minorHAnsi" w:hAnsiTheme="minorHAnsi" w:cstheme="minorHAnsi"/>
          <w:sz w:val="22"/>
          <w:szCs w:val="22"/>
        </w:rPr>
        <w:t xml:space="preserve">tenure-track </w:t>
      </w:r>
      <w:r w:rsidRPr="00EF29DE">
        <w:rPr>
          <w:rFonts w:asciiTheme="minorHAnsi" w:hAnsiTheme="minorHAnsi" w:cstheme="minorHAnsi"/>
          <w:sz w:val="22"/>
          <w:szCs w:val="22"/>
        </w:rPr>
        <w:t>Assistant Professor of Social Media</w:t>
      </w:r>
    </w:p>
    <w:p w14:paraId="7FD74000" w14:textId="77777777" w:rsidR="0083193B" w:rsidRPr="00EF29DE" w:rsidRDefault="0083193B" w:rsidP="0083193B">
      <w:pPr>
        <w:ind w:left="-90"/>
        <w:rPr>
          <w:rFonts w:asciiTheme="minorHAnsi" w:hAnsiTheme="minorHAnsi" w:cstheme="minorHAnsi"/>
          <w:sz w:val="22"/>
          <w:szCs w:val="22"/>
        </w:rPr>
      </w:pPr>
    </w:p>
    <w:p w14:paraId="7FBF44D8" w14:textId="77777777" w:rsidR="0083193B" w:rsidRDefault="0083193B" w:rsidP="0083193B">
      <w:pPr>
        <w:ind w:left="-90"/>
        <w:rPr>
          <w:rFonts w:asciiTheme="minorHAnsi" w:hAnsiTheme="minorHAnsi" w:cstheme="minorHAnsi"/>
          <w:sz w:val="22"/>
          <w:szCs w:val="22"/>
        </w:rPr>
      </w:pPr>
      <w:r w:rsidRPr="00EF29DE">
        <w:rPr>
          <w:rFonts w:asciiTheme="minorHAnsi" w:hAnsiTheme="minorHAnsi" w:cstheme="minorHAnsi"/>
          <w:sz w:val="22"/>
          <w:szCs w:val="22"/>
        </w:rPr>
        <w:tab/>
      </w:r>
      <w:r w:rsidRPr="00EF29DE">
        <w:rPr>
          <w:rFonts w:asciiTheme="minorHAnsi" w:hAnsiTheme="minorHAnsi" w:cstheme="minorHAnsi"/>
          <w:sz w:val="22"/>
          <w:szCs w:val="22"/>
        </w:rPr>
        <w:tab/>
      </w:r>
      <w:r w:rsidRPr="00EF29DE">
        <w:rPr>
          <w:rFonts w:asciiTheme="minorHAnsi" w:hAnsiTheme="minorHAnsi" w:cstheme="minorHAnsi"/>
          <w:sz w:val="22"/>
          <w:szCs w:val="22"/>
        </w:rPr>
        <w:tab/>
        <w:t xml:space="preserve">Member, Search Committee for </w:t>
      </w:r>
      <w:r w:rsidR="00EF29DE" w:rsidRPr="00EF29DE">
        <w:rPr>
          <w:rFonts w:asciiTheme="minorHAnsi" w:hAnsiTheme="minorHAnsi" w:cstheme="minorHAnsi"/>
          <w:sz w:val="22"/>
          <w:szCs w:val="22"/>
        </w:rPr>
        <w:t xml:space="preserve">tenure-track </w:t>
      </w:r>
      <w:r w:rsidRPr="00EF29DE">
        <w:rPr>
          <w:rFonts w:asciiTheme="minorHAnsi" w:hAnsiTheme="minorHAnsi" w:cstheme="minorHAnsi"/>
          <w:sz w:val="22"/>
          <w:szCs w:val="22"/>
        </w:rPr>
        <w:t>Assistant Professor of Converged Media</w:t>
      </w:r>
    </w:p>
    <w:p w14:paraId="67C1149E" w14:textId="77777777" w:rsidR="008E6344" w:rsidRDefault="008E6344" w:rsidP="0083193B">
      <w:pPr>
        <w:ind w:left="-90"/>
        <w:rPr>
          <w:rFonts w:asciiTheme="minorHAnsi" w:hAnsiTheme="minorHAnsi" w:cstheme="minorHAnsi"/>
          <w:sz w:val="22"/>
          <w:szCs w:val="22"/>
        </w:rPr>
      </w:pPr>
    </w:p>
    <w:p w14:paraId="7540DEDE" w14:textId="77777777" w:rsidR="008E6344" w:rsidRPr="00EF29DE" w:rsidRDefault="008E6344" w:rsidP="0083193B">
      <w:pPr>
        <w:ind w:left="-9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Member, Merit Review Committee</w:t>
      </w:r>
    </w:p>
    <w:p w14:paraId="54B2D2F3" w14:textId="77777777" w:rsidR="0083193B" w:rsidRPr="00EF29DE" w:rsidRDefault="0083193B" w:rsidP="0083193B">
      <w:pPr>
        <w:ind w:left="-90"/>
        <w:rPr>
          <w:rFonts w:asciiTheme="minorHAnsi" w:hAnsiTheme="minorHAnsi" w:cstheme="minorHAnsi"/>
          <w:sz w:val="22"/>
          <w:szCs w:val="22"/>
        </w:rPr>
      </w:pPr>
    </w:p>
    <w:p w14:paraId="6B53881F" w14:textId="77777777" w:rsidR="0083193B" w:rsidRPr="00EF29DE" w:rsidRDefault="0083193B" w:rsidP="0083193B">
      <w:pPr>
        <w:ind w:left="-90"/>
        <w:rPr>
          <w:rFonts w:asciiTheme="minorHAnsi" w:hAnsiTheme="minorHAnsi" w:cstheme="minorHAnsi"/>
          <w:sz w:val="22"/>
          <w:szCs w:val="22"/>
        </w:rPr>
      </w:pPr>
      <w:r w:rsidRPr="00EF29DE">
        <w:rPr>
          <w:rFonts w:asciiTheme="minorHAnsi" w:hAnsiTheme="minorHAnsi" w:cstheme="minorHAnsi"/>
          <w:sz w:val="22"/>
          <w:szCs w:val="22"/>
        </w:rPr>
        <w:tab/>
      </w:r>
      <w:r w:rsidRPr="00EF29DE">
        <w:rPr>
          <w:rFonts w:asciiTheme="minorHAnsi" w:hAnsiTheme="minorHAnsi" w:cstheme="minorHAnsi"/>
          <w:sz w:val="22"/>
          <w:szCs w:val="22"/>
        </w:rPr>
        <w:tab/>
      </w:r>
      <w:r w:rsidRPr="00EF29DE">
        <w:rPr>
          <w:rFonts w:asciiTheme="minorHAnsi" w:hAnsiTheme="minorHAnsi" w:cstheme="minorHAnsi"/>
          <w:sz w:val="22"/>
          <w:szCs w:val="22"/>
        </w:rPr>
        <w:tab/>
        <w:t>Chair, Ad Hoc Committee for Distinguished Professor Guidelines</w:t>
      </w:r>
    </w:p>
    <w:p w14:paraId="7E99F0EA" w14:textId="77777777" w:rsidR="0083193B" w:rsidRPr="00EF29DE" w:rsidRDefault="0083193B" w:rsidP="0083193B">
      <w:pPr>
        <w:ind w:left="-90"/>
        <w:rPr>
          <w:rFonts w:asciiTheme="minorHAnsi" w:hAnsiTheme="minorHAnsi" w:cstheme="minorHAnsi"/>
          <w:sz w:val="22"/>
          <w:szCs w:val="22"/>
        </w:rPr>
      </w:pPr>
    </w:p>
    <w:p w14:paraId="72BC3153" w14:textId="77777777" w:rsidR="0083193B" w:rsidRPr="00EF29DE" w:rsidRDefault="0083193B" w:rsidP="0083193B">
      <w:pPr>
        <w:ind w:left="-90"/>
        <w:rPr>
          <w:rFonts w:asciiTheme="minorHAnsi" w:hAnsiTheme="minorHAnsi" w:cstheme="minorHAnsi"/>
          <w:sz w:val="22"/>
          <w:szCs w:val="22"/>
        </w:rPr>
      </w:pPr>
      <w:r w:rsidRPr="00EF29DE">
        <w:rPr>
          <w:rFonts w:asciiTheme="minorHAnsi" w:hAnsiTheme="minorHAnsi" w:cstheme="minorHAnsi"/>
          <w:sz w:val="22"/>
          <w:szCs w:val="22"/>
        </w:rPr>
        <w:tab/>
      </w:r>
      <w:r w:rsidRPr="00EF29DE">
        <w:rPr>
          <w:rFonts w:asciiTheme="minorHAnsi" w:hAnsiTheme="minorHAnsi" w:cstheme="minorHAnsi"/>
          <w:sz w:val="22"/>
          <w:szCs w:val="22"/>
        </w:rPr>
        <w:tab/>
      </w:r>
      <w:r w:rsidRPr="00EF29DE">
        <w:rPr>
          <w:rFonts w:asciiTheme="minorHAnsi" w:hAnsiTheme="minorHAnsi" w:cstheme="minorHAnsi"/>
          <w:sz w:val="22"/>
          <w:szCs w:val="22"/>
        </w:rPr>
        <w:tab/>
        <w:t>Member, Ad Hoc Committee for Revision of Merit Guidelines</w:t>
      </w:r>
    </w:p>
    <w:p w14:paraId="38BD21C8" w14:textId="77777777" w:rsidR="0083193B" w:rsidRPr="00EF29DE" w:rsidRDefault="0083193B" w:rsidP="0083193B">
      <w:pPr>
        <w:ind w:left="-90"/>
        <w:rPr>
          <w:rFonts w:asciiTheme="minorHAnsi" w:hAnsiTheme="minorHAnsi" w:cstheme="minorHAnsi"/>
          <w:sz w:val="22"/>
          <w:szCs w:val="22"/>
        </w:rPr>
      </w:pPr>
    </w:p>
    <w:p w14:paraId="4AC5CD66" w14:textId="77777777" w:rsidR="0083193B" w:rsidRPr="00EF29DE" w:rsidRDefault="0083193B" w:rsidP="0083193B">
      <w:pPr>
        <w:ind w:left="-90"/>
        <w:rPr>
          <w:rFonts w:asciiTheme="minorHAnsi" w:hAnsiTheme="minorHAnsi" w:cstheme="minorHAnsi"/>
          <w:sz w:val="22"/>
          <w:szCs w:val="22"/>
        </w:rPr>
      </w:pPr>
      <w:r w:rsidRPr="00EF29DE">
        <w:rPr>
          <w:rFonts w:asciiTheme="minorHAnsi" w:hAnsiTheme="minorHAnsi" w:cstheme="minorHAnsi"/>
          <w:sz w:val="22"/>
          <w:szCs w:val="22"/>
        </w:rPr>
        <w:tab/>
      </w:r>
      <w:r w:rsidRPr="00EF29DE">
        <w:rPr>
          <w:rFonts w:asciiTheme="minorHAnsi" w:hAnsiTheme="minorHAnsi" w:cstheme="minorHAnsi"/>
          <w:sz w:val="22"/>
          <w:szCs w:val="22"/>
        </w:rPr>
        <w:tab/>
      </w:r>
      <w:r w:rsidRPr="00EF29DE">
        <w:rPr>
          <w:rFonts w:asciiTheme="minorHAnsi" w:hAnsiTheme="minorHAnsi" w:cstheme="minorHAnsi"/>
          <w:sz w:val="22"/>
          <w:szCs w:val="22"/>
        </w:rPr>
        <w:tab/>
        <w:t>Member, Advisory Committee to the Director</w:t>
      </w:r>
    </w:p>
    <w:p w14:paraId="2165906F" w14:textId="77777777" w:rsidR="0083193B" w:rsidRPr="00EF29DE" w:rsidRDefault="0083193B" w:rsidP="0083193B">
      <w:pPr>
        <w:ind w:left="-90"/>
        <w:rPr>
          <w:rFonts w:asciiTheme="minorHAnsi" w:hAnsiTheme="minorHAnsi" w:cstheme="minorHAnsi"/>
          <w:sz w:val="22"/>
          <w:szCs w:val="22"/>
        </w:rPr>
      </w:pPr>
    </w:p>
    <w:p w14:paraId="5062A5A6" w14:textId="77777777" w:rsidR="0083193B" w:rsidRPr="00EF29DE" w:rsidRDefault="0083193B" w:rsidP="0083193B">
      <w:pPr>
        <w:ind w:left="-90"/>
        <w:rPr>
          <w:rFonts w:asciiTheme="minorHAnsi" w:hAnsiTheme="minorHAnsi" w:cstheme="minorHAnsi"/>
          <w:sz w:val="22"/>
          <w:szCs w:val="22"/>
        </w:rPr>
      </w:pPr>
      <w:r w:rsidRPr="00EF29DE">
        <w:rPr>
          <w:rFonts w:asciiTheme="minorHAnsi" w:hAnsiTheme="minorHAnsi" w:cstheme="minorHAnsi"/>
          <w:sz w:val="22"/>
          <w:szCs w:val="22"/>
        </w:rPr>
        <w:tab/>
      </w:r>
      <w:r w:rsidRPr="00EF29DE">
        <w:rPr>
          <w:rFonts w:asciiTheme="minorHAnsi" w:hAnsiTheme="minorHAnsi" w:cstheme="minorHAnsi"/>
          <w:sz w:val="22"/>
          <w:szCs w:val="22"/>
        </w:rPr>
        <w:tab/>
      </w:r>
      <w:r w:rsidRPr="00EF29DE">
        <w:rPr>
          <w:rFonts w:asciiTheme="minorHAnsi" w:hAnsiTheme="minorHAnsi" w:cstheme="minorHAnsi"/>
          <w:sz w:val="22"/>
          <w:szCs w:val="22"/>
        </w:rPr>
        <w:tab/>
        <w:t>Member, School Curriculum Review Committee</w:t>
      </w:r>
    </w:p>
    <w:p w14:paraId="7379BB66" w14:textId="77777777" w:rsidR="0083193B" w:rsidRDefault="0083193B" w:rsidP="00E34B98">
      <w:pPr>
        <w:pStyle w:val="BodyTextIndent"/>
        <w:tabs>
          <w:tab w:val="clear" w:pos="4320"/>
          <w:tab w:val="left" w:pos="-2160"/>
        </w:tabs>
        <w:rPr>
          <w:rFonts w:asciiTheme="minorHAnsi" w:hAnsiTheme="minorHAnsi"/>
          <w:bCs/>
          <w:sz w:val="22"/>
          <w:szCs w:val="22"/>
        </w:rPr>
      </w:pPr>
    </w:p>
    <w:p w14:paraId="2017400D" w14:textId="77777777" w:rsidR="007A0B52" w:rsidRDefault="007A0B52"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 xml:space="preserve">2013-present </w:t>
      </w:r>
      <w:r>
        <w:rPr>
          <w:rFonts w:asciiTheme="minorHAnsi" w:hAnsiTheme="minorHAnsi"/>
          <w:bCs/>
          <w:sz w:val="22"/>
          <w:szCs w:val="22"/>
        </w:rPr>
        <w:tab/>
        <w:t xml:space="preserve">Member, Strategic and Organizational Communication Area Committee </w:t>
      </w:r>
    </w:p>
    <w:p w14:paraId="37010046" w14:textId="77777777" w:rsidR="007A0B52" w:rsidRDefault="007A0B52" w:rsidP="00E34B98">
      <w:pPr>
        <w:pStyle w:val="BodyTextIndent"/>
        <w:tabs>
          <w:tab w:val="clear" w:pos="4320"/>
          <w:tab w:val="left" w:pos="-2160"/>
        </w:tabs>
        <w:rPr>
          <w:rFonts w:asciiTheme="minorHAnsi" w:hAnsiTheme="minorHAnsi"/>
          <w:bCs/>
          <w:sz w:val="22"/>
          <w:szCs w:val="22"/>
        </w:rPr>
      </w:pPr>
    </w:p>
    <w:p w14:paraId="3C745732" w14:textId="77777777" w:rsidR="008772F8" w:rsidRDefault="008772F8"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2015-</w:t>
      </w:r>
      <w:r w:rsidR="007A0B52">
        <w:rPr>
          <w:rFonts w:asciiTheme="minorHAnsi" w:hAnsiTheme="minorHAnsi"/>
          <w:bCs/>
          <w:sz w:val="22"/>
          <w:szCs w:val="22"/>
        </w:rPr>
        <w:t>2016</w:t>
      </w:r>
      <w:r>
        <w:rPr>
          <w:rFonts w:asciiTheme="minorHAnsi" w:hAnsiTheme="minorHAnsi"/>
          <w:bCs/>
          <w:sz w:val="22"/>
          <w:szCs w:val="22"/>
        </w:rPr>
        <w:tab/>
        <w:t>Member, Search Committee for School Director</w:t>
      </w:r>
    </w:p>
    <w:p w14:paraId="5641E3DE" w14:textId="77777777" w:rsidR="008772F8" w:rsidRDefault="008772F8" w:rsidP="007A0B52">
      <w:pPr>
        <w:pStyle w:val="BodyTextIndent"/>
        <w:tabs>
          <w:tab w:val="clear" w:pos="4320"/>
          <w:tab w:val="left" w:pos="-2160"/>
        </w:tabs>
        <w:ind w:left="0"/>
        <w:rPr>
          <w:rFonts w:asciiTheme="minorHAnsi" w:hAnsiTheme="minorHAnsi"/>
          <w:bCs/>
          <w:sz w:val="22"/>
          <w:szCs w:val="22"/>
        </w:rPr>
      </w:pPr>
    </w:p>
    <w:p w14:paraId="38CF9929" w14:textId="77777777" w:rsidR="008772F8" w:rsidRDefault="008772F8"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2015-2016</w:t>
      </w:r>
      <w:r>
        <w:rPr>
          <w:rFonts w:asciiTheme="minorHAnsi" w:hAnsiTheme="minorHAnsi"/>
          <w:bCs/>
          <w:sz w:val="22"/>
          <w:szCs w:val="22"/>
        </w:rPr>
        <w:tab/>
        <w:t>Chair, Curriculum Review Committee</w:t>
      </w:r>
    </w:p>
    <w:p w14:paraId="0F3387C0" w14:textId="77777777" w:rsidR="008772F8" w:rsidRDefault="008772F8" w:rsidP="00E34B98">
      <w:pPr>
        <w:pStyle w:val="BodyTextIndent"/>
        <w:tabs>
          <w:tab w:val="clear" w:pos="4320"/>
          <w:tab w:val="left" w:pos="-2160"/>
        </w:tabs>
        <w:rPr>
          <w:rFonts w:asciiTheme="minorHAnsi" w:hAnsiTheme="minorHAnsi"/>
          <w:bCs/>
          <w:sz w:val="22"/>
          <w:szCs w:val="22"/>
        </w:rPr>
      </w:pPr>
    </w:p>
    <w:p w14:paraId="46EB79A9" w14:textId="77777777" w:rsidR="00E2033B" w:rsidRDefault="008772F8"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2014-</w:t>
      </w:r>
      <w:r w:rsidR="008E307D">
        <w:rPr>
          <w:rFonts w:asciiTheme="minorHAnsi" w:hAnsiTheme="minorHAnsi"/>
          <w:bCs/>
          <w:sz w:val="22"/>
          <w:szCs w:val="22"/>
        </w:rPr>
        <w:t>present</w:t>
      </w:r>
      <w:r>
        <w:rPr>
          <w:rFonts w:asciiTheme="minorHAnsi" w:hAnsiTheme="minorHAnsi"/>
          <w:bCs/>
          <w:sz w:val="22"/>
          <w:szCs w:val="22"/>
        </w:rPr>
        <w:t xml:space="preserve"> </w:t>
      </w:r>
      <w:r>
        <w:rPr>
          <w:rFonts w:asciiTheme="minorHAnsi" w:hAnsiTheme="minorHAnsi"/>
          <w:bCs/>
          <w:sz w:val="22"/>
          <w:szCs w:val="22"/>
        </w:rPr>
        <w:tab/>
        <w:t>Member</w:t>
      </w:r>
      <w:r w:rsidR="00E2033B">
        <w:rPr>
          <w:rFonts w:asciiTheme="minorHAnsi" w:hAnsiTheme="minorHAnsi"/>
          <w:bCs/>
          <w:sz w:val="22"/>
          <w:szCs w:val="22"/>
        </w:rPr>
        <w:t>, Curriculum Review Committee</w:t>
      </w:r>
    </w:p>
    <w:p w14:paraId="52A728FA" w14:textId="77777777" w:rsidR="00E2033B" w:rsidRDefault="00E2033B" w:rsidP="00E34B98">
      <w:pPr>
        <w:pStyle w:val="BodyTextIndent"/>
        <w:tabs>
          <w:tab w:val="clear" w:pos="4320"/>
          <w:tab w:val="left" w:pos="-2160"/>
        </w:tabs>
        <w:rPr>
          <w:rFonts w:asciiTheme="minorHAnsi" w:hAnsiTheme="minorHAnsi"/>
          <w:bCs/>
          <w:sz w:val="22"/>
          <w:szCs w:val="22"/>
        </w:rPr>
      </w:pPr>
    </w:p>
    <w:p w14:paraId="71DBDDD4" w14:textId="77777777" w:rsidR="00E34B98" w:rsidRDefault="00E34B98"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2012-2013</w:t>
      </w:r>
      <w:r>
        <w:rPr>
          <w:rFonts w:asciiTheme="minorHAnsi" w:hAnsiTheme="minorHAnsi"/>
          <w:bCs/>
          <w:sz w:val="22"/>
          <w:szCs w:val="22"/>
        </w:rPr>
        <w:tab/>
        <w:t>Co-Chair, General Education Speech Committee</w:t>
      </w:r>
    </w:p>
    <w:p w14:paraId="1AD9F425" w14:textId="77777777" w:rsidR="00E34B98" w:rsidRDefault="00E34B98" w:rsidP="00E34B98">
      <w:pPr>
        <w:pStyle w:val="BodyTextIndent"/>
        <w:tabs>
          <w:tab w:val="clear" w:pos="4320"/>
          <w:tab w:val="left" w:pos="-2160"/>
        </w:tabs>
        <w:rPr>
          <w:rFonts w:asciiTheme="minorHAnsi" w:hAnsiTheme="minorHAnsi"/>
          <w:bCs/>
          <w:sz w:val="22"/>
          <w:szCs w:val="22"/>
        </w:rPr>
      </w:pPr>
    </w:p>
    <w:p w14:paraId="3677F919" w14:textId="77777777" w:rsidR="00E34B98" w:rsidRDefault="00E34B98"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2012-2013</w:t>
      </w:r>
      <w:r>
        <w:rPr>
          <w:rFonts w:asciiTheme="minorHAnsi" w:hAnsiTheme="minorHAnsi"/>
          <w:bCs/>
          <w:sz w:val="22"/>
          <w:szCs w:val="22"/>
        </w:rPr>
        <w:tab/>
        <w:t>Member, Assessment Committee</w:t>
      </w:r>
    </w:p>
    <w:p w14:paraId="339BFCC3" w14:textId="77777777" w:rsidR="00E34B98" w:rsidRDefault="00E34B98" w:rsidP="00E34B98">
      <w:pPr>
        <w:pStyle w:val="BodyTextIndent"/>
        <w:tabs>
          <w:tab w:val="clear" w:pos="4320"/>
          <w:tab w:val="left" w:pos="-2160"/>
        </w:tabs>
        <w:rPr>
          <w:rFonts w:asciiTheme="minorHAnsi" w:hAnsiTheme="minorHAnsi"/>
          <w:bCs/>
          <w:sz w:val="22"/>
          <w:szCs w:val="22"/>
        </w:rPr>
      </w:pPr>
    </w:p>
    <w:p w14:paraId="023CA607" w14:textId="77777777" w:rsidR="00E34B98" w:rsidRDefault="00E34B98" w:rsidP="00E34B98">
      <w:pPr>
        <w:pStyle w:val="BodyTextIndent"/>
        <w:tabs>
          <w:tab w:val="clear" w:pos="4320"/>
          <w:tab w:val="left" w:pos="-2160"/>
        </w:tabs>
        <w:rPr>
          <w:rFonts w:asciiTheme="minorHAnsi" w:hAnsiTheme="minorHAnsi"/>
          <w:bCs/>
          <w:sz w:val="22"/>
          <w:szCs w:val="22"/>
        </w:rPr>
      </w:pPr>
      <w:r>
        <w:rPr>
          <w:rFonts w:asciiTheme="minorHAnsi" w:hAnsiTheme="minorHAnsi"/>
          <w:bCs/>
          <w:sz w:val="22"/>
          <w:szCs w:val="22"/>
        </w:rPr>
        <w:t>2012</w:t>
      </w:r>
      <w:r>
        <w:rPr>
          <w:rFonts w:asciiTheme="minorHAnsi" w:hAnsiTheme="minorHAnsi"/>
          <w:bCs/>
          <w:sz w:val="22"/>
          <w:szCs w:val="22"/>
        </w:rPr>
        <w:tab/>
      </w:r>
      <w:r>
        <w:rPr>
          <w:rFonts w:asciiTheme="minorHAnsi" w:hAnsiTheme="minorHAnsi"/>
          <w:bCs/>
          <w:sz w:val="22"/>
          <w:szCs w:val="22"/>
        </w:rPr>
        <w:tab/>
        <w:t>Member, Search Committee for Health Communication position – Dr. Rebecca Ivic</w:t>
      </w:r>
    </w:p>
    <w:p w14:paraId="6BB9FE35" w14:textId="77777777" w:rsidR="00E34B98" w:rsidRDefault="00E34B98" w:rsidP="00BD4725">
      <w:pPr>
        <w:pStyle w:val="BodyTextIndent"/>
        <w:tabs>
          <w:tab w:val="clear" w:pos="4320"/>
          <w:tab w:val="left" w:pos="-2160"/>
        </w:tabs>
        <w:rPr>
          <w:rFonts w:asciiTheme="minorHAnsi" w:hAnsiTheme="minorHAnsi"/>
          <w:bCs/>
          <w:sz w:val="22"/>
          <w:szCs w:val="22"/>
        </w:rPr>
      </w:pPr>
    </w:p>
    <w:p w14:paraId="595A22C7" w14:textId="77777777" w:rsidR="005D6DB7" w:rsidRPr="00BD4725" w:rsidRDefault="00B95147" w:rsidP="00BD4725">
      <w:pPr>
        <w:pStyle w:val="BodyTextIndent"/>
        <w:tabs>
          <w:tab w:val="clear" w:pos="4320"/>
          <w:tab w:val="left" w:pos="-2160"/>
        </w:tabs>
        <w:rPr>
          <w:rFonts w:asciiTheme="minorHAnsi" w:hAnsiTheme="minorHAnsi"/>
          <w:sz w:val="22"/>
          <w:szCs w:val="22"/>
        </w:rPr>
      </w:pPr>
      <w:r>
        <w:rPr>
          <w:rFonts w:asciiTheme="minorHAnsi" w:hAnsiTheme="minorHAnsi"/>
          <w:bCs/>
          <w:sz w:val="22"/>
          <w:szCs w:val="22"/>
        </w:rPr>
        <w:t>2008-2011</w:t>
      </w:r>
      <w:r w:rsidR="00E34B98">
        <w:rPr>
          <w:rFonts w:asciiTheme="minorHAnsi" w:hAnsiTheme="minorHAnsi"/>
          <w:bCs/>
          <w:sz w:val="22"/>
          <w:szCs w:val="22"/>
        </w:rPr>
        <w:tab/>
      </w:r>
      <w:r w:rsidR="005D6DB7" w:rsidRPr="00BD4725">
        <w:rPr>
          <w:rFonts w:asciiTheme="minorHAnsi" w:hAnsiTheme="minorHAnsi"/>
          <w:sz w:val="22"/>
          <w:szCs w:val="22"/>
        </w:rPr>
        <w:t xml:space="preserve">Chair, Retention </w:t>
      </w:r>
      <w:r w:rsidR="001F18C3">
        <w:rPr>
          <w:rFonts w:asciiTheme="minorHAnsi" w:hAnsiTheme="minorHAnsi"/>
          <w:sz w:val="22"/>
          <w:szCs w:val="22"/>
        </w:rPr>
        <w:t xml:space="preserve">and Promotion </w:t>
      </w:r>
      <w:r w:rsidR="005D6DB7" w:rsidRPr="00BD4725">
        <w:rPr>
          <w:rFonts w:asciiTheme="minorHAnsi" w:hAnsiTheme="minorHAnsi"/>
          <w:sz w:val="22"/>
          <w:szCs w:val="22"/>
        </w:rPr>
        <w:t>Committee, Bonnie Keiper</w:t>
      </w:r>
    </w:p>
    <w:p w14:paraId="71F50FDF" w14:textId="77777777" w:rsidR="00806187" w:rsidRPr="00BD4725" w:rsidRDefault="00806187" w:rsidP="00BD4725">
      <w:pPr>
        <w:pStyle w:val="BodyTextIndent"/>
        <w:tabs>
          <w:tab w:val="clear" w:pos="4320"/>
          <w:tab w:val="left" w:pos="-2160"/>
        </w:tabs>
        <w:rPr>
          <w:rFonts w:asciiTheme="minorHAnsi" w:hAnsiTheme="minorHAnsi"/>
          <w:sz w:val="22"/>
          <w:szCs w:val="22"/>
        </w:rPr>
      </w:pPr>
    </w:p>
    <w:p w14:paraId="616EC736" w14:textId="77777777" w:rsidR="001F18C3" w:rsidRDefault="00806187" w:rsidP="001F18C3">
      <w:pPr>
        <w:pStyle w:val="BodyTextIndent"/>
        <w:tabs>
          <w:tab w:val="clear" w:pos="4320"/>
          <w:tab w:val="left" w:pos="-2160"/>
        </w:tabs>
        <w:rPr>
          <w:rFonts w:asciiTheme="minorHAnsi" w:hAnsiTheme="minorHAnsi"/>
          <w:sz w:val="22"/>
          <w:szCs w:val="22"/>
        </w:rPr>
      </w:pPr>
      <w:r w:rsidRPr="00BD4725">
        <w:rPr>
          <w:rFonts w:asciiTheme="minorHAnsi" w:hAnsiTheme="minorHAnsi"/>
          <w:sz w:val="22"/>
          <w:szCs w:val="22"/>
        </w:rPr>
        <w:t>2009</w:t>
      </w:r>
      <w:r w:rsidR="001F18C3">
        <w:rPr>
          <w:rFonts w:asciiTheme="minorHAnsi" w:hAnsiTheme="minorHAnsi"/>
          <w:sz w:val="22"/>
          <w:szCs w:val="22"/>
        </w:rPr>
        <w:t>-2011</w:t>
      </w:r>
      <w:r w:rsidR="001F18C3">
        <w:rPr>
          <w:rFonts w:asciiTheme="minorHAnsi" w:hAnsiTheme="minorHAnsi"/>
          <w:sz w:val="22"/>
          <w:szCs w:val="22"/>
        </w:rPr>
        <w:tab/>
      </w:r>
      <w:r w:rsidR="001F18C3" w:rsidRPr="00BD4725">
        <w:rPr>
          <w:rFonts w:asciiTheme="minorHAnsi" w:hAnsiTheme="minorHAnsi"/>
          <w:sz w:val="22"/>
          <w:szCs w:val="22"/>
        </w:rPr>
        <w:t xml:space="preserve">Member, Bylaws Review Committee </w:t>
      </w:r>
    </w:p>
    <w:p w14:paraId="71DD3D5A" w14:textId="77777777" w:rsidR="001F18C3" w:rsidRDefault="001F18C3" w:rsidP="001F18C3">
      <w:pPr>
        <w:pStyle w:val="BodyTextIndent"/>
        <w:tabs>
          <w:tab w:val="clear" w:pos="4320"/>
          <w:tab w:val="left" w:pos="-2160"/>
        </w:tabs>
        <w:rPr>
          <w:rFonts w:asciiTheme="minorHAnsi" w:hAnsiTheme="minorHAnsi"/>
          <w:sz w:val="22"/>
          <w:szCs w:val="22"/>
        </w:rPr>
      </w:pPr>
    </w:p>
    <w:p w14:paraId="4F87A4A0" w14:textId="77777777" w:rsidR="001F18C3" w:rsidRDefault="001F18C3" w:rsidP="001F18C3">
      <w:pPr>
        <w:pStyle w:val="BodyTextIndent"/>
        <w:tabs>
          <w:tab w:val="clear" w:pos="4320"/>
          <w:tab w:val="left" w:pos="-2160"/>
        </w:tabs>
        <w:rPr>
          <w:rFonts w:asciiTheme="minorHAnsi" w:hAnsiTheme="minorHAnsi"/>
          <w:sz w:val="22"/>
          <w:szCs w:val="22"/>
        </w:rPr>
      </w:pPr>
      <w:r w:rsidRPr="00BD4725">
        <w:rPr>
          <w:rFonts w:asciiTheme="minorHAnsi" w:hAnsiTheme="minorHAnsi"/>
          <w:sz w:val="22"/>
          <w:szCs w:val="22"/>
        </w:rPr>
        <w:t>2009</w:t>
      </w:r>
      <w:r>
        <w:rPr>
          <w:rFonts w:asciiTheme="minorHAnsi" w:hAnsiTheme="minorHAnsi"/>
          <w:sz w:val="22"/>
          <w:szCs w:val="22"/>
        </w:rPr>
        <w:tab/>
      </w:r>
      <w:r>
        <w:rPr>
          <w:rFonts w:asciiTheme="minorHAnsi" w:hAnsiTheme="minorHAnsi"/>
          <w:sz w:val="22"/>
          <w:szCs w:val="22"/>
        </w:rPr>
        <w:tab/>
      </w:r>
      <w:r w:rsidR="00806187" w:rsidRPr="00BD4725">
        <w:rPr>
          <w:rFonts w:asciiTheme="minorHAnsi" w:hAnsiTheme="minorHAnsi"/>
          <w:sz w:val="22"/>
          <w:szCs w:val="22"/>
        </w:rPr>
        <w:t xml:space="preserve">Member, Search Committee for School of Communication </w:t>
      </w:r>
      <w:r w:rsidR="00294E1B" w:rsidRPr="00BD4725">
        <w:rPr>
          <w:rFonts w:asciiTheme="minorHAnsi" w:hAnsiTheme="minorHAnsi"/>
          <w:sz w:val="22"/>
          <w:szCs w:val="22"/>
        </w:rPr>
        <w:t>secretary</w:t>
      </w:r>
    </w:p>
    <w:p w14:paraId="21C35C94" w14:textId="77777777" w:rsidR="00336CAB" w:rsidRPr="00BD4725" w:rsidRDefault="001F18C3" w:rsidP="001F18C3">
      <w:pPr>
        <w:pStyle w:val="BodyTextIndent"/>
        <w:tabs>
          <w:tab w:val="clear" w:pos="4320"/>
          <w:tab w:val="left" w:pos="-2160"/>
        </w:tabs>
        <w:ind w:left="1440"/>
        <w:rPr>
          <w:rFonts w:asciiTheme="minorHAnsi" w:hAnsiTheme="minorHAnsi"/>
          <w:sz w:val="22"/>
          <w:szCs w:val="22"/>
        </w:rPr>
      </w:pPr>
      <w:r>
        <w:rPr>
          <w:rFonts w:asciiTheme="minorHAnsi" w:hAnsiTheme="minorHAnsi"/>
          <w:sz w:val="22"/>
          <w:szCs w:val="22"/>
        </w:rPr>
        <w:tab/>
      </w:r>
    </w:p>
    <w:p w14:paraId="5EC3540F" w14:textId="77777777" w:rsidR="00336CAB" w:rsidRPr="00BD4725" w:rsidRDefault="00336CAB" w:rsidP="00BD4725">
      <w:pPr>
        <w:pStyle w:val="BodyTextIndent"/>
        <w:tabs>
          <w:tab w:val="clear" w:pos="4320"/>
          <w:tab w:val="left" w:pos="-2160"/>
        </w:tabs>
        <w:rPr>
          <w:rFonts w:asciiTheme="minorHAnsi" w:hAnsiTheme="minorHAnsi"/>
          <w:bCs/>
          <w:sz w:val="22"/>
          <w:szCs w:val="22"/>
        </w:rPr>
      </w:pPr>
      <w:r w:rsidRPr="00BD4725">
        <w:rPr>
          <w:rFonts w:asciiTheme="minorHAnsi" w:hAnsiTheme="minorHAnsi"/>
          <w:sz w:val="22"/>
          <w:szCs w:val="22"/>
        </w:rPr>
        <w:t>2008-2009</w:t>
      </w:r>
      <w:r w:rsidRPr="00BD4725">
        <w:rPr>
          <w:rFonts w:asciiTheme="minorHAnsi" w:hAnsiTheme="minorHAnsi"/>
          <w:sz w:val="22"/>
          <w:szCs w:val="22"/>
        </w:rPr>
        <w:tab/>
        <w:t>Member, General Education in Communication Majors Committee</w:t>
      </w:r>
    </w:p>
    <w:p w14:paraId="067CA96E" w14:textId="77777777" w:rsidR="005D6DB7" w:rsidRPr="00BD4725" w:rsidRDefault="005D6DB7" w:rsidP="00BD4725">
      <w:pPr>
        <w:pStyle w:val="BodyTextIndent"/>
        <w:tabs>
          <w:tab w:val="clear" w:pos="4320"/>
          <w:tab w:val="left" w:pos="-2160"/>
        </w:tabs>
        <w:rPr>
          <w:rFonts w:asciiTheme="minorHAnsi" w:hAnsiTheme="minorHAnsi"/>
          <w:sz w:val="22"/>
          <w:szCs w:val="22"/>
        </w:rPr>
      </w:pPr>
    </w:p>
    <w:p w14:paraId="777C9C9A" w14:textId="77777777" w:rsidR="00F60110" w:rsidRPr="00BD4725" w:rsidRDefault="005D6DB7" w:rsidP="00BD4725">
      <w:pPr>
        <w:pStyle w:val="BodyTextIndent"/>
        <w:tabs>
          <w:tab w:val="clear" w:pos="4320"/>
          <w:tab w:val="left" w:pos="-2160"/>
        </w:tabs>
        <w:rPr>
          <w:rFonts w:asciiTheme="minorHAnsi" w:hAnsiTheme="minorHAnsi"/>
          <w:sz w:val="22"/>
          <w:szCs w:val="22"/>
        </w:rPr>
      </w:pPr>
      <w:r w:rsidRPr="00BD4725">
        <w:rPr>
          <w:rFonts w:asciiTheme="minorHAnsi" w:hAnsiTheme="minorHAnsi"/>
          <w:sz w:val="22"/>
          <w:szCs w:val="22"/>
        </w:rPr>
        <w:t>2003-2004</w:t>
      </w:r>
      <w:r w:rsidRPr="00BD4725">
        <w:rPr>
          <w:rFonts w:asciiTheme="minorHAnsi" w:hAnsiTheme="minorHAnsi"/>
          <w:sz w:val="22"/>
          <w:szCs w:val="22"/>
        </w:rPr>
        <w:tab/>
      </w:r>
      <w:r w:rsidR="00F60110" w:rsidRPr="00BD4725">
        <w:rPr>
          <w:rFonts w:asciiTheme="minorHAnsi" w:hAnsiTheme="minorHAnsi"/>
          <w:sz w:val="22"/>
          <w:szCs w:val="22"/>
        </w:rPr>
        <w:t>Chair, Retention Committee, Heather Walters, Ph.D.</w:t>
      </w:r>
    </w:p>
    <w:p w14:paraId="0290B044" w14:textId="77777777" w:rsidR="00F60110" w:rsidRPr="00BD4725" w:rsidRDefault="00F60110" w:rsidP="00BD4725">
      <w:pPr>
        <w:pStyle w:val="BodyTextIndent"/>
        <w:tabs>
          <w:tab w:val="clear" w:pos="4320"/>
          <w:tab w:val="left" w:pos="-2160"/>
        </w:tabs>
        <w:rPr>
          <w:rFonts w:asciiTheme="minorHAnsi" w:hAnsiTheme="minorHAnsi"/>
          <w:sz w:val="22"/>
          <w:szCs w:val="22"/>
        </w:rPr>
      </w:pPr>
    </w:p>
    <w:p w14:paraId="03C6DEF9" w14:textId="77777777" w:rsidR="00F60110" w:rsidRPr="00BD4725" w:rsidRDefault="00F60110" w:rsidP="00BD4725">
      <w:pPr>
        <w:pStyle w:val="BodyTextIndent"/>
        <w:tabs>
          <w:tab w:val="clear" w:pos="4320"/>
          <w:tab w:val="left" w:pos="-2160"/>
        </w:tabs>
        <w:rPr>
          <w:rFonts w:asciiTheme="minorHAnsi" w:hAnsiTheme="minorHAnsi"/>
          <w:sz w:val="22"/>
          <w:szCs w:val="22"/>
        </w:rPr>
      </w:pPr>
      <w:r w:rsidRPr="00BD4725">
        <w:rPr>
          <w:rFonts w:asciiTheme="minorHAnsi" w:hAnsiTheme="minorHAnsi"/>
          <w:sz w:val="22"/>
          <w:szCs w:val="22"/>
        </w:rPr>
        <w:t>2003-2004</w:t>
      </w:r>
      <w:r w:rsidRPr="00BD4725">
        <w:rPr>
          <w:rFonts w:asciiTheme="minorHAnsi" w:hAnsiTheme="minorHAnsi"/>
          <w:sz w:val="22"/>
          <w:szCs w:val="22"/>
        </w:rPr>
        <w:tab/>
        <w:t>Member, Scholarship Committee</w:t>
      </w:r>
    </w:p>
    <w:p w14:paraId="7F64A7C2" w14:textId="77777777" w:rsidR="00F60110" w:rsidRPr="00BD4725" w:rsidRDefault="00F60110" w:rsidP="00BD4725">
      <w:pPr>
        <w:widowControl w:val="0"/>
        <w:tabs>
          <w:tab w:val="left" w:pos="-2160"/>
        </w:tabs>
        <w:ind w:left="-90"/>
        <w:rPr>
          <w:rFonts w:asciiTheme="minorHAnsi" w:hAnsiTheme="minorHAnsi"/>
          <w:sz w:val="22"/>
          <w:szCs w:val="22"/>
        </w:rPr>
      </w:pPr>
    </w:p>
    <w:p w14:paraId="5384C23D" w14:textId="77777777" w:rsidR="00F60110" w:rsidRPr="00BD4725" w:rsidRDefault="00F60110" w:rsidP="00BD4725">
      <w:pPr>
        <w:widowControl w:val="0"/>
        <w:tabs>
          <w:tab w:val="left" w:pos="-2160"/>
        </w:tabs>
        <w:ind w:left="-90"/>
        <w:rPr>
          <w:rFonts w:asciiTheme="minorHAnsi" w:hAnsiTheme="minorHAnsi"/>
          <w:sz w:val="22"/>
          <w:szCs w:val="22"/>
        </w:rPr>
      </w:pPr>
      <w:r w:rsidRPr="00BD4725">
        <w:rPr>
          <w:rFonts w:asciiTheme="minorHAnsi" w:hAnsiTheme="minorHAnsi"/>
          <w:sz w:val="22"/>
          <w:szCs w:val="22"/>
        </w:rPr>
        <w:t xml:space="preserve">1999-2003 </w:t>
      </w:r>
      <w:r w:rsidRPr="00BD4725">
        <w:rPr>
          <w:rFonts w:asciiTheme="minorHAnsi" w:hAnsiTheme="minorHAnsi"/>
          <w:sz w:val="22"/>
          <w:szCs w:val="22"/>
        </w:rPr>
        <w:tab/>
        <w:t xml:space="preserve">Member, Graduate Admissions Committee </w:t>
      </w:r>
    </w:p>
    <w:p w14:paraId="271C8A22" w14:textId="77777777" w:rsidR="00F60110" w:rsidRPr="00BD4725" w:rsidRDefault="00F60110" w:rsidP="00BD4725">
      <w:pPr>
        <w:widowControl w:val="0"/>
        <w:tabs>
          <w:tab w:val="left" w:pos="-2160"/>
        </w:tabs>
        <w:ind w:left="-90"/>
        <w:rPr>
          <w:rFonts w:asciiTheme="minorHAnsi" w:hAnsiTheme="minorHAnsi"/>
          <w:sz w:val="22"/>
          <w:szCs w:val="22"/>
        </w:rPr>
      </w:pPr>
    </w:p>
    <w:p w14:paraId="0CEC0A61" w14:textId="77777777" w:rsidR="00F60110" w:rsidRPr="00BD4725" w:rsidRDefault="00F60110" w:rsidP="00BD4725">
      <w:pPr>
        <w:widowControl w:val="0"/>
        <w:tabs>
          <w:tab w:val="left" w:pos="-2160"/>
        </w:tabs>
        <w:ind w:left="-90"/>
        <w:rPr>
          <w:rFonts w:asciiTheme="minorHAnsi" w:hAnsiTheme="minorHAnsi"/>
          <w:sz w:val="22"/>
          <w:szCs w:val="22"/>
        </w:rPr>
      </w:pPr>
      <w:r w:rsidRPr="00BD4725">
        <w:rPr>
          <w:rFonts w:asciiTheme="minorHAnsi" w:hAnsiTheme="minorHAnsi"/>
          <w:sz w:val="22"/>
          <w:szCs w:val="22"/>
        </w:rPr>
        <w:t xml:space="preserve">2000-2002 </w:t>
      </w:r>
      <w:r w:rsidRPr="00BD4725">
        <w:rPr>
          <w:rFonts w:asciiTheme="minorHAnsi" w:hAnsiTheme="minorHAnsi"/>
          <w:sz w:val="22"/>
          <w:szCs w:val="22"/>
        </w:rPr>
        <w:tab/>
        <w:t>Member, Retention, Tenure &amp; Promotion Bylaws Revision Committee</w:t>
      </w:r>
    </w:p>
    <w:p w14:paraId="5656DE6A" w14:textId="77777777" w:rsidR="00F60110" w:rsidRPr="00BD4725" w:rsidRDefault="00F60110" w:rsidP="00BD4725">
      <w:pPr>
        <w:widowControl w:val="0"/>
        <w:tabs>
          <w:tab w:val="left" w:pos="-90"/>
          <w:tab w:val="left" w:pos="4320"/>
        </w:tabs>
        <w:ind w:left="-90"/>
        <w:rPr>
          <w:rFonts w:asciiTheme="minorHAnsi" w:hAnsiTheme="minorHAnsi"/>
          <w:sz w:val="22"/>
          <w:szCs w:val="22"/>
        </w:rPr>
      </w:pPr>
    </w:p>
    <w:p w14:paraId="5D9F64AB" w14:textId="77777777" w:rsidR="00F60110" w:rsidRPr="00BD4725" w:rsidRDefault="00F60110" w:rsidP="00B95147">
      <w:pPr>
        <w:widowControl w:val="0"/>
        <w:tabs>
          <w:tab w:val="left" w:pos="1440"/>
          <w:tab w:val="left" w:pos="4320"/>
        </w:tabs>
        <w:ind w:left="-90"/>
        <w:rPr>
          <w:rFonts w:asciiTheme="minorHAnsi" w:hAnsiTheme="minorHAnsi"/>
          <w:sz w:val="22"/>
          <w:szCs w:val="22"/>
        </w:rPr>
      </w:pPr>
      <w:r w:rsidRPr="00BD4725">
        <w:rPr>
          <w:rFonts w:asciiTheme="minorHAnsi" w:hAnsiTheme="minorHAnsi"/>
          <w:sz w:val="22"/>
          <w:szCs w:val="22"/>
        </w:rPr>
        <w:t xml:space="preserve">1999-2000        </w:t>
      </w:r>
      <w:r w:rsidR="00B95147">
        <w:rPr>
          <w:rFonts w:asciiTheme="minorHAnsi" w:hAnsiTheme="minorHAnsi"/>
          <w:sz w:val="22"/>
          <w:szCs w:val="22"/>
        </w:rPr>
        <w:t xml:space="preserve">    </w:t>
      </w:r>
      <w:r w:rsidRPr="00BD4725">
        <w:rPr>
          <w:rFonts w:asciiTheme="minorHAnsi" w:hAnsiTheme="minorHAnsi"/>
          <w:sz w:val="22"/>
          <w:szCs w:val="22"/>
        </w:rPr>
        <w:t xml:space="preserve">Member, Faculty Planning &amp; Development Committee </w:t>
      </w:r>
    </w:p>
    <w:p w14:paraId="46E5DDFF" w14:textId="77777777" w:rsidR="00F60110" w:rsidRPr="00BD4725" w:rsidRDefault="00F60110" w:rsidP="00BD4725">
      <w:pPr>
        <w:widowControl w:val="0"/>
        <w:tabs>
          <w:tab w:val="left" w:pos="-2160"/>
        </w:tabs>
        <w:ind w:left="-90"/>
        <w:rPr>
          <w:rFonts w:asciiTheme="minorHAnsi" w:hAnsiTheme="minorHAnsi"/>
          <w:sz w:val="22"/>
          <w:szCs w:val="22"/>
        </w:rPr>
      </w:pPr>
    </w:p>
    <w:p w14:paraId="7B824C5C"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sz w:val="22"/>
          <w:szCs w:val="22"/>
        </w:rPr>
        <w:t xml:space="preserve">1998-1999 </w:t>
      </w:r>
      <w:r w:rsidRPr="00BD4725">
        <w:rPr>
          <w:rFonts w:asciiTheme="minorHAnsi" w:hAnsiTheme="minorHAnsi"/>
          <w:sz w:val="22"/>
          <w:szCs w:val="22"/>
        </w:rPr>
        <w:tab/>
        <w:t>Member, Committee for textbook selection for General Education Speech course</w:t>
      </w:r>
    </w:p>
    <w:p w14:paraId="50B865A0" w14:textId="77777777" w:rsidR="00F60110" w:rsidRPr="00BD4725" w:rsidRDefault="00F60110" w:rsidP="00BD4725">
      <w:pPr>
        <w:widowControl w:val="0"/>
        <w:tabs>
          <w:tab w:val="left" w:pos="180"/>
          <w:tab w:val="left" w:pos="4320"/>
        </w:tabs>
        <w:ind w:left="-90"/>
        <w:rPr>
          <w:rFonts w:asciiTheme="minorHAnsi" w:hAnsiTheme="minorHAnsi"/>
          <w:sz w:val="22"/>
          <w:szCs w:val="22"/>
        </w:rPr>
      </w:pPr>
    </w:p>
    <w:p w14:paraId="4D1F7CDF" w14:textId="77777777" w:rsidR="0083193B" w:rsidRDefault="00F60110" w:rsidP="0083193B">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sz w:val="22"/>
          <w:szCs w:val="22"/>
        </w:rPr>
        <w:t xml:space="preserve">1998-1999 </w:t>
      </w:r>
      <w:r w:rsidRPr="00BD4725">
        <w:rPr>
          <w:rFonts w:asciiTheme="minorHAnsi" w:hAnsiTheme="minorHAnsi"/>
          <w:sz w:val="22"/>
          <w:szCs w:val="22"/>
        </w:rPr>
        <w:tab/>
        <w:t xml:space="preserve">Member, Faculty Search Committee </w:t>
      </w:r>
    </w:p>
    <w:p w14:paraId="4C06575E" w14:textId="77777777" w:rsidR="0083193B" w:rsidRDefault="0083193B" w:rsidP="0083193B">
      <w:pPr>
        <w:pStyle w:val="Header"/>
        <w:widowControl w:val="0"/>
        <w:tabs>
          <w:tab w:val="clear" w:pos="4320"/>
          <w:tab w:val="clear" w:pos="8640"/>
          <w:tab w:val="left" w:pos="-2160"/>
        </w:tabs>
        <w:ind w:left="-90"/>
        <w:rPr>
          <w:rFonts w:asciiTheme="minorHAnsi" w:hAnsiTheme="minorHAnsi"/>
          <w:sz w:val="22"/>
          <w:szCs w:val="22"/>
        </w:rPr>
      </w:pPr>
    </w:p>
    <w:p w14:paraId="2A52A19E" w14:textId="77777777" w:rsidR="00E2033B" w:rsidRPr="0083193B" w:rsidRDefault="00F60110" w:rsidP="0083193B">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b/>
          <w:bCs/>
          <w:sz w:val="22"/>
          <w:szCs w:val="22"/>
        </w:rPr>
        <w:t>Student Advising/Mentoring</w:t>
      </w:r>
    </w:p>
    <w:p w14:paraId="3F0EF687" w14:textId="77777777" w:rsidR="00E2033B" w:rsidRDefault="00E2033B" w:rsidP="00E2033B">
      <w:pPr>
        <w:pStyle w:val="Heading1"/>
        <w:tabs>
          <w:tab w:val="clear" w:pos="4320"/>
          <w:tab w:val="left" w:pos="-2160"/>
        </w:tabs>
        <w:rPr>
          <w:rFonts w:asciiTheme="minorHAnsi" w:hAnsiTheme="minorHAnsi"/>
          <w:b/>
          <w:bCs/>
          <w:i w:val="0"/>
          <w:sz w:val="22"/>
          <w:szCs w:val="22"/>
        </w:rPr>
      </w:pPr>
    </w:p>
    <w:p w14:paraId="3C146180" w14:textId="28955D43" w:rsidR="00C1371A" w:rsidRPr="00C1371A" w:rsidRDefault="00C1371A" w:rsidP="00E2033B">
      <w:pPr>
        <w:pStyle w:val="Heading1"/>
        <w:tabs>
          <w:tab w:val="clear" w:pos="4320"/>
          <w:tab w:val="left" w:pos="-2160"/>
        </w:tabs>
        <w:rPr>
          <w:rFonts w:asciiTheme="minorHAnsi" w:hAnsiTheme="minorHAnsi"/>
          <w:sz w:val="22"/>
          <w:szCs w:val="22"/>
        </w:rPr>
      </w:pPr>
      <w:r w:rsidRPr="00C1371A">
        <w:rPr>
          <w:rFonts w:asciiTheme="minorHAnsi" w:hAnsiTheme="minorHAnsi"/>
          <w:sz w:val="22"/>
          <w:szCs w:val="22"/>
        </w:rPr>
        <w:t>Graduate Stu</w:t>
      </w:r>
      <w:r w:rsidR="00404E49">
        <w:rPr>
          <w:rFonts w:asciiTheme="minorHAnsi" w:hAnsiTheme="minorHAnsi"/>
          <w:sz w:val="22"/>
          <w:szCs w:val="22"/>
        </w:rPr>
        <w:t>dies</w:t>
      </w:r>
    </w:p>
    <w:p w14:paraId="74ED37C6" w14:textId="77777777" w:rsidR="005828C1" w:rsidRDefault="005828C1" w:rsidP="005828C1">
      <w:pPr>
        <w:ind w:left="-90"/>
        <w:rPr>
          <w:rFonts w:asciiTheme="minorHAnsi" w:hAnsiTheme="minorHAnsi"/>
          <w:sz w:val="22"/>
          <w:szCs w:val="22"/>
        </w:rPr>
      </w:pPr>
      <w:r w:rsidRPr="00C52F64">
        <w:rPr>
          <w:rFonts w:asciiTheme="minorHAnsi" w:hAnsiTheme="minorHAnsi"/>
          <w:sz w:val="22"/>
          <w:szCs w:val="22"/>
        </w:rPr>
        <w:t>20</w:t>
      </w:r>
      <w:r>
        <w:rPr>
          <w:rFonts w:asciiTheme="minorHAnsi" w:hAnsiTheme="minorHAnsi"/>
          <w:sz w:val="22"/>
          <w:szCs w:val="22"/>
        </w:rPr>
        <w:t>15-Present</w:t>
      </w:r>
      <w:r>
        <w:rPr>
          <w:rFonts w:asciiTheme="minorHAnsi" w:hAnsiTheme="minorHAnsi"/>
          <w:sz w:val="22"/>
          <w:szCs w:val="22"/>
        </w:rPr>
        <w:tab/>
      </w:r>
      <w:r w:rsidRPr="00C52F64">
        <w:rPr>
          <w:rFonts w:asciiTheme="minorHAnsi" w:hAnsiTheme="minorHAnsi"/>
          <w:sz w:val="22"/>
          <w:szCs w:val="22"/>
        </w:rPr>
        <w:t>Member of Theory Question Group, Master’s Comprehensive Exam</w:t>
      </w:r>
    </w:p>
    <w:p w14:paraId="4B81A3AF" w14:textId="77777777" w:rsidR="0083193B" w:rsidRDefault="0083193B" w:rsidP="005828C1">
      <w:pPr>
        <w:ind w:left="-90"/>
        <w:rPr>
          <w:rFonts w:asciiTheme="minorHAnsi" w:hAnsiTheme="minorHAnsi"/>
          <w:sz w:val="22"/>
          <w:szCs w:val="22"/>
        </w:rPr>
      </w:pPr>
    </w:p>
    <w:p w14:paraId="47715B0C" w14:textId="77777777" w:rsidR="00EF29DE" w:rsidRDefault="00EF29DE" w:rsidP="005828C1">
      <w:pPr>
        <w:ind w:left="-90"/>
        <w:rPr>
          <w:rFonts w:asciiTheme="minorHAnsi" w:hAnsiTheme="minorHAnsi"/>
          <w:sz w:val="22"/>
          <w:szCs w:val="22"/>
        </w:rPr>
      </w:pPr>
      <w:r>
        <w:rPr>
          <w:rFonts w:asciiTheme="minorHAnsi" w:hAnsiTheme="minorHAnsi"/>
          <w:sz w:val="22"/>
          <w:szCs w:val="22"/>
        </w:rPr>
        <w:t>2019</w:t>
      </w:r>
      <w:r>
        <w:rPr>
          <w:rFonts w:asciiTheme="minorHAnsi" w:hAnsiTheme="minorHAnsi"/>
          <w:sz w:val="22"/>
          <w:szCs w:val="22"/>
        </w:rPr>
        <w:tab/>
      </w:r>
      <w:r>
        <w:rPr>
          <w:rFonts w:asciiTheme="minorHAnsi" w:hAnsiTheme="minorHAnsi"/>
          <w:sz w:val="22"/>
          <w:szCs w:val="22"/>
        </w:rPr>
        <w:tab/>
        <w:t>Member of Topic Question Group, Master’s Comprehensive Exam</w:t>
      </w:r>
    </w:p>
    <w:p w14:paraId="62BEB978" w14:textId="37288D28" w:rsidR="00EF29DE" w:rsidRDefault="00EF29DE" w:rsidP="005828C1">
      <w:pPr>
        <w:ind w:left="-90"/>
        <w:rPr>
          <w:rFonts w:asciiTheme="minorHAnsi" w:hAnsiTheme="minorHAnsi"/>
          <w:sz w:val="22"/>
          <w:szCs w:val="22"/>
        </w:rPr>
      </w:pPr>
    </w:p>
    <w:p w14:paraId="5C348603" w14:textId="6190A024" w:rsidR="00404E49" w:rsidRPr="00404E49" w:rsidRDefault="00404E49" w:rsidP="005828C1">
      <w:pPr>
        <w:ind w:left="-90"/>
        <w:rPr>
          <w:rFonts w:asciiTheme="minorHAnsi" w:hAnsiTheme="minorHAnsi"/>
          <w:i/>
          <w:iCs/>
          <w:sz w:val="22"/>
          <w:szCs w:val="22"/>
        </w:rPr>
      </w:pPr>
      <w:r w:rsidRPr="00404E49">
        <w:rPr>
          <w:rFonts w:asciiTheme="minorHAnsi" w:hAnsiTheme="minorHAnsi"/>
          <w:i/>
          <w:iCs/>
          <w:sz w:val="22"/>
          <w:szCs w:val="22"/>
        </w:rPr>
        <w:t>Graduate Students</w:t>
      </w:r>
    </w:p>
    <w:p w14:paraId="4B53582C" w14:textId="6A563F70" w:rsidR="00130D96" w:rsidRPr="00130D96" w:rsidRDefault="00313EC5" w:rsidP="00130D96">
      <w:pPr>
        <w:ind w:left="1440" w:hanging="1530"/>
        <w:rPr>
          <w:rFonts w:ascii="Times New Roman" w:hAnsi="Times New Roman"/>
          <w:i/>
          <w:iCs/>
          <w:szCs w:val="24"/>
        </w:rPr>
      </w:pPr>
      <w:r>
        <w:rPr>
          <w:rFonts w:asciiTheme="minorHAnsi" w:hAnsiTheme="minorHAnsi"/>
          <w:sz w:val="22"/>
          <w:szCs w:val="22"/>
        </w:rPr>
        <w:t>2021</w:t>
      </w:r>
      <w:r>
        <w:rPr>
          <w:rFonts w:asciiTheme="minorHAnsi" w:hAnsiTheme="minorHAnsi"/>
          <w:sz w:val="22"/>
          <w:szCs w:val="22"/>
        </w:rPr>
        <w:tab/>
      </w:r>
      <w:r w:rsidRPr="00D94815">
        <w:rPr>
          <w:rFonts w:asciiTheme="minorHAnsi" w:hAnsiTheme="minorHAnsi"/>
          <w:b/>
          <w:bCs/>
          <w:sz w:val="22"/>
          <w:szCs w:val="22"/>
        </w:rPr>
        <w:t>Adviser</w:t>
      </w:r>
      <w:r>
        <w:rPr>
          <w:rFonts w:asciiTheme="minorHAnsi" w:hAnsiTheme="minorHAnsi"/>
          <w:sz w:val="22"/>
          <w:szCs w:val="22"/>
        </w:rPr>
        <w:t xml:space="preserve">, Master’s Thesis, </w:t>
      </w:r>
      <w:r w:rsidR="00622C3B">
        <w:rPr>
          <w:rFonts w:asciiTheme="minorHAnsi" w:hAnsiTheme="minorHAnsi"/>
          <w:sz w:val="22"/>
          <w:szCs w:val="22"/>
        </w:rPr>
        <w:t>Micah Delaney</w:t>
      </w:r>
      <w:r w:rsidR="006F0797">
        <w:rPr>
          <w:rFonts w:asciiTheme="minorHAnsi" w:hAnsiTheme="minorHAnsi"/>
          <w:sz w:val="22"/>
          <w:szCs w:val="22"/>
        </w:rPr>
        <w:t xml:space="preserve">, </w:t>
      </w:r>
      <w:r w:rsidR="00130D96">
        <w:rPr>
          <w:rFonts w:asciiTheme="minorHAnsi" w:hAnsiTheme="minorHAnsi" w:cstheme="minorHAnsi"/>
          <w:i/>
          <w:iCs/>
          <w:sz w:val="22"/>
          <w:szCs w:val="22"/>
        </w:rPr>
        <w:t>M</w:t>
      </w:r>
      <w:r w:rsidR="00130D96" w:rsidRPr="00130D96">
        <w:rPr>
          <w:rFonts w:asciiTheme="minorHAnsi" w:hAnsiTheme="minorHAnsi" w:cstheme="minorHAnsi"/>
          <w:i/>
          <w:iCs/>
          <w:sz w:val="22"/>
          <w:szCs w:val="22"/>
        </w:rPr>
        <w:t xml:space="preserve">y child will have a voice: </w:t>
      </w:r>
      <w:r w:rsidR="00130D96">
        <w:rPr>
          <w:rFonts w:asciiTheme="minorHAnsi" w:hAnsiTheme="minorHAnsi" w:cstheme="minorHAnsi"/>
          <w:i/>
          <w:iCs/>
          <w:sz w:val="22"/>
          <w:szCs w:val="22"/>
        </w:rPr>
        <w:t>B</w:t>
      </w:r>
      <w:r w:rsidR="00130D96" w:rsidRPr="00130D96">
        <w:rPr>
          <w:rFonts w:asciiTheme="minorHAnsi" w:hAnsiTheme="minorHAnsi" w:cstheme="minorHAnsi"/>
          <w:i/>
          <w:iCs/>
          <w:sz w:val="22"/>
          <w:szCs w:val="22"/>
        </w:rPr>
        <w:t>lack single mothers with first time children and the tensions in communication between mothers and their traditionally religious married parents</w:t>
      </w:r>
    </w:p>
    <w:p w14:paraId="709BBDCA" w14:textId="77777777" w:rsidR="00622C3B" w:rsidRDefault="00622C3B" w:rsidP="00130D96">
      <w:pPr>
        <w:rPr>
          <w:rFonts w:asciiTheme="minorHAnsi" w:hAnsiTheme="minorHAnsi"/>
          <w:sz w:val="22"/>
          <w:szCs w:val="22"/>
        </w:rPr>
      </w:pPr>
    </w:p>
    <w:p w14:paraId="49DE0FD4" w14:textId="081E3EF7" w:rsidR="00EF29DE" w:rsidRPr="00A469F2" w:rsidRDefault="00EF29DE" w:rsidP="00A469F2">
      <w:pPr>
        <w:ind w:left="1440" w:hanging="1530"/>
        <w:rPr>
          <w:rFonts w:asciiTheme="minorHAnsi" w:hAnsiTheme="minorHAnsi" w:cstheme="minorHAnsi"/>
          <w:i/>
          <w:iCs/>
          <w:sz w:val="22"/>
          <w:szCs w:val="22"/>
        </w:rPr>
      </w:pPr>
      <w:r>
        <w:rPr>
          <w:rFonts w:asciiTheme="minorHAnsi" w:hAnsiTheme="minorHAnsi"/>
          <w:sz w:val="22"/>
          <w:szCs w:val="22"/>
        </w:rPr>
        <w:t>2019</w:t>
      </w:r>
      <w:r>
        <w:rPr>
          <w:rFonts w:asciiTheme="minorHAnsi" w:hAnsiTheme="minorHAnsi"/>
          <w:sz w:val="22"/>
          <w:szCs w:val="22"/>
        </w:rPr>
        <w:tab/>
        <w:t>Committee Member, Master’s Thesis, Elliott Georgiadis</w:t>
      </w:r>
      <w:r w:rsidR="00A469F2" w:rsidRPr="00A469F2">
        <w:rPr>
          <w:rFonts w:asciiTheme="minorHAnsi" w:hAnsiTheme="minorHAnsi" w:cstheme="minorHAnsi"/>
          <w:i/>
          <w:iCs/>
          <w:sz w:val="22"/>
          <w:szCs w:val="22"/>
        </w:rPr>
        <w:t xml:space="preserve">, </w:t>
      </w:r>
      <w:r w:rsidR="00A469F2">
        <w:rPr>
          <w:rFonts w:asciiTheme="minorHAnsi" w:hAnsiTheme="minorHAnsi" w:cstheme="minorHAnsi"/>
          <w:i/>
          <w:iCs/>
          <w:color w:val="333333"/>
          <w:sz w:val="22"/>
          <w:szCs w:val="22"/>
          <w:shd w:val="clear" w:color="auto" w:fill="FFFFFF"/>
        </w:rPr>
        <w:t>O</w:t>
      </w:r>
      <w:r w:rsidR="00A469F2" w:rsidRPr="00A469F2">
        <w:rPr>
          <w:rFonts w:asciiTheme="minorHAnsi" w:hAnsiTheme="minorHAnsi" w:cstheme="minorHAnsi"/>
          <w:i/>
          <w:iCs/>
          <w:color w:val="333333"/>
          <w:sz w:val="22"/>
          <w:szCs w:val="22"/>
          <w:shd w:val="clear" w:color="auto" w:fill="FFFFFF"/>
        </w:rPr>
        <w:t xml:space="preserve">rganizational culture theory and fraternal organizations: </w:t>
      </w:r>
      <w:r w:rsidR="00A469F2">
        <w:rPr>
          <w:rFonts w:asciiTheme="minorHAnsi" w:hAnsiTheme="minorHAnsi" w:cstheme="minorHAnsi"/>
          <w:i/>
          <w:iCs/>
          <w:color w:val="333333"/>
          <w:sz w:val="22"/>
          <w:szCs w:val="22"/>
          <w:shd w:val="clear" w:color="auto" w:fill="FFFFFF"/>
        </w:rPr>
        <w:t>A</w:t>
      </w:r>
      <w:r w:rsidR="00A469F2" w:rsidRPr="00A469F2">
        <w:rPr>
          <w:rFonts w:asciiTheme="minorHAnsi" w:hAnsiTheme="minorHAnsi" w:cstheme="minorHAnsi"/>
          <w:i/>
          <w:iCs/>
          <w:color w:val="333333"/>
          <w:sz w:val="22"/>
          <w:szCs w:val="22"/>
          <w:shd w:val="clear" w:color="auto" w:fill="FFFFFF"/>
        </w:rPr>
        <w:t>pplying measures of organizational culture theory to the sorority context</w:t>
      </w:r>
    </w:p>
    <w:p w14:paraId="67120CAF" w14:textId="77777777" w:rsidR="00EF29DE" w:rsidRDefault="00EF29DE" w:rsidP="005828C1">
      <w:pPr>
        <w:ind w:left="-90"/>
        <w:rPr>
          <w:rFonts w:asciiTheme="minorHAnsi" w:hAnsiTheme="minorHAnsi"/>
          <w:sz w:val="22"/>
          <w:szCs w:val="22"/>
        </w:rPr>
      </w:pPr>
    </w:p>
    <w:p w14:paraId="3A7D7928" w14:textId="0A631BB0" w:rsidR="00EF29DE" w:rsidRDefault="00EF29DE" w:rsidP="002C3228">
      <w:pPr>
        <w:ind w:left="1440" w:hanging="1530"/>
        <w:rPr>
          <w:rFonts w:asciiTheme="minorHAnsi" w:hAnsiTheme="minorHAnsi"/>
          <w:sz w:val="22"/>
          <w:szCs w:val="22"/>
        </w:rPr>
      </w:pPr>
      <w:r>
        <w:rPr>
          <w:rFonts w:asciiTheme="minorHAnsi" w:hAnsiTheme="minorHAnsi"/>
          <w:sz w:val="22"/>
          <w:szCs w:val="22"/>
        </w:rPr>
        <w:t>2019</w:t>
      </w:r>
      <w:r>
        <w:rPr>
          <w:rFonts w:asciiTheme="minorHAnsi" w:hAnsiTheme="minorHAnsi"/>
          <w:sz w:val="22"/>
          <w:szCs w:val="22"/>
        </w:rPr>
        <w:tab/>
        <w:t>Committee Member, Master’s Thesis, Tonya Johnson</w:t>
      </w:r>
      <w:r w:rsidR="002C3228">
        <w:rPr>
          <w:rFonts w:asciiTheme="minorHAnsi" w:hAnsiTheme="minorHAnsi"/>
          <w:sz w:val="22"/>
          <w:szCs w:val="22"/>
        </w:rPr>
        <w:t xml:space="preserve">, </w:t>
      </w:r>
      <w:r w:rsidR="002C3228">
        <w:rPr>
          <w:rFonts w:asciiTheme="minorHAnsi" w:hAnsiTheme="minorHAnsi" w:cstheme="minorHAnsi"/>
          <w:i/>
          <w:iCs/>
          <w:color w:val="333333"/>
          <w:sz w:val="22"/>
          <w:szCs w:val="22"/>
          <w:shd w:val="clear" w:color="auto" w:fill="FFFFFF"/>
        </w:rPr>
        <w:t>B</w:t>
      </w:r>
      <w:r w:rsidR="002C3228" w:rsidRPr="002C3228">
        <w:rPr>
          <w:rFonts w:asciiTheme="minorHAnsi" w:hAnsiTheme="minorHAnsi" w:cstheme="minorHAnsi"/>
          <w:i/>
          <w:iCs/>
          <w:color w:val="333333"/>
          <w:sz w:val="22"/>
          <w:szCs w:val="22"/>
          <w:shd w:val="clear" w:color="auto" w:fill="FFFFFF"/>
        </w:rPr>
        <w:t xml:space="preserve">lack women are human beings, not property: </w:t>
      </w:r>
      <w:r w:rsidR="002C3228">
        <w:rPr>
          <w:rFonts w:asciiTheme="minorHAnsi" w:hAnsiTheme="minorHAnsi" w:cstheme="minorHAnsi"/>
          <w:i/>
          <w:iCs/>
          <w:color w:val="333333"/>
          <w:sz w:val="22"/>
          <w:szCs w:val="22"/>
          <w:shd w:val="clear" w:color="auto" w:fill="FFFFFF"/>
        </w:rPr>
        <w:t>A</w:t>
      </w:r>
      <w:r w:rsidR="002C3228" w:rsidRPr="002C3228">
        <w:rPr>
          <w:rFonts w:asciiTheme="minorHAnsi" w:hAnsiTheme="minorHAnsi" w:cstheme="minorHAnsi"/>
          <w:i/>
          <w:iCs/>
          <w:color w:val="333333"/>
          <w:sz w:val="22"/>
          <w:szCs w:val="22"/>
          <w:shd w:val="clear" w:color="auto" w:fill="FFFFFF"/>
        </w:rPr>
        <w:t xml:space="preserve"> feminist perspective of </w:t>
      </w:r>
      <w:r w:rsidR="002C3228">
        <w:rPr>
          <w:rFonts w:asciiTheme="minorHAnsi" w:hAnsiTheme="minorHAnsi" w:cstheme="minorHAnsi"/>
          <w:i/>
          <w:iCs/>
          <w:color w:val="333333"/>
          <w:sz w:val="22"/>
          <w:szCs w:val="22"/>
          <w:shd w:val="clear" w:color="auto" w:fill="FFFFFF"/>
        </w:rPr>
        <w:t>S</w:t>
      </w:r>
      <w:r w:rsidR="002C3228" w:rsidRPr="002C3228">
        <w:rPr>
          <w:rFonts w:asciiTheme="minorHAnsi" w:hAnsiTheme="minorHAnsi" w:cstheme="minorHAnsi"/>
          <w:i/>
          <w:iCs/>
          <w:color w:val="333333"/>
          <w:sz w:val="22"/>
          <w:szCs w:val="22"/>
          <w:shd w:val="clear" w:color="auto" w:fill="FFFFFF"/>
        </w:rPr>
        <w:t xml:space="preserve">pike </w:t>
      </w:r>
      <w:r w:rsidR="002C3228">
        <w:rPr>
          <w:rFonts w:asciiTheme="minorHAnsi" w:hAnsiTheme="minorHAnsi" w:cstheme="minorHAnsi"/>
          <w:i/>
          <w:iCs/>
          <w:color w:val="333333"/>
          <w:sz w:val="22"/>
          <w:szCs w:val="22"/>
          <w:shd w:val="clear" w:color="auto" w:fill="FFFFFF"/>
        </w:rPr>
        <w:t>L</w:t>
      </w:r>
      <w:r w:rsidR="002C3228" w:rsidRPr="002C3228">
        <w:rPr>
          <w:rFonts w:asciiTheme="minorHAnsi" w:hAnsiTheme="minorHAnsi" w:cstheme="minorHAnsi"/>
          <w:i/>
          <w:iCs/>
          <w:color w:val="333333"/>
          <w:sz w:val="22"/>
          <w:szCs w:val="22"/>
          <w:shd w:val="clear" w:color="auto" w:fill="FFFFFF"/>
        </w:rPr>
        <w:t xml:space="preserve">ee’s 1986 and 2017 productions of </w:t>
      </w:r>
      <w:r w:rsidR="002C3228">
        <w:rPr>
          <w:rFonts w:asciiTheme="minorHAnsi" w:hAnsiTheme="minorHAnsi" w:cstheme="minorHAnsi"/>
          <w:i/>
          <w:iCs/>
          <w:color w:val="333333"/>
          <w:sz w:val="22"/>
          <w:szCs w:val="22"/>
          <w:shd w:val="clear" w:color="auto" w:fill="FFFFFF"/>
        </w:rPr>
        <w:t>S</w:t>
      </w:r>
      <w:r w:rsidR="002C3228" w:rsidRPr="002C3228">
        <w:rPr>
          <w:rFonts w:asciiTheme="minorHAnsi" w:hAnsiTheme="minorHAnsi" w:cstheme="minorHAnsi"/>
          <w:i/>
          <w:iCs/>
          <w:color w:val="333333"/>
          <w:sz w:val="22"/>
          <w:szCs w:val="22"/>
          <w:shd w:val="clear" w:color="auto" w:fill="FFFFFF"/>
        </w:rPr>
        <w:t xml:space="preserve">he’s </w:t>
      </w:r>
      <w:r w:rsidR="002C3228">
        <w:rPr>
          <w:rFonts w:asciiTheme="minorHAnsi" w:hAnsiTheme="minorHAnsi" w:cstheme="minorHAnsi"/>
          <w:i/>
          <w:iCs/>
          <w:color w:val="333333"/>
          <w:sz w:val="22"/>
          <w:szCs w:val="22"/>
          <w:shd w:val="clear" w:color="auto" w:fill="FFFFFF"/>
        </w:rPr>
        <w:t>G</w:t>
      </w:r>
      <w:r w:rsidR="002C3228" w:rsidRPr="002C3228">
        <w:rPr>
          <w:rFonts w:asciiTheme="minorHAnsi" w:hAnsiTheme="minorHAnsi" w:cstheme="minorHAnsi"/>
          <w:i/>
          <w:iCs/>
          <w:color w:val="333333"/>
          <w:sz w:val="22"/>
          <w:szCs w:val="22"/>
          <w:shd w:val="clear" w:color="auto" w:fill="FFFFFF"/>
        </w:rPr>
        <w:t xml:space="preserve">otta </w:t>
      </w:r>
      <w:r w:rsidR="002C3228">
        <w:rPr>
          <w:rFonts w:asciiTheme="minorHAnsi" w:hAnsiTheme="minorHAnsi" w:cstheme="minorHAnsi"/>
          <w:i/>
          <w:iCs/>
          <w:color w:val="333333"/>
          <w:sz w:val="22"/>
          <w:szCs w:val="22"/>
          <w:shd w:val="clear" w:color="auto" w:fill="FFFFFF"/>
        </w:rPr>
        <w:t>H</w:t>
      </w:r>
      <w:r w:rsidR="002C3228" w:rsidRPr="002C3228">
        <w:rPr>
          <w:rFonts w:asciiTheme="minorHAnsi" w:hAnsiTheme="minorHAnsi" w:cstheme="minorHAnsi"/>
          <w:i/>
          <w:iCs/>
          <w:color w:val="333333"/>
          <w:sz w:val="22"/>
          <w:szCs w:val="22"/>
          <w:shd w:val="clear" w:color="auto" w:fill="FFFFFF"/>
        </w:rPr>
        <w:t xml:space="preserve">ave </w:t>
      </w:r>
      <w:r w:rsidR="002C3228">
        <w:rPr>
          <w:rFonts w:asciiTheme="minorHAnsi" w:hAnsiTheme="minorHAnsi" w:cstheme="minorHAnsi"/>
          <w:i/>
          <w:iCs/>
          <w:color w:val="333333"/>
          <w:sz w:val="22"/>
          <w:szCs w:val="22"/>
          <w:shd w:val="clear" w:color="auto" w:fill="FFFFFF"/>
        </w:rPr>
        <w:t>I</w:t>
      </w:r>
      <w:r w:rsidR="002C3228" w:rsidRPr="002C3228">
        <w:rPr>
          <w:rFonts w:asciiTheme="minorHAnsi" w:hAnsiTheme="minorHAnsi" w:cstheme="minorHAnsi"/>
          <w:i/>
          <w:iCs/>
          <w:color w:val="333333"/>
          <w:sz w:val="22"/>
          <w:szCs w:val="22"/>
          <w:shd w:val="clear" w:color="auto" w:fill="FFFFFF"/>
        </w:rPr>
        <w:t>t</w:t>
      </w:r>
    </w:p>
    <w:p w14:paraId="7A9DB65D" w14:textId="77777777" w:rsidR="00EF29DE" w:rsidRDefault="00EF29DE" w:rsidP="005828C1">
      <w:pPr>
        <w:ind w:left="-90"/>
        <w:rPr>
          <w:rFonts w:asciiTheme="minorHAnsi" w:hAnsiTheme="minorHAnsi"/>
          <w:sz w:val="22"/>
          <w:szCs w:val="22"/>
        </w:rPr>
      </w:pPr>
    </w:p>
    <w:p w14:paraId="0F6A0EE4" w14:textId="6EB65680" w:rsidR="0083193B" w:rsidRDefault="0083193B" w:rsidP="009B0935">
      <w:pPr>
        <w:ind w:left="1440" w:hanging="1530"/>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sidRPr="00E63FDA">
        <w:rPr>
          <w:rFonts w:asciiTheme="minorHAnsi" w:hAnsiTheme="minorHAnsi"/>
          <w:b/>
          <w:bCs/>
          <w:sz w:val="22"/>
          <w:szCs w:val="22"/>
        </w:rPr>
        <w:t>Adviser</w:t>
      </w:r>
      <w:r>
        <w:rPr>
          <w:rFonts w:asciiTheme="minorHAnsi" w:hAnsiTheme="minorHAnsi"/>
          <w:sz w:val="22"/>
          <w:szCs w:val="22"/>
        </w:rPr>
        <w:t>, Master</w:t>
      </w:r>
      <w:r w:rsidR="00EF29DE">
        <w:rPr>
          <w:rFonts w:asciiTheme="minorHAnsi" w:hAnsiTheme="minorHAnsi"/>
          <w:sz w:val="22"/>
          <w:szCs w:val="22"/>
        </w:rPr>
        <w:t>’</w:t>
      </w:r>
      <w:r>
        <w:rPr>
          <w:rFonts w:asciiTheme="minorHAnsi" w:hAnsiTheme="minorHAnsi"/>
          <w:sz w:val="22"/>
          <w:szCs w:val="22"/>
        </w:rPr>
        <w:t>s Thesis, Toqa Hassan</w:t>
      </w:r>
      <w:r w:rsidR="00030895">
        <w:rPr>
          <w:rFonts w:asciiTheme="minorHAnsi" w:hAnsiTheme="minorHAnsi"/>
          <w:sz w:val="22"/>
          <w:szCs w:val="22"/>
        </w:rPr>
        <w:t xml:space="preserve">, </w:t>
      </w:r>
      <w:hyperlink r:id="rId14" w:history="1">
        <w:r w:rsidR="00030895">
          <w:rPr>
            <w:rStyle w:val="Hyperlink"/>
            <w:rFonts w:asciiTheme="minorHAnsi" w:hAnsiTheme="minorHAnsi" w:cstheme="minorHAnsi"/>
            <w:i/>
            <w:iCs/>
            <w:color w:val="auto"/>
            <w:sz w:val="22"/>
            <w:szCs w:val="22"/>
            <w:u w:val="none"/>
            <w:shd w:val="clear" w:color="auto" w:fill="FFFFFF"/>
          </w:rPr>
          <w:t>S</w:t>
        </w:r>
        <w:r w:rsidR="00030895" w:rsidRPr="00030895">
          <w:rPr>
            <w:rStyle w:val="Hyperlink"/>
            <w:rFonts w:asciiTheme="minorHAnsi" w:hAnsiTheme="minorHAnsi" w:cstheme="minorHAnsi"/>
            <w:i/>
            <w:iCs/>
            <w:color w:val="auto"/>
            <w:sz w:val="22"/>
            <w:szCs w:val="22"/>
            <w:u w:val="none"/>
            <w:shd w:val="clear" w:color="auto" w:fill="FFFFFF"/>
          </w:rPr>
          <w:t xml:space="preserve">peaking through their clothes: </w:t>
        </w:r>
        <w:r w:rsidR="00030895">
          <w:rPr>
            <w:rStyle w:val="Hyperlink"/>
            <w:rFonts w:asciiTheme="minorHAnsi" w:hAnsiTheme="minorHAnsi" w:cstheme="minorHAnsi"/>
            <w:i/>
            <w:iCs/>
            <w:color w:val="auto"/>
            <w:sz w:val="22"/>
            <w:szCs w:val="22"/>
            <w:u w:val="none"/>
            <w:shd w:val="clear" w:color="auto" w:fill="FFFFFF"/>
          </w:rPr>
          <w:t>T</w:t>
        </w:r>
        <w:r w:rsidR="00030895" w:rsidRPr="00030895">
          <w:rPr>
            <w:rStyle w:val="Hyperlink"/>
            <w:rFonts w:asciiTheme="minorHAnsi" w:hAnsiTheme="minorHAnsi" w:cstheme="minorHAnsi"/>
            <w:i/>
            <w:iCs/>
            <w:color w:val="auto"/>
            <w:sz w:val="22"/>
            <w:szCs w:val="22"/>
            <w:u w:val="none"/>
            <w:shd w:val="clear" w:color="auto" w:fill="FFFFFF"/>
          </w:rPr>
          <w:t xml:space="preserve">he identity challenges of </w:t>
        </w:r>
        <w:r w:rsidR="009B0935">
          <w:rPr>
            <w:rStyle w:val="Hyperlink"/>
            <w:rFonts w:asciiTheme="minorHAnsi" w:hAnsiTheme="minorHAnsi" w:cstheme="minorHAnsi"/>
            <w:i/>
            <w:iCs/>
            <w:color w:val="auto"/>
            <w:sz w:val="22"/>
            <w:szCs w:val="22"/>
            <w:u w:val="none"/>
            <w:shd w:val="clear" w:color="auto" w:fill="FFFFFF"/>
          </w:rPr>
          <w:t>M</w:t>
        </w:r>
        <w:r w:rsidR="00030895" w:rsidRPr="00030895">
          <w:rPr>
            <w:rStyle w:val="Hyperlink"/>
            <w:rFonts w:asciiTheme="minorHAnsi" w:hAnsiTheme="minorHAnsi" w:cstheme="minorHAnsi"/>
            <w:i/>
            <w:iCs/>
            <w:color w:val="auto"/>
            <w:sz w:val="22"/>
            <w:szCs w:val="22"/>
            <w:u w:val="none"/>
            <w:shd w:val="clear" w:color="auto" w:fill="FFFFFF"/>
          </w:rPr>
          <w:t>uslim women using social media in the western world to negotiate beauty frames</w:t>
        </w:r>
      </w:hyperlink>
    </w:p>
    <w:p w14:paraId="72C9F31A" w14:textId="77777777" w:rsidR="0083193B" w:rsidRDefault="0083193B" w:rsidP="005828C1">
      <w:pPr>
        <w:ind w:left="-90"/>
        <w:rPr>
          <w:rFonts w:asciiTheme="minorHAnsi" w:hAnsiTheme="minorHAnsi"/>
          <w:sz w:val="22"/>
          <w:szCs w:val="22"/>
        </w:rPr>
      </w:pPr>
    </w:p>
    <w:p w14:paraId="48802814" w14:textId="2C03FFB6" w:rsidR="0083193B" w:rsidRDefault="0083193B" w:rsidP="00466834">
      <w:pPr>
        <w:ind w:left="1440" w:hanging="1530"/>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t>Committee Member, Master’s Thesis, Ashley Nelson</w:t>
      </w:r>
      <w:r w:rsidR="00466834" w:rsidRPr="00466834">
        <w:rPr>
          <w:rFonts w:asciiTheme="minorHAnsi" w:hAnsiTheme="minorHAnsi" w:cstheme="minorHAnsi"/>
          <w:i/>
          <w:iCs/>
          <w:sz w:val="22"/>
          <w:szCs w:val="22"/>
        </w:rPr>
        <w:t xml:space="preserve">, </w:t>
      </w:r>
      <w:r w:rsidR="00466834" w:rsidRPr="00466834">
        <w:rPr>
          <w:rFonts w:asciiTheme="minorHAnsi" w:hAnsiTheme="minorHAnsi" w:cstheme="minorHAnsi"/>
          <w:i/>
          <w:iCs/>
          <w:color w:val="333333"/>
          <w:sz w:val="22"/>
          <w:szCs w:val="22"/>
          <w:shd w:val="clear" w:color="auto" w:fill="FFFFFF"/>
        </w:rPr>
        <w:t>A cross generational analysis of factors which predict media non-use behavior in adults: Cord-cutting</w:t>
      </w:r>
    </w:p>
    <w:p w14:paraId="778E5603" w14:textId="77777777" w:rsidR="0083193B" w:rsidRDefault="0083193B" w:rsidP="005828C1">
      <w:pPr>
        <w:ind w:left="-90"/>
        <w:rPr>
          <w:rFonts w:asciiTheme="minorHAnsi" w:hAnsiTheme="minorHAnsi"/>
          <w:sz w:val="22"/>
          <w:szCs w:val="22"/>
        </w:rPr>
      </w:pPr>
    </w:p>
    <w:p w14:paraId="2A86AD9F" w14:textId="71BC9914" w:rsidR="0083193B" w:rsidRPr="00AA542D" w:rsidRDefault="0083193B" w:rsidP="00564E82">
      <w:pPr>
        <w:ind w:left="1440" w:hanging="1440"/>
        <w:rPr>
          <w:rFonts w:asciiTheme="minorHAnsi" w:hAnsiTheme="minorHAnsi" w:cstheme="minorHAnsi"/>
          <w:sz w:val="22"/>
          <w:szCs w:val="22"/>
        </w:rPr>
      </w:pPr>
      <w:r>
        <w:rPr>
          <w:rFonts w:asciiTheme="minorHAnsi" w:hAnsiTheme="minorHAnsi"/>
          <w:sz w:val="22"/>
          <w:szCs w:val="22"/>
        </w:rPr>
        <w:t>2018</w:t>
      </w:r>
      <w:r>
        <w:rPr>
          <w:rFonts w:asciiTheme="minorHAnsi" w:hAnsiTheme="minorHAnsi"/>
          <w:sz w:val="22"/>
          <w:szCs w:val="22"/>
        </w:rPr>
        <w:tab/>
        <w:t>Committee Member, Alaa Tawakoul</w:t>
      </w:r>
      <w:r w:rsidR="00AA542D" w:rsidRPr="00AA542D">
        <w:rPr>
          <w:rFonts w:asciiTheme="minorHAnsi" w:hAnsiTheme="minorHAnsi" w:cstheme="minorHAnsi"/>
          <w:sz w:val="22"/>
          <w:szCs w:val="22"/>
        </w:rPr>
        <w:t xml:space="preserve">, </w:t>
      </w:r>
      <w:hyperlink r:id="rId15" w:history="1">
        <w:r w:rsidR="00AA542D" w:rsidRPr="00564E82">
          <w:rPr>
            <w:rStyle w:val="Hyperlink"/>
            <w:rFonts w:asciiTheme="minorHAnsi" w:hAnsiTheme="minorHAnsi" w:cstheme="minorHAnsi"/>
            <w:i/>
            <w:iCs/>
            <w:color w:val="auto"/>
            <w:sz w:val="22"/>
            <w:szCs w:val="22"/>
            <w:u w:val="none"/>
            <w:shd w:val="clear" w:color="auto" w:fill="FFFFFF"/>
          </w:rPr>
          <w:t xml:space="preserve">Saudi </w:t>
        </w:r>
        <w:r w:rsidR="00564E82" w:rsidRPr="00564E82">
          <w:rPr>
            <w:rStyle w:val="Hyperlink"/>
            <w:rFonts w:asciiTheme="minorHAnsi" w:hAnsiTheme="minorHAnsi" w:cstheme="minorHAnsi"/>
            <w:i/>
            <w:iCs/>
            <w:color w:val="auto"/>
            <w:sz w:val="22"/>
            <w:szCs w:val="22"/>
            <w:u w:val="none"/>
            <w:shd w:val="clear" w:color="auto" w:fill="FFFFFF"/>
          </w:rPr>
          <w:t>s</w:t>
        </w:r>
        <w:r w:rsidR="00AA542D" w:rsidRPr="00564E82">
          <w:rPr>
            <w:rStyle w:val="Hyperlink"/>
            <w:rFonts w:asciiTheme="minorHAnsi" w:hAnsiTheme="minorHAnsi" w:cstheme="minorHAnsi"/>
            <w:i/>
            <w:iCs/>
            <w:color w:val="auto"/>
            <w:sz w:val="22"/>
            <w:szCs w:val="22"/>
            <w:u w:val="none"/>
            <w:shd w:val="clear" w:color="auto" w:fill="FFFFFF"/>
          </w:rPr>
          <w:t xml:space="preserve">tudents’ </w:t>
        </w:r>
        <w:r w:rsidR="00564E82" w:rsidRPr="00564E82">
          <w:rPr>
            <w:rStyle w:val="Hyperlink"/>
            <w:rFonts w:asciiTheme="minorHAnsi" w:hAnsiTheme="minorHAnsi" w:cstheme="minorHAnsi"/>
            <w:i/>
            <w:iCs/>
            <w:color w:val="auto"/>
            <w:sz w:val="22"/>
            <w:szCs w:val="22"/>
            <w:u w:val="none"/>
            <w:shd w:val="clear" w:color="auto" w:fill="FFFFFF"/>
          </w:rPr>
          <w:t>c</w:t>
        </w:r>
        <w:r w:rsidR="00AA542D" w:rsidRPr="00564E82">
          <w:rPr>
            <w:rStyle w:val="Hyperlink"/>
            <w:rFonts w:asciiTheme="minorHAnsi" w:hAnsiTheme="minorHAnsi" w:cstheme="minorHAnsi"/>
            <w:i/>
            <w:iCs/>
            <w:color w:val="auto"/>
            <w:sz w:val="22"/>
            <w:szCs w:val="22"/>
            <w:u w:val="none"/>
            <w:shd w:val="clear" w:color="auto" w:fill="FFFFFF"/>
          </w:rPr>
          <w:t xml:space="preserve">ommunication </w:t>
        </w:r>
        <w:r w:rsidR="00564E82" w:rsidRPr="00564E82">
          <w:rPr>
            <w:rStyle w:val="Hyperlink"/>
            <w:rFonts w:asciiTheme="minorHAnsi" w:hAnsiTheme="minorHAnsi" w:cstheme="minorHAnsi"/>
            <w:i/>
            <w:iCs/>
            <w:color w:val="auto"/>
            <w:sz w:val="22"/>
            <w:szCs w:val="22"/>
            <w:u w:val="none"/>
            <w:shd w:val="clear" w:color="auto" w:fill="FFFFFF"/>
          </w:rPr>
          <w:t>e</w:t>
        </w:r>
        <w:r w:rsidR="00AA542D" w:rsidRPr="00564E82">
          <w:rPr>
            <w:rStyle w:val="Hyperlink"/>
            <w:rFonts w:asciiTheme="minorHAnsi" w:hAnsiTheme="minorHAnsi" w:cstheme="minorHAnsi"/>
            <w:i/>
            <w:iCs/>
            <w:color w:val="auto"/>
            <w:sz w:val="22"/>
            <w:szCs w:val="22"/>
            <w:u w:val="none"/>
            <w:shd w:val="clear" w:color="auto" w:fill="FFFFFF"/>
          </w:rPr>
          <w:t xml:space="preserve">xperiences in the American </w:t>
        </w:r>
        <w:r w:rsidR="00564E82" w:rsidRPr="00564E82">
          <w:rPr>
            <w:rStyle w:val="Hyperlink"/>
            <w:rFonts w:asciiTheme="minorHAnsi" w:hAnsiTheme="minorHAnsi" w:cstheme="minorHAnsi"/>
            <w:i/>
            <w:iCs/>
            <w:color w:val="auto"/>
            <w:sz w:val="22"/>
            <w:szCs w:val="22"/>
            <w:u w:val="none"/>
            <w:shd w:val="clear" w:color="auto" w:fill="FFFFFF"/>
          </w:rPr>
          <w:t>c</w:t>
        </w:r>
        <w:r w:rsidR="00AA542D" w:rsidRPr="00564E82">
          <w:rPr>
            <w:rStyle w:val="Hyperlink"/>
            <w:rFonts w:asciiTheme="minorHAnsi" w:hAnsiTheme="minorHAnsi" w:cstheme="minorHAnsi"/>
            <w:i/>
            <w:iCs/>
            <w:color w:val="auto"/>
            <w:sz w:val="22"/>
            <w:szCs w:val="22"/>
            <w:u w:val="none"/>
            <w:shd w:val="clear" w:color="auto" w:fill="FFFFFF"/>
          </w:rPr>
          <w:t xml:space="preserve">ollege </w:t>
        </w:r>
        <w:r w:rsidR="00564E82" w:rsidRPr="00564E82">
          <w:rPr>
            <w:rStyle w:val="Hyperlink"/>
            <w:rFonts w:asciiTheme="minorHAnsi" w:hAnsiTheme="minorHAnsi" w:cstheme="minorHAnsi"/>
            <w:i/>
            <w:iCs/>
            <w:color w:val="auto"/>
            <w:sz w:val="22"/>
            <w:szCs w:val="22"/>
            <w:u w:val="none"/>
            <w:shd w:val="clear" w:color="auto" w:fill="FFFFFF"/>
          </w:rPr>
          <w:t>c</w:t>
        </w:r>
        <w:r w:rsidR="00AA542D" w:rsidRPr="00564E82">
          <w:rPr>
            <w:rStyle w:val="Hyperlink"/>
            <w:rFonts w:asciiTheme="minorHAnsi" w:hAnsiTheme="minorHAnsi" w:cstheme="minorHAnsi"/>
            <w:i/>
            <w:iCs/>
            <w:color w:val="auto"/>
            <w:sz w:val="22"/>
            <w:szCs w:val="22"/>
            <w:u w:val="none"/>
            <w:shd w:val="clear" w:color="auto" w:fill="FFFFFF"/>
          </w:rPr>
          <w:t xml:space="preserve">lassroom </w:t>
        </w:r>
        <w:r w:rsidR="00564E82" w:rsidRPr="00564E82">
          <w:rPr>
            <w:rStyle w:val="Hyperlink"/>
            <w:rFonts w:asciiTheme="minorHAnsi" w:hAnsiTheme="minorHAnsi" w:cstheme="minorHAnsi"/>
            <w:i/>
            <w:iCs/>
            <w:color w:val="auto"/>
            <w:sz w:val="22"/>
            <w:szCs w:val="22"/>
            <w:u w:val="none"/>
            <w:shd w:val="clear" w:color="auto" w:fill="FFFFFF"/>
          </w:rPr>
          <w:t>c</w:t>
        </w:r>
        <w:r w:rsidR="00AA542D" w:rsidRPr="00564E82">
          <w:rPr>
            <w:rStyle w:val="Hyperlink"/>
            <w:rFonts w:asciiTheme="minorHAnsi" w:hAnsiTheme="minorHAnsi" w:cstheme="minorHAnsi"/>
            <w:i/>
            <w:iCs/>
            <w:color w:val="auto"/>
            <w:sz w:val="22"/>
            <w:szCs w:val="22"/>
            <w:u w:val="none"/>
            <w:shd w:val="clear" w:color="auto" w:fill="FFFFFF"/>
          </w:rPr>
          <w:t>ontext</w:t>
        </w:r>
      </w:hyperlink>
    </w:p>
    <w:p w14:paraId="0BBF8269" w14:textId="77777777" w:rsidR="005828C1" w:rsidRDefault="005828C1" w:rsidP="00E2033B">
      <w:pPr>
        <w:pStyle w:val="Heading1"/>
        <w:tabs>
          <w:tab w:val="clear" w:pos="4320"/>
          <w:tab w:val="left" w:pos="-2160"/>
        </w:tabs>
        <w:rPr>
          <w:rFonts w:asciiTheme="minorHAnsi" w:hAnsiTheme="minorHAnsi"/>
          <w:i w:val="0"/>
          <w:sz w:val="22"/>
          <w:szCs w:val="22"/>
        </w:rPr>
      </w:pPr>
    </w:p>
    <w:p w14:paraId="4CFA9ADC" w14:textId="5AB0C6E5" w:rsidR="00A02B8E" w:rsidRPr="00293A85" w:rsidRDefault="00EF29DE" w:rsidP="00835C3F">
      <w:pPr>
        <w:pStyle w:val="Heading1"/>
        <w:tabs>
          <w:tab w:val="clear" w:pos="4320"/>
          <w:tab w:val="left" w:pos="-2160"/>
        </w:tabs>
        <w:ind w:left="1440" w:hanging="1530"/>
        <w:rPr>
          <w:rFonts w:asciiTheme="minorHAnsi" w:hAnsiTheme="minorHAnsi"/>
          <w:i w:val="0"/>
          <w:sz w:val="22"/>
          <w:szCs w:val="22"/>
        </w:rPr>
      </w:pPr>
      <w:r>
        <w:rPr>
          <w:rFonts w:asciiTheme="minorHAnsi" w:hAnsiTheme="minorHAnsi"/>
          <w:i w:val="0"/>
          <w:sz w:val="22"/>
          <w:szCs w:val="22"/>
        </w:rPr>
        <w:t>2018</w:t>
      </w:r>
      <w:r w:rsidR="00835C3F">
        <w:rPr>
          <w:rFonts w:asciiTheme="minorHAnsi" w:hAnsiTheme="minorHAnsi"/>
          <w:i w:val="0"/>
          <w:sz w:val="22"/>
          <w:szCs w:val="22"/>
        </w:rPr>
        <w:tab/>
      </w:r>
      <w:r w:rsidRPr="00466834">
        <w:rPr>
          <w:rFonts w:asciiTheme="minorHAnsi" w:hAnsiTheme="minorHAnsi"/>
          <w:b/>
          <w:bCs/>
          <w:i w:val="0"/>
          <w:sz w:val="22"/>
          <w:szCs w:val="22"/>
        </w:rPr>
        <w:t>Advise</w:t>
      </w:r>
      <w:r w:rsidR="00A02B8E" w:rsidRPr="00466834">
        <w:rPr>
          <w:rFonts w:asciiTheme="minorHAnsi" w:hAnsiTheme="minorHAnsi"/>
          <w:b/>
          <w:bCs/>
          <w:i w:val="0"/>
          <w:sz w:val="22"/>
          <w:szCs w:val="22"/>
        </w:rPr>
        <w:t>r</w:t>
      </w:r>
      <w:r w:rsidR="00A02B8E">
        <w:rPr>
          <w:rFonts w:asciiTheme="minorHAnsi" w:hAnsiTheme="minorHAnsi"/>
          <w:i w:val="0"/>
          <w:sz w:val="22"/>
          <w:szCs w:val="22"/>
        </w:rPr>
        <w:t>, Master’s Thesis, Mariam Khalil</w:t>
      </w:r>
      <w:r w:rsidR="00293A85" w:rsidRPr="00835C3F">
        <w:rPr>
          <w:rFonts w:asciiTheme="minorHAnsi" w:hAnsiTheme="minorHAnsi" w:cstheme="minorHAnsi"/>
          <w:i w:val="0"/>
          <w:sz w:val="22"/>
          <w:szCs w:val="22"/>
        </w:rPr>
        <w:t xml:space="preserve">, </w:t>
      </w:r>
      <w:hyperlink r:id="rId16" w:history="1">
        <w:r w:rsidR="00293A85" w:rsidRPr="00835C3F">
          <w:rPr>
            <w:rStyle w:val="Hyperlink"/>
            <w:rFonts w:asciiTheme="minorHAnsi" w:hAnsiTheme="minorHAnsi" w:cstheme="minorHAnsi"/>
            <w:color w:val="auto"/>
            <w:sz w:val="22"/>
            <w:szCs w:val="22"/>
            <w:u w:val="none"/>
            <w:shd w:val="clear" w:color="auto" w:fill="FFFFFF"/>
          </w:rPr>
          <w:t xml:space="preserve">Voices of Muslim </w:t>
        </w:r>
        <w:r w:rsidR="00030895">
          <w:rPr>
            <w:rStyle w:val="Hyperlink"/>
            <w:rFonts w:asciiTheme="minorHAnsi" w:hAnsiTheme="minorHAnsi" w:cstheme="minorHAnsi"/>
            <w:color w:val="auto"/>
            <w:sz w:val="22"/>
            <w:szCs w:val="22"/>
            <w:u w:val="none"/>
            <w:shd w:val="clear" w:color="auto" w:fill="FFFFFF"/>
          </w:rPr>
          <w:t>w</w:t>
        </w:r>
        <w:r w:rsidR="00293A85" w:rsidRPr="00835C3F">
          <w:rPr>
            <w:rStyle w:val="Hyperlink"/>
            <w:rFonts w:asciiTheme="minorHAnsi" w:hAnsiTheme="minorHAnsi" w:cstheme="minorHAnsi"/>
            <w:color w:val="auto"/>
            <w:sz w:val="22"/>
            <w:szCs w:val="22"/>
            <w:u w:val="none"/>
            <w:shd w:val="clear" w:color="auto" w:fill="FFFFFF"/>
          </w:rPr>
          <w:t>omen in America: Identity and Islamophobia</w:t>
        </w:r>
      </w:hyperlink>
    </w:p>
    <w:p w14:paraId="4513C3E9" w14:textId="77777777" w:rsidR="00A02B8E" w:rsidRDefault="00A02B8E" w:rsidP="00A02B8E">
      <w:pPr>
        <w:ind w:left="-90"/>
      </w:pPr>
    </w:p>
    <w:p w14:paraId="224FA141" w14:textId="0BA52E6D" w:rsidR="00A02B8E" w:rsidRDefault="00A02B8E" w:rsidP="00E63FDA">
      <w:pPr>
        <w:ind w:left="1440" w:hanging="1530"/>
        <w:rPr>
          <w:rFonts w:asciiTheme="minorHAnsi" w:hAnsiTheme="minorHAnsi" w:cstheme="minorHAnsi"/>
          <w:sz w:val="22"/>
          <w:szCs w:val="22"/>
        </w:rPr>
      </w:pPr>
      <w:r w:rsidRPr="00A02B8E">
        <w:rPr>
          <w:rFonts w:asciiTheme="minorHAnsi" w:hAnsiTheme="minorHAnsi" w:cstheme="minorHAnsi"/>
          <w:sz w:val="22"/>
          <w:szCs w:val="22"/>
        </w:rPr>
        <w:t>2018</w:t>
      </w:r>
      <w:r>
        <w:rPr>
          <w:rFonts w:asciiTheme="minorHAnsi" w:hAnsiTheme="minorHAnsi" w:cstheme="minorHAnsi"/>
          <w:sz w:val="22"/>
          <w:szCs w:val="22"/>
        </w:rPr>
        <w:tab/>
        <w:t>Committee Member, Master’s Thesis, Kaitlyn Bernauer</w:t>
      </w:r>
      <w:r w:rsidR="00E63FDA">
        <w:rPr>
          <w:rFonts w:asciiTheme="minorHAnsi" w:hAnsiTheme="minorHAnsi" w:cstheme="minorHAnsi"/>
          <w:sz w:val="22"/>
          <w:szCs w:val="22"/>
        </w:rPr>
        <w:t xml:space="preserve">, </w:t>
      </w:r>
      <w:r w:rsidR="00E63FDA" w:rsidRPr="00E63FDA">
        <w:rPr>
          <w:rFonts w:asciiTheme="minorHAnsi" w:hAnsiTheme="minorHAnsi" w:cstheme="minorHAnsi"/>
          <w:i/>
          <w:iCs/>
          <w:sz w:val="22"/>
          <w:szCs w:val="22"/>
        </w:rPr>
        <w:t>The multigenerational workforce: A communication audit</w:t>
      </w:r>
    </w:p>
    <w:p w14:paraId="63EA0BC2" w14:textId="77777777" w:rsidR="00A02B8E" w:rsidRDefault="00A02B8E" w:rsidP="00A02B8E">
      <w:pPr>
        <w:ind w:left="-90"/>
        <w:rPr>
          <w:rFonts w:asciiTheme="minorHAnsi" w:hAnsiTheme="minorHAnsi" w:cstheme="minorHAnsi"/>
          <w:sz w:val="22"/>
          <w:szCs w:val="22"/>
        </w:rPr>
      </w:pPr>
    </w:p>
    <w:p w14:paraId="24D206D1" w14:textId="6D57ABB0" w:rsidR="00A02B8E" w:rsidRPr="00A02B8E" w:rsidRDefault="00A02B8E" w:rsidP="005D437A">
      <w:pPr>
        <w:tabs>
          <w:tab w:val="left" w:pos="720"/>
          <w:tab w:val="left" w:pos="1440"/>
          <w:tab w:val="left" w:pos="2160"/>
          <w:tab w:val="left" w:pos="2880"/>
          <w:tab w:val="left" w:pos="3600"/>
          <w:tab w:val="left" w:pos="4320"/>
          <w:tab w:val="left" w:pos="5040"/>
          <w:tab w:val="left" w:pos="5760"/>
          <w:tab w:val="left" w:pos="7605"/>
        </w:tabs>
        <w:ind w:left="1440" w:hanging="1530"/>
        <w:rPr>
          <w:rFonts w:asciiTheme="minorHAnsi" w:hAnsiTheme="minorHAnsi" w:cstheme="minorHAnsi"/>
          <w:sz w:val="22"/>
          <w:szCs w:val="22"/>
        </w:rPr>
      </w:pPr>
      <w:r>
        <w:rPr>
          <w:rFonts w:asciiTheme="minorHAnsi" w:hAnsiTheme="minorHAnsi" w:cstheme="minorHAnsi"/>
          <w:sz w:val="22"/>
          <w:szCs w:val="22"/>
        </w:rPr>
        <w:t>2018</w:t>
      </w:r>
      <w:r>
        <w:rPr>
          <w:rFonts w:asciiTheme="minorHAnsi" w:hAnsiTheme="minorHAnsi" w:cstheme="minorHAnsi"/>
          <w:sz w:val="22"/>
          <w:szCs w:val="22"/>
        </w:rPr>
        <w:tab/>
      </w:r>
      <w:r>
        <w:rPr>
          <w:rFonts w:asciiTheme="minorHAnsi" w:hAnsiTheme="minorHAnsi" w:cstheme="minorHAnsi"/>
          <w:sz w:val="22"/>
          <w:szCs w:val="22"/>
        </w:rPr>
        <w:tab/>
        <w:t>Committee Member, Master’s Thesis, Kwaku Yeboah</w:t>
      </w:r>
      <w:r w:rsidR="005D437A" w:rsidRPr="005D437A">
        <w:rPr>
          <w:rFonts w:asciiTheme="minorHAnsi" w:hAnsiTheme="minorHAnsi" w:cstheme="minorHAnsi"/>
          <w:i/>
          <w:iCs/>
          <w:sz w:val="22"/>
          <w:szCs w:val="22"/>
        </w:rPr>
        <w:t xml:space="preserve">, </w:t>
      </w:r>
      <w:r w:rsidR="005D437A" w:rsidRPr="005D437A">
        <w:rPr>
          <w:rFonts w:asciiTheme="minorHAnsi" w:hAnsiTheme="minorHAnsi" w:cstheme="minorHAnsi"/>
          <w:i/>
          <w:iCs/>
          <w:color w:val="333333"/>
          <w:sz w:val="22"/>
          <w:szCs w:val="22"/>
          <w:shd w:val="clear" w:color="auto" w:fill="FFFFFF"/>
        </w:rPr>
        <w:t>Instructors' aggressive communication behavior, power distance, and communication climate in relation to state motivation and information seeking strategy: An investigation of college classrooms in Ghana</w:t>
      </w:r>
      <w:r w:rsidR="003A27D2">
        <w:rPr>
          <w:rFonts w:asciiTheme="minorHAnsi" w:hAnsiTheme="minorHAnsi" w:cstheme="minorHAnsi"/>
          <w:sz w:val="22"/>
          <w:szCs w:val="22"/>
        </w:rPr>
        <w:tab/>
      </w:r>
    </w:p>
    <w:p w14:paraId="285C44A3" w14:textId="77777777" w:rsidR="00A02B8E" w:rsidRDefault="00A02B8E" w:rsidP="00A02B8E">
      <w:pPr>
        <w:pStyle w:val="Heading1"/>
        <w:tabs>
          <w:tab w:val="clear" w:pos="4320"/>
          <w:tab w:val="left" w:pos="-2160"/>
        </w:tabs>
        <w:rPr>
          <w:rFonts w:asciiTheme="minorHAnsi" w:hAnsiTheme="minorHAnsi"/>
          <w:i w:val="0"/>
          <w:sz w:val="22"/>
          <w:szCs w:val="22"/>
        </w:rPr>
      </w:pPr>
    </w:p>
    <w:p w14:paraId="76C1EA58" w14:textId="35ECE004" w:rsidR="005828C1" w:rsidRDefault="005828C1" w:rsidP="00335300">
      <w:pPr>
        <w:pStyle w:val="Heading1"/>
        <w:tabs>
          <w:tab w:val="clear" w:pos="4320"/>
          <w:tab w:val="left" w:pos="-2160"/>
        </w:tabs>
        <w:ind w:left="1440" w:hanging="1530"/>
        <w:rPr>
          <w:rFonts w:asciiTheme="minorHAnsi" w:hAnsiTheme="minorHAnsi"/>
          <w:i w:val="0"/>
          <w:sz w:val="22"/>
          <w:szCs w:val="22"/>
        </w:rPr>
      </w:pPr>
      <w:r>
        <w:rPr>
          <w:rFonts w:asciiTheme="minorHAnsi" w:hAnsiTheme="minorHAnsi"/>
          <w:i w:val="0"/>
          <w:sz w:val="22"/>
          <w:szCs w:val="22"/>
        </w:rPr>
        <w:t>2017</w:t>
      </w:r>
      <w:r>
        <w:rPr>
          <w:rFonts w:asciiTheme="minorHAnsi" w:hAnsiTheme="minorHAnsi"/>
          <w:i w:val="0"/>
          <w:sz w:val="22"/>
          <w:szCs w:val="22"/>
        </w:rPr>
        <w:tab/>
        <w:t>Committee Member, Master’s Thesis, Amanda Layman</w:t>
      </w:r>
      <w:r w:rsidR="001622FF">
        <w:rPr>
          <w:rFonts w:asciiTheme="minorHAnsi" w:hAnsiTheme="minorHAnsi"/>
          <w:i w:val="0"/>
          <w:sz w:val="22"/>
          <w:szCs w:val="22"/>
        </w:rPr>
        <w:t xml:space="preserve">, </w:t>
      </w:r>
      <w:r w:rsidR="001622FF" w:rsidRPr="001622FF">
        <w:rPr>
          <w:rFonts w:asciiTheme="minorHAnsi" w:hAnsiTheme="minorHAnsi" w:cstheme="minorHAnsi"/>
          <w:color w:val="333333"/>
          <w:sz w:val="22"/>
          <w:szCs w:val="22"/>
          <w:shd w:val="clear" w:color="auto" w:fill="FFFFFF"/>
        </w:rPr>
        <w:t xml:space="preserve">The </w:t>
      </w:r>
      <w:r w:rsidR="001622FF">
        <w:rPr>
          <w:rFonts w:asciiTheme="minorHAnsi" w:hAnsiTheme="minorHAnsi" w:cstheme="minorHAnsi"/>
          <w:color w:val="333333"/>
          <w:sz w:val="22"/>
          <w:szCs w:val="22"/>
          <w:shd w:val="clear" w:color="auto" w:fill="FFFFFF"/>
        </w:rPr>
        <w:t>p</w:t>
      </w:r>
      <w:r w:rsidR="001622FF" w:rsidRPr="001622FF">
        <w:rPr>
          <w:rFonts w:asciiTheme="minorHAnsi" w:hAnsiTheme="minorHAnsi" w:cstheme="minorHAnsi"/>
          <w:color w:val="333333"/>
          <w:sz w:val="22"/>
          <w:szCs w:val="22"/>
          <w:shd w:val="clear" w:color="auto" w:fill="FFFFFF"/>
        </w:rPr>
        <w:t xml:space="preserve">roblem with </w:t>
      </w:r>
      <w:r w:rsidR="00335300">
        <w:rPr>
          <w:rFonts w:asciiTheme="minorHAnsi" w:hAnsiTheme="minorHAnsi" w:cstheme="minorHAnsi"/>
          <w:color w:val="333333"/>
          <w:sz w:val="22"/>
          <w:szCs w:val="22"/>
          <w:shd w:val="clear" w:color="auto" w:fill="FFFFFF"/>
        </w:rPr>
        <w:t>p</w:t>
      </w:r>
      <w:r w:rsidR="001622FF" w:rsidRPr="001622FF">
        <w:rPr>
          <w:rFonts w:asciiTheme="minorHAnsi" w:hAnsiTheme="minorHAnsi" w:cstheme="minorHAnsi"/>
          <w:color w:val="333333"/>
          <w:sz w:val="22"/>
          <w:szCs w:val="22"/>
          <w:shd w:val="clear" w:color="auto" w:fill="FFFFFF"/>
        </w:rPr>
        <w:t xml:space="preserve">ussy </w:t>
      </w:r>
      <w:r w:rsidR="00335300">
        <w:rPr>
          <w:rFonts w:asciiTheme="minorHAnsi" w:hAnsiTheme="minorHAnsi" w:cstheme="minorHAnsi"/>
          <w:color w:val="333333"/>
          <w:sz w:val="22"/>
          <w:szCs w:val="22"/>
          <w:shd w:val="clear" w:color="auto" w:fill="FFFFFF"/>
        </w:rPr>
        <w:t>p</w:t>
      </w:r>
      <w:r w:rsidR="001622FF" w:rsidRPr="001622FF">
        <w:rPr>
          <w:rFonts w:asciiTheme="minorHAnsi" w:hAnsiTheme="minorHAnsi" w:cstheme="minorHAnsi"/>
          <w:color w:val="333333"/>
          <w:sz w:val="22"/>
          <w:szCs w:val="22"/>
          <w:shd w:val="clear" w:color="auto" w:fill="FFFFFF"/>
        </w:rPr>
        <w:t xml:space="preserve">ower: A </w:t>
      </w:r>
      <w:r w:rsidR="001622FF">
        <w:rPr>
          <w:rFonts w:asciiTheme="minorHAnsi" w:hAnsiTheme="minorHAnsi" w:cstheme="minorHAnsi"/>
          <w:color w:val="333333"/>
          <w:sz w:val="22"/>
          <w:szCs w:val="22"/>
          <w:shd w:val="clear" w:color="auto" w:fill="FFFFFF"/>
        </w:rPr>
        <w:t>f</w:t>
      </w:r>
      <w:r w:rsidR="001622FF" w:rsidRPr="001622FF">
        <w:rPr>
          <w:rFonts w:asciiTheme="minorHAnsi" w:hAnsiTheme="minorHAnsi" w:cstheme="minorHAnsi"/>
          <w:color w:val="333333"/>
          <w:sz w:val="22"/>
          <w:szCs w:val="22"/>
          <w:shd w:val="clear" w:color="auto" w:fill="FFFFFF"/>
        </w:rPr>
        <w:t xml:space="preserve">eminist </w:t>
      </w:r>
      <w:r w:rsidR="001622FF">
        <w:rPr>
          <w:rFonts w:asciiTheme="minorHAnsi" w:hAnsiTheme="minorHAnsi" w:cstheme="minorHAnsi"/>
          <w:color w:val="333333"/>
          <w:sz w:val="22"/>
          <w:szCs w:val="22"/>
          <w:shd w:val="clear" w:color="auto" w:fill="FFFFFF"/>
        </w:rPr>
        <w:t>a</w:t>
      </w:r>
      <w:r w:rsidR="001622FF" w:rsidRPr="001622FF">
        <w:rPr>
          <w:rFonts w:asciiTheme="minorHAnsi" w:hAnsiTheme="minorHAnsi" w:cstheme="minorHAnsi"/>
          <w:color w:val="333333"/>
          <w:sz w:val="22"/>
          <w:szCs w:val="22"/>
          <w:shd w:val="clear" w:color="auto" w:fill="FFFFFF"/>
        </w:rPr>
        <w:t>nalysis of Spike Lee's Chi-Raq</w:t>
      </w:r>
    </w:p>
    <w:p w14:paraId="0848169A" w14:textId="77777777" w:rsidR="005828C1" w:rsidRDefault="005828C1" w:rsidP="00E2033B">
      <w:pPr>
        <w:pStyle w:val="Heading1"/>
        <w:tabs>
          <w:tab w:val="clear" w:pos="4320"/>
          <w:tab w:val="left" w:pos="-2160"/>
        </w:tabs>
        <w:rPr>
          <w:rFonts w:asciiTheme="minorHAnsi" w:hAnsiTheme="minorHAnsi"/>
          <w:i w:val="0"/>
          <w:sz w:val="22"/>
          <w:szCs w:val="22"/>
        </w:rPr>
      </w:pPr>
    </w:p>
    <w:p w14:paraId="5097C353" w14:textId="61FAA31C" w:rsidR="008E307D" w:rsidRPr="00793436" w:rsidRDefault="0083193B" w:rsidP="0093596C">
      <w:pPr>
        <w:pStyle w:val="Heading1"/>
        <w:tabs>
          <w:tab w:val="clear" w:pos="4320"/>
          <w:tab w:val="left" w:pos="-2160"/>
        </w:tabs>
        <w:ind w:left="1440" w:hanging="1530"/>
        <w:rPr>
          <w:rFonts w:asciiTheme="minorHAnsi" w:hAnsiTheme="minorHAnsi" w:cstheme="minorHAnsi"/>
          <w:i w:val="0"/>
          <w:sz w:val="22"/>
          <w:szCs w:val="22"/>
        </w:rPr>
      </w:pPr>
      <w:r>
        <w:rPr>
          <w:rFonts w:asciiTheme="minorHAnsi" w:hAnsiTheme="minorHAnsi"/>
          <w:i w:val="0"/>
          <w:sz w:val="22"/>
          <w:szCs w:val="22"/>
        </w:rPr>
        <w:t>2016</w:t>
      </w:r>
      <w:r>
        <w:rPr>
          <w:rFonts w:asciiTheme="minorHAnsi" w:hAnsiTheme="minorHAnsi"/>
          <w:i w:val="0"/>
          <w:sz w:val="22"/>
          <w:szCs w:val="22"/>
        </w:rPr>
        <w:tab/>
      </w:r>
      <w:r w:rsidRPr="00315F4B">
        <w:rPr>
          <w:rFonts w:asciiTheme="minorHAnsi" w:hAnsiTheme="minorHAnsi"/>
          <w:b/>
          <w:bCs/>
          <w:i w:val="0"/>
          <w:sz w:val="22"/>
          <w:szCs w:val="22"/>
        </w:rPr>
        <w:t>Advise</w:t>
      </w:r>
      <w:r w:rsidR="008E307D" w:rsidRPr="00315F4B">
        <w:rPr>
          <w:rFonts w:asciiTheme="minorHAnsi" w:hAnsiTheme="minorHAnsi"/>
          <w:b/>
          <w:bCs/>
          <w:i w:val="0"/>
          <w:sz w:val="22"/>
          <w:szCs w:val="22"/>
        </w:rPr>
        <w:t>r</w:t>
      </w:r>
      <w:r w:rsidR="008E307D">
        <w:rPr>
          <w:rFonts w:asciiTheme="minorHAnsi" w:hAnsiTheme="minorHAnsi"/>
          <w:i w:val="0"/>
          <w:sz w:val="22"/>
          <w:szCs w:val="22"/>
        </w:rPr>
        <w:t>, Master’s Thesis, Marissa Oeltjen</w:t>
      </w:r>
      <w:r w:rsidR="00793436" w:rsidRPr="00793436">
        <w:rPr>
          <w:rFonts w:asciiTheme="minorHAnsi" w:hAnsiTheme="minorHAnsi" w:cstheme="minorHAnsi"/>
          <w:i w:val="0"/>
          <w:sz w:val="22"/>
          <w:szCs w:val="22"/>
        </w:rPr>
        <w:t xml:space="preserve">, </w:t>
      </w:r>
      <w:hyperlink r:id="rId17" w:history="1">
        <w:r w:rsidR="00793436" w:rsidRPr="00793436">
          <w:rPr>
            <w:rStyle w:val="Hyperlink"/>
            <w:rFonts w:asciiTheme="minorHAnsi" w:hAnsiTheme="minorHAnsi" w:cstheme="minorHAnsi"/>
            <w:color w:val="auto"/>
            <w:sz w:val="22"/>
            <w:szCs w:val="22"/>
            <w:u w:val="none"/>
            <w:shd w:val="clear" w:color="auto" w:fill="FFFFFF"/>
          </w:rPr>
          <w:t xml:space="preserve">Exploring a </w:t>
        </w:r>
        <w:r w:rsidR="00793436">
          <w:rPr>
            <w:rStyle w:val="Hyperlink"/>
            <w:rFonts w:asciiTheme="minorHAnsi" w:hAnsiTheme="minorHAnsi" w:cstheme="minorHAnsi"/>
            <w:color w:val="auto"/>
            <w:sz w:val="22"/>
            <w:szCs w:val="22"/>
            <w:u w:val="none"/>
            <w:shd w:val="clear" w:color="auto" w:fill="FFFFFF"/>
          </w:rPr>
          <w:t>g</w:t>
        </w:r>
        <w:r w:rsidR="00793436" w:rsidRPr="00793436">
          <w:rPr>
            <w:rStyle w:val="Hyperlink"/>
            <w:rFonts w:asciiTheme="minorHAnsi" w:hAnsiTheme="minorHAnsi" w:cstheme="minorHAnsi"/>
            <w:color w:val="auto"/>
            <w:sz w:val="22"/>
            <w:szCs w:val="22"/>
            <w:u w:val="none"/>
            <w:shd w:val="clear" w:color="auto" w:fill="FFFFFF"/>
          </w:rPr>
          <w:t xml:space="preserve">olfer’s </w:t>
        </w:r>
        <w:r w:rsidR="00793436">
          <w:rPr>
            <w:rStyle w:val="Hyperlink"/>
            <w:rFonts w:asciiTheme="minorHAnsi" w:hAnsiTheme="minorHAnsi" w:cstheme="minorHAnsi"/>
            <w:color w:val="auto"/>
            <w:sz w:val="22"/>
            <w:szCs w:val="22"/>
            <w:u w:val="none"/>
            <w:shd w:val="clear" w:color="auto" w:fill="FFFFFF"/>
          </w:rPr>
          <w:t>m</w:t>
        </w:r>
        <w:r w:rsidR="00793436" w:rsidRPr="00793436">
          <w:rPr>
            <w:rStyle w:val="Hyperlink"/>
            <w:rFonts w:asciiTheme="minorHAnsi" w:hAnsiTheme="minorHAnsi" w:cstheme="minorHAnsi"/>
            <w:color w:val="auto"/>
            <w:sz w:val="22"/>
            <w:szCs w:val="22"/>
            <w:u w:val="none"/>
            <w:shd w:val="clear" w:color="auto" w:fill="FFFFFF"/>
          </w:rPr>
          <w:t xml:space="preserve">ental </w:t>
        </w:r>
        <w:r w:rsidR="00793436">
          <w:rPr>
            <w:rStyle w:val="Hyperlink"/>
            <w:rFonts w:asciiTheme="minorHAnsi" w:hAnsiTheme="minorHAnsi" w:cstheme="minorHAnsi"/>
            <w:color w:val="auto"/>
            <w:sz w:val="22"/>
            <w:szCs w:val="22"/>
            <w:u w:val="none"/>
            <w:shd w:val="clear" w:color="auto" w:fill="FFFFFF"/>
          </w:rPr>
          <w:t>g</w:t>
        </w:r>
        <w:r w:rsidR="00793436" w:rsidRPr="00793436">
          <w:rPr>
            <w:rStyle w:val="Hyperlink"/>
            <w:rFonts w:asciiTheme="minorHAnsi" w:hAnsiTheme="minorHAnsi" w:cstheme="minorHAnsi"/>
            <w:color w:val="auto"/>
            <w:sz w:val="22"/>
            <w:szCs w:val="22"/>
            <w:u w:val="none"/>
            <w:shd w:val="clear" w:color="auto" w:fill="FFFFFF"/>
          </w:rPr>
          <w:t xml:space="preserve">ame: An </w:t>
        </w:r>
        <w:r w:rsidR="0093596C">
          <w:rPr>
            <w:rStyle w:val="Hyperlink"/>
            <w:rFonts w:asciiTheme="minorHAnsi" w:hAnsiTheme="minorHAnsi" w:cstheme="minorHAnsi"/>
            <w:color w:val="auto"/>
            <w:sz w:val="22"/>
            <w:szCs w:val="22"/>
            <w:u w:val="none"/>
            <w:shd w:val="clear" w:color="auto" w:fill="FFFFFF"/>
          </w:rPr>
          <w:t>i</w:t>
        </w:r>
        <w:r w:rsidR="00793436" w:rsidRPr="00793436">
          <w:rPr>
            <w:rStyle w:val="Hyperlink"/>
            <w:rFonts w:asciiTheme="minorHAnsi" w:hAnsiTheme="minorHAnsi" w:cstheme="minorHAnsi"/>
            <w:color w:val="auto"/>
            <w:sz w:val="22"/>
            <w:szCs w:val="22"/>
            <w:u w:val="none"/>
            <w:shd w:val="clear" w:color="auto" w:fill="FFFFFF"/>
          </w:rPr>
          <w:t xml:space="preserve">ntrapersonal </w:t>
        </w:r>
        <w:r w:rsidR="0093596C">
          <w:rPr>
            <w:rStyle w:val="Hyperlink"/>
            <w:rFonts w:asciiTheme="minorHAnsi" w:hAnsiTheme="minorHAnsi" w:cstheme="minorHAnsi"/>
            <w:color w:val="auto"/>
            <w:sz w:val="22"/>
            <w:szCs w:val="22"/>
            <w:u w:val="none"/>
            <w:shd w:val="clear" w:color="auto" w:fill="FFFFFF"/>
          </w:rPr>
          <w:t>c</w:t>
        </w:r>
        <w:r w:rsidR="00793436" w:rsidRPr="00793436">
          <w:rPr>
            <w:rStyle w:val="Hyperlink"/>
            <w:rFonts w:asciiTheme="minorHAnsi" w:hAnsiTheme="minorHAnsi" w:cstheme="minorHAnsi"/>
            <w:color w:val="auto"/>
            <w:sz w:val="22"/>
            <w:szCs w:val="22"/>
            <w:u w:val="none"/>
            <w:shd w:val="clear" w:color="auto" w:fill="FFFFFF"/>
          </w:rPr>
          <w:t xml:space="preserve">ommunication </w:t>
        </w:r>
        <w:r w:rsidR="0093596C">
          <w:rPr>
            <w:rStyle w:val="Hyperlink"/>
            <w:rFonts w:asciiTheme="minorHAnsi" w:hAnsiTheme="minorHAnsi" w:cstheme="minorHAnsi"/>
            <w:color w:val="auto"/>
            <w:sz w:val="22"/>
            <w:szCs w:val="22"/>
            <w:u w:val="none"/>
            <w:shd w:val="clear" w:color="auto" w:fill="FFFFFF"/>
          </w:rPr>
          <w:t>s</w:t>
        </w:r>
        <w:r w:rsidR="00793436" w:rsidRPr="00793436">
          <w:rPr>
            <w:rStyle w:val="Hyperlink"/>
            <w:rFonts w:asciiTheme="minorHAnsi" w:hAnsiTheme="minorHAnsi" w:cstheme="minorHAnsi"/>
            <w:color w:val="auto"/>
            <w:sz w:val="22"/>
            <w:szCs w:val="22"/>
            <w:u w:val="none"/>
            <w:shd w:val="clear" w:color="auto" w:fill="FFFFFF"/>
          </w:rPr>
          <w:t>tudy</w:t>
        </w:r>
      </w:hyperlink>
    </w:p>
    <w:p w14:paraId="692D1586" w14:textId="77777777" w:rsidR="008E307D" w:rsidRDefault="008E307D" w:rsidP="00E2033B">
      <w:pPr>
        <w:pStyle w:val="Heading1"/>
        <w:tabs>
          <w:tab w:val="clear" w:pos="4320"/>
          <w:tab w:val="left" w:pos="-2160"/>
        </w:tabs>
        <w:rPr>
          <w:rFonts w:asciiTheme="minorHAnsi" w:hAnsiTheme="minorHAnsi"/>
          <w:i w:val="0"/>
          <w:sz w:val="22"/>
          <w:szCs w:val="22"/>
        </w:rPr>
      </w:pPr>
    </w:p>
    <w:p w14:paraId="019FB5BC" w14:textId="5B5ACF05" w:rsidR="00FF03DA" w:rsidRPr="00C1371A" w:rsidRDefault="0083193B" w:rsidP="00E2033B">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2016</w:t>
      </w:r>
      <w:r>
        <w:rPr>
          <w:rFonts w:asciiTheme="minorHAnsi" w:hAnsiTheme="minorHAnsi"/>
          <w:i w:val="0"/>
          <w:sz w:val="22"/>
          <w:szCs w:val="22"/>
        </w:rPr>
        <w:tab/>
      </w:r>
      <w:r>
        <w:rPr>
          <w:rFonts w:asciiTheme="minorHAnsi" w:hAnsiTheme="minorHAnsi"/>
          <w:i w:val="0"/>
          <w:sz w:val="22"/>
          <w:szCs w:val="22"/>
        </w:rPr>
        <w:tab/>
      </w:r>
      <w:r w:rsidRPr="00315F4B">
        <w:rPr>
          <w:rFonts w:asciiTheme="minorHAnsi" w:hAnsiTheme="minorHAnsi"/>
          <w:b/>
          <w:bCs/>
          <w:i w:val="0"/>
          <w:sz w:val="22"/>
          <w:szCs w:val="22"/>
        </w:rPr>
        <w:t>Advise</w:t>
      </w:r>
      <w:r w:rsidR="00FF03DA" w:rsidRPr="00315F4B">
        <w:rPr>
          <w:rFonts w:asciiTheme="minorHAnsi" w:hAnsiTheme="minorHAnsi"/>
          <w:b/>
          <w:bCs/>
          <w:i w:val="0"/>
          <w:sz w:val="22"/>
          <w:szCs w:val="22"/>
        </w:rPr>
        <w:t>r</w:t>
      </w:r>
      <w:r w:rsidR="00FF03DA" w:rsidRPr="00C1371A">
        <w:rPr>
          <w:rFonts w:asciiTheme="minorHAnsi" w:hAnsiTheme="minorHAnsi"/>
          <w:i w:val="0"/>
          <w:sz w:val="22"/>
          <w:szCs w:val="22"/>
        </w:rPr>
        <w:t>, Master’s Thesis, Virginia Maher</w:t>
      </w:r>
      <w:r w:rsidR="009052B6">
        <w:rPr>
          <w:rFonts w:asciiTheme="minorHAnsi" w:hAnsiTheme="minorHAnsi"/>
          <w:i w:val="0"/>
          <w:sz w:val="22"/>
          <w:szCs w:val="22"/>
        </w:rPr>
        <w:t xml:space="preserve">, </w:t>
      </w:r>
      <w:r w:rsidR="009052B6" w:rsidRPr="009052B6">
        <w:rPr>
          <w:rFonts w:asciiTheme="minorHAnsi" w:hAnsiTheme="minorHAnsi"/>
          <w:iCs/>
          <w:sz w:val="22"/>
          <w:szCs w:val="22"/>
        </w:rPr>
        <w:t>Microaggressions between the races</w:t>
      </w:r>
    </w:p>
    <w:p w14:paraId="670BB108" w14:textId="77777777" w:rsidR="00C52F64" w:rsidRDefault="00C52F64" w:rsidP="005828C1">
      <w:pPr>
        <w:pStyle w:val="Heading1"/>
        <w:tabs>
          <w:tab w:val="clear" w:pos="4320"/>
          <w:tab w:val="left" w:pos="-2160"/>
        </w:tabs>
        <w:ind w:left="0"/>
        <w:rPr>
          <w:rFonts w:asciiTheme="minorHAnsi" w:hAnsiTheme="minorHAnsi"/>
          <w:i w:val="0"/>
          <w:sz w:val="22"/>
          <w:szCs w:val="22"/>
        </w:rPr>
      </w:pPr>
    </w:p>
    <w:p w14:paraId="4693618A" w14:textId="4826D192" w:rsidR="00FF03DA" w:rsidRDefault="00FF03DA" w:rsidP="001761D7">
      <w:pPr>
        <w:pStyle w:val="Heading1"/>
        <w:tabs>
          <w:tab w:val="clear" w:pos="4320"/>
          <w:tab w:val="left" w:pos="-2160"/>
        </w:tabs>
        <w:ind w:left="1440" w:hanging="1530"/>
        <w:rPr>
          <w:rFonts w:asciiTheme="minorHAnsi" w:hAnsiTheme="minorHAnsi"/>
          <w:i w:val="0"/>
          <w:sz w:val="22"/>
          <w:szCs w:val="22"/>
        </w:rPr>
      </w:pPr>
      <w:r>
        <w:rPr>
          <w:rFonts w:asciiTheme="minorHAnsi" w:hAnsiTheme="minorHAnsi"/>
          <w:i w:val="0"/>
          <w:sz w:val="22"/>
          <w:szCs w:val="22"/>
        </w:rPr>
        <w:t>2015</w:t>
      </w:r>
      <w:r>
        <w:rPr>
          <w:rFonts w:asciiTheme="minorHAnsi" w:hAnsiTheme="minorHAnsi"/>
          <w:i w:val="0"/>
          <w:sz w:val="22"/>
          <w:szCs w:val="22"/>
        </w:rPr>
        <w:tab/>
        <w:t>Methodologist, Committee, Master’s Thesis, Suliman Al</w:t>
      </w:r>
      <w:r w:rsidR="00187860">
        <w:rPr>
          <w:rFonts w:asciiTheme="minorHAnsi" w:hAnsiTheme="minorHAnsi"/>
          <w:i w:val="0"/>
          <w:sz w:val="22"/>
          <w:szCs w:val="22"/>
        </w:rPr>
        <w:t xml:space="preserve"> Musaiteer</w:t>
      </w:r>
      <w:r>
        <w:rPr>
          <w:rFonts w:asciiTheme="minorHAnsi" w:hAnsiTheme="minorHAnsi"/>
          <w:i w:val="0"/>
          <w:sz w:val="22"/>
          <w:szCs w:val="22"/>
        </w:rPr>
        <w:t xml:space="preserve"> </w:t>
      </w:r>
      <w:r w:rsidR="00C1371A">
        <w:rPr>
          <w:rFonts w:asciiTheme="minorHAnsi" w:hAnsiTheme="minorHAnsi"/>
          <w:i w:val="0"/>
          <w:sz w:val="22"/>
          <w:szCs w:val="22"/>
        </w:rPr>
        <w:t>(College of Education)</w:t>
      </w:r>
      <w:r w:rsidR="00187860">
        <w:rPr>
          <w:rFonts w:asciiTheme="minorHAnsi" w:hAnsiTheme="minorHAnsi"/>
          <w:i w:val="0"/>
          <w:sz w:val="22"/>
          <w:szCs w:val="22"/>
        </w:rPr>
        <w:t xml:space="preserve">, </w:t>
      </w:r>
      <w:r w:rsidR="00187860" w:rsidRPr="001761D7">
        <w:rPr>
          <w:rFonts w:asciiTheme="minorHAnsi" w:hAnsiTheme="minorHAnsi"/>
          <w:iCs/>
          <w:sz w:val="22"/>
          <w:szCs w:val="22"/>
        </w:rPr>
        <w:t>The Saudi students</w:t>
      </w:r>
      <w:r w:rsidR="001761D7" w:rsidRPr="001761D7">
        <w:rPr>
          <w:rFonts w:asciiTheme="minorHAnsi" w:hAnsiTheme="minorHAnsi"/>
          <w:iCs/>
          <w:sz w:val="22"/>
          <w:szCs w:val="22"/>
        </w:rPr>
        <w:t>’ experience in intercultural communication</w:t>
      </w:r>
    </w:p>
    <w:p w14:paraId="1F11C413" w14:textId="77777777" w:rsidR="00FF03DA" w:rsidRDefault="00FF03DA" w:rsidP="005828C1">
      <w:pPr>
        <w:pStyle w:val="Heading1"/>
        <w:tabs>
          <w:tab w:val="clear" w:pos="4320"/>
          <w:tab w:val="left" w:pos="-2160"/>
        </w:tabs>
        <w:ind w:left="0"/>
        <w:rPr>
          <w:rFonts w:asciiTheme="minorHAnsi" w:hAnsiTheme="minorHAnsi"/>
          <w:i w:val="0"/>
          <w:sz w:val="22"/>
          <w:szCs w:val="22"/>
        </w:rPr>
      </w:pPr>
    </w:p>
    <w:p w14:paraId="079BD7AF" w14:textId="77777777" w:rsidR="008772F8" w:rsidRDefault="008772F8" w:rsidP="00E2033B">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2015</w:t>
      </w:r>
      <w:r>
        <w:rPr>
          <w:rFonts w:asciiTheme="minorHAnsi" w:hAnsiTheme="minorHAnsi"/>
          <w:i w:val="0"/>
          <w:sz w:val="22"/>
          <w:szCs w:val="22"/>
        </w:rPr>
        <w:tab/>
      </w:r>
      <w:r>
        <w:rPr>
          <w:rFonts w:asciiTheme="minorHAnsi" w:hAnsiTheme="minorHAnsi"/>
          <w:i w:val="0"/>
          <w:sz w:val="22"/>
          <w:szCs w:val="22"/>
        </w:rPr>
        <w:tab/>
        <w:t>Committee Member, Master’s Project, Keren Childer</w:t>
      </w:r>
    </w:p>
    <w:p w14:paraId="00AE12B2" w14:textId="77777777" w:rsidR="008772F8" w:rsidRPr="008772F8" w:rsidRDefault="008772F8" w:rsidP="008772F8"/>
    <w:p w14:paraId="310FDA08" w14:textId="5C44B5CE" w:rsidR="00E2033B" w:rsidRDefault="00E2033B" w:rsidP="008A1149">
      <w:pPr>
        <w:pStyle w:val="Heading1"/>
        <w:tabs>
          <w:tab w:val="clear" w:pos="4320"/>
          <w:tab w:val="left" w:pos="-2160"/>
        </w:tabs>
        <w:ind w:left="1440" w:hanging="1530"/>
        <w:rPr>
          <w:rFonts w:asciiTheme="minorHAnsi" w:hAnsiTheme="minorHAnsi"/>
          <w:i w:val="0"/>
          <w:sz w:val="22"/>
          <w:szCs w:val="22"/>
        </w:rPr>
      </w:pPr>
      <w:r w:rsidRPr="00E2033B">
        <w:rPr>
          <w:rFonts w:asciiTheme="minorHAnsi" w:hAnsiTheme="minorHAnsi"/>
          <w:i w:val="0"/>
          <w:sz w:val="22"/>
          <w:szCs w:val="22"/>
        </w:rPr>
        <w:t>2014</w:t>
      </w:r>
      <w:r w:rsidRPr="00E2033B">
        <w:rPr>
          <w:rFonts w:asciiTheme="minorHAnsi" w:hAnsiTheme="minorHAnsi"/>
          <w:i w:val="0"/>
          <w:sz w:val="22"/>
          <w:szCs w:val="22"/>
        </w:rPr>
        <w:tab/>
      </w:r>
      <w:r w:rsidR="0083193B" w:rsidRPr="009052B6">
        <w:rPr>
          <w:rFonts w:asciiTheme="minorHAnsi" w:hAnsiTheme="minorHAnsi"/>
          <w:b/>
          <w:bCs/>
          <w:i w:val="0"/>
          <w:sz w:val="22"/>
          <w:szCs w:val="22"/>
        </w:rPr>
        <w:t>Advise</w:t>
      </w:r>
      <w:r w:rsidRPr="009052B6">
        <w:rPr>
          <w:rFonts w:asciiTheme="minorHAnsi" w:hAnsiTheme="minorHAnsi"/>
          <w:b/>
          <w:bCs/>
          <w:i w:val="0"/>
          <w:sz w:val="22"/>
          <w:szCs w:val="22"/>
        </w:rPr>
        <w:t>r</w:t>
      </w:r>
      <w:r w:rsidRPr="00E2033B">
        <w:rPr>
          <w:rFonts w:asciiTheme="minorHAnsi" w:hAnsiTheme="minorHAnsi"/>
          <w:i w:val="0"/>
          <w:sz w:val="22"/>
          <w:szCs w:val="22"/>
        </w:rPr>
        <w:t>, Master’s Thesis, Esther Sackey</w:t>
      </w:r>
      <w:r w:rsidR="008A1149">
        <w:rPr>
          <w:rFonts w:asciiTheme="minorHAnsi" w:hAnsiTheme="minorHAnsi"/>
          <w:i w:val="0"/>
          <w:sz w:val="22"/>
          <w:szCs w:val="22"/>
        </w:rPr>
        <w:t xml:space="preserve">, </w:t>
      </w:r>
      <w:hyperlink r:id="rId18" w:history="1">
        <w:r w:rsidR="008A1149" w:rsidRPr="008A1149">
          <w:rPr>
            <w:rStyle w:val="Hyperlink"/>
            <w:rFonts w:asciiTheme="minorHAnsi" w:hAnsiTheme="minorHAnsi" w:cstheme="minorHAnsi"/>
            <w:color w:val="auto"/>
            <w:sz w:val="22"/>
            <w:szCs w:val="22"/>
            <w:u w:val="none"/>
            <w:shd w:val="clear" w:color="auto" w:fill="FFFFFF"/>
          </w:rPr>
          <w:t xml:space="preserve">The </w:t>
        </w:r>
        <w:r w:rsidR="00F579A3">
          <w:rPr>
            <w:rStyle w:val="Hyperlink"/>
            <w:rFonts w:asciiTheme="minorHAnsi" w:hAnsiTheme="minorHAnsi" w:cstheme="minorHAnsi"/>
            <w:color w:val="auto"/>
            <w:sz w:val="22"/>
            <w:szCs w:val="22"/>
            <w:u w:val="none"/>
            <w:shd w:val="clear" w:color="auto" w:fill="FFFFFF"/>
          </w:rPr>
          <w:t>r</w:t>
        </w:r>
        <w:r w:rsidR="008A1149" w:rsidRPr="008A1149">
          <w:rPr>
            <w:rStyle w:val="Hyperlink"/>
            <w:rFonts w:asciiTheme="minorHAnsi" w:hAnsiTheme="minorHAnsi" w:cstheme="minorHAnsi"/>
            <w:color w:val="auto"/>
            <w:sz w:val="22"/>
            <w:szCs w:val="22"/>
            <w:u w:val="none"/>
            <w:shd w:val="clear" w:color="auto" w:fill="FFFFFF"/>
          </w:rPr>
          <w:t xml:space="preserve">ole of </w:t>
        </w:r>
        <w:r w:rsidR="00F579A3">
          <w:rPr>
            <w:rStyle w:val="Hyperlink"/>
            <w:rFonts w:asciiTheme="minorHAnsi" w:hAnsiTheme="minorHAnsi" w:cstheme="minorHAnsi"/>
            <w:color w:val="auto"/>
            <w:sz w:val="22"/>
            <w:szCs w:val="22"/>
            <w:u w:val="none"/>
            <w:shd w:val="clear" w:color="auto" w:fill="FFFFFF"/>
          </w:rPr>
          <w:t>g</w:t>
        </w:r>
        <w:r w:rsidR="008A1149" w:rsidRPr="008A1149">
          <w:rPr>
            <w:rStyle w:val="Hyperlink"/>
            <w:rFonts w:asciiTheme="minorHAnsi" w:hAnsiTheme="minorHAnsi" w:cstheme="minorHAnsi"/>
            <w:color w:val="auto"/>
            <w:sz w:val="22"/>
            <w:szCs w:val="22"/>
            <w:u w:val="none"/>
            <w:shd w:val="clear" w:color="auto" w:fill="FFFFFF"/>
          </w:rPr>
          <w:t xml:space="preserve">rassroots </w:t>
        </w:r>
        <w:r w:rsidR="00F579A3">
          <w:rPr>
            <w:rStyle w:val="Hyperlink"/>
            <w:rFonts w:asciiTheme="minorHAnsi" w:hAnsiTheme="minorHAnsi" w:cstheme="minorHAnsi"/>
            <w:color w:val="auto"/>
            <w:sz w:val="22"/>
            <w:szCs w:val="22"/>
            <w:u w:val="none"/>
            <w:shd w:val="clear" w:color="auto" w:fill="FFFFFF"/>
          </w:rPr>
          <w:t>c</w:t>
        </w:r>
        <w:r w:rsidR="008A1149" w:rsidRPr="008A1149">
          <w:rPr>
            <w:rStyle w:val="Hyperlink"/>
            <w:rFonts w:asciiTheme="minorHAnsi" w:hAnsiTheme="minorHAnsi" w:cstheme="minorHAnsi"/>
            <w:color w:val="auto"/>
            <w:sz w:val="22"/>
            <w:szCs w:val="22"/>
            <w:u w:val="none"/>
            <w:shd w:val="clear" w:color="auto" w:fill="FFFFFF"/>
          </w:rPr>
          <w:t xml:space="preserve">ommunication in NGO </w:t>
        </w:r>
        <w:r w:rsidR="00F579A3">
          <w:rPr>
            <w:rStyle w:val="Hyperlink"/>
            <w:rFonts w:asciiTheme="minorHAnsi" w:hAnsiTheme="minorHAnsi" w:cstheme="minorHAnsi"/>
            <w:color w:val="auto"/>
            <w:sz w:val="22"/>
            <w:szCs w:val="22"/>
            <w:u w:val="none"/>
            <w:shd w:val="clear" w:color="auto" w:fill="FFFFFF"/>
          </w:rPr>
          <w:t>d</w:t>
        </w:r>
        <w:r w:rsidR="008A1149" w:rsidRPr="008A1149">
          <w:rPr>
            <w:rStyle w:val="Hyperlink"/>
            <w:rFonts w:asciiTheme="minorHAnsi" w:hAnsiTheme="minorHAnsi" w:cstheme="minorHAnsi"/>
            <w:color w:val="auto"/>
            <w:sz w:val="22"/>
            <w:szCs w:val="22"/>
            <w:u w:val="none"/>
            <w:shd w:val="clear" w:color="auto" w:fill="FFFFFF"/>
          </w:rPr>
          <w:t xml:space="preserve">evelopment </w:t>
        </w:r>
        <w:r w:rsidR="00F579A3">
          <w:rPr>
            <w:rStyle w:val="Hyperlink"/>
            <w:rFonts w:asciiTheme="minorHAnsi" w:hAnsiTheme="minorHAnsi" w:cstheme="minorHAnsi"/>
            <w:color w:val="auto"/>
            <w:sz w:val="22"/>
            <w:szCs w:val="22"/>
            <w:u w:val="none"/>
            <w:shd w:val="clear" w:color="auto" w:fill="FFFFFF"/>
          </w:rPr>
          <w:t>p</w:t>
        </w:r>
        <w:r w:rsidR="008A1149" w:rsidRPr="008A1149">
          <w:rPr>
            <w:rStyle w:val="Hyperlink"/>
            <w:rFonts w:asciiTheme="minorHAnsi" w:hAnsiTheme="minorHAnsi" w:cstheme="minorHAnsi"/>
            <w:color w:val="auto"/>
            <w:sz w:val="22"/>
            <w:szCs w:val="22"/>
            <w:u w:val="none"/>
            <w:shd w:val="clear" w:color="auto" w:fill="FFFFFF"/>
          </w:rPr>
          <w:t xml:space="preserve">rojects in Africa: A </w:t>
        </w:r>
        <w:r w:rsidR="00F579A3">
          <w:rPr>
            <w:rStyle w:val="Hyperlink"/>
            <w:rFonts w:asciiTheme="minorHAnsi" w:hAnsiTheme="minorHAnsi" w:cstheme="minorHAnsi"/>
            <w:color w:val="auto"/>
            <w:sz w:val="22"/>
            <w:szCs w:val="22"/>
            <w:u w:val="none"/>
            <w:shd w:val="clear" w:color="auto" w:fill="FFFFFF"/>
          </w:rPr>
          <w:t>c</w:t>
        </w:r>
        <w:r w:rsidR="008A1149" w:rsidRPr="008A1149">
          <w:rPr>
            <w:rStyle w:val="Hyperlink"/>
            <w:rFonts w:asciiTheme="minorHAnsi" w:hAnsiTheme="minorHAnsi" w:cstheme="minorHAnsi"/>
            <w:color w:val="auto"/>
            <w:sz w:val="22"/>
            <w:szCs w:val="22"/>
            <w:u w:val="none"/>
            <w:shd w:val="clear" w:color="auto" w:fill="FFFFFF"/>
          </w:rPr>
          <w:t xml:space="preserve">ase </w:t>
        </w:r>
        <w:r w:rsidR="00F579A3">
          <w:rPr>
            <w:rStyle w:val="Hyperlink"/>
            <w:rFonts w:asciiTheme="minorHAnsi" w:hAnsiTheme="minorHAnsi" w:cstheme="minorHAnsi"/>
            <w:color w:val="auto"/>
            <w:sz w:val="22"/>
            <w:szCs w:val="22"/>
            <w:u w:val="none"/>
            <w:shd w:val="clear" w:color="auto" w:fill="FFFFFF"/>
          </w:rPr>
          <w:t>s</w:t>
        </w:r>
        <w:r w:rsidR="008A1149" w:rsidRPr="008A1149">
          <w:rPr>
            <w:rStyle w:val="Hyperlink"/>
            <w:rFonts w:asciiTheme="minorHAnsi" w:hAnsiTheme="minorHAnsi" w:cstheme="minorHAnsi"/>
            <w:color w:val="auto"/>
            <w:sz w:val="22"/>
            <w:szCs w:val="22"/>
            <w:u w:val="none"/>
            <w:shd w:val="clear" w:color="auto" w:fill="FFFFFF"/>
          </w:rPr>
          <w:t>tudy of ABT Associates in the US Government's Indoor Residual Spraying Program in Tamale, Northern Ghana</w:t>
        </w:r>
      </w:hyperlink>
    </w:p>
    <w:p w14:paraId="482C348E" w14:textId="77777777" w:rsidR="00E2033B" w:rsidRDefault="00E2033B" w:rsidP="00E2033B"/>
    <w:p w14:paraId="62E91426" w14:textId="79B7427F" w:rsidR="00E2033B" w:rsidRPr="00E2033B" w:rsidRDefault="00E2033B" w:rsidP="00712DD5">
      <w:pPr>
        <w:ind w:left="1440" w:hanging="1530"/>
        <w:rPr>
          <w:rFonts w:asciiTheme="minorHAnsi" w:hAnsiTheme="minorHAnsi"/>
          <w:sz w:val="22"/>
          <w:szCs w:val="22"/>
        </w:rPr>
      </w:pPr>
      <w:r w:rsidRPr="00E2033B">
        <w:rPr>
          <w:rFonts w:asciiTheme="minorHAnsi" w:hAnsiTheme="minorHAnsi"/>
          <w:sz w:val="22"/>
          <w:szCs w:val="22"/>
        </w:rPr>
        <w:t>2014</w:t>
      </w:r>
      <w:r>
        <w:rPr>
          <w:rFonts w:asciiTheme="minorHAnsi" w:hAnsiTheme="minorHAnsi"/>
          <w:sz w:val="22"/>
          <w:szCs w:val="22"/>
        </w:rPr>
        <w:tab/>
        <w:t>Committee Member, Master’s Thesis, Scott Chappuis</w:t>
      </w:r>
      <w:r w:rsidR="001D4BD7">
        <w:rPr>
          <w:rFonts w:asciiTheme="minorHAnsi" w:hAnsiTheme="minorHAnsi"/>
          <w:sz w:val="22"/>
          <w:szCs w:val="22"/>
        </w:rPr>
        <w:t xml:space="preserve">, </w:t>
      </w:r>
      <w:hyperlink r:id="rId19" w:history="1">
        <w:r w:rsidR="00712DD5">
          <w:rPr>
            <w:rStyle w:val="Hyperlink"/>
            <w:rFonts w:asciiTheme="minorHAnsi" w:hAnsiTheme="minorHAnsi" w:cstheme="minorHAnsi"/>
            <w:i/>
            <w:iCs/>
            <w:color w:val="auto"/>
            <w:sz w:val="22"/>
            <w:szCs w:val="22"/>
            <w:u w:val="none"/>
            <w:shd w:val="clear" w:color="auto" w:fill="FFFFFF"/>
          </w:rPr>
          <w:t>U</w:t>
        </w:r>
        <w:r w:rsidR="00712DD5" w:rsidRPr="00712DD5">
          <w:rPr>
            <w:rStyle w:val="Hyperlink"/>
            <w:rFonts w:asciiTheme="minorHAnsi" w:hAnsiTheme="minorHAnsi" w:cstheme="minorHAnsi"/>
            <w:i/>
            <w:iCs/>
            <w:color w:val="auto"/>
            <w:sz w:val="22"/>
            <w:szCs w:val="22"/>
            <w:u w:val="none"/>
            <w:shd w:val="clear" w:color="auto" w:fill="FFFFFF"/>
          </w:rPr>
          <w:t>sing online community interactions to explore parasocial relationship and friendship formation and development</w:t>
        </w:r>
      </w:hyperlink>
    </w:p>
    <w:p w14:paraId="22B6CED2" w14:textId="77777777" w:rsidR="00E2033B" w:rsidRDefault="00E2033B" w:rsidP="00CD14D8">
      <w:pPr>
        <w:widowControl w:val="0"/>
        <w:tabs>
          <w:tab w:val="left" w:pos="-2160"/>
          <w:tab w:val="left" w:pos="1440"/>
        </w:tabs>
        <w:ind w:left="-90"/>
        <w:rPr>
          <w:rFonts w:asciiTheme="minorHAnsi" w:hAnsiTheme="minorHAnsi"/>
          <w:sz w:val="22"/>
          <w:szCs w:val="22"/>
        </w:rPr>
      </w:pPr>
    </w:p>
    <w:p w14:paraId="4E9CB992" w14:textId="0F605F54" w:rsidR="00003395" w:rsidRDefault="007968E4" w:rsidP="00B768AA">
      <w:pPr>
        <w:ind w:left="1440" w:hanging="1530"/>
      </w:pPr>
      <w:r>
        <w:rPr>
          <w:rFonts w:asciiTheme="minorHAnsi" w:hAnsiTheme="minorHAnsi"/>
          <w:sz w:val="22"/>
          <w:szCs w:val="22"/>
        </w:rPr>
        <w:t>2014</w:t>
      </w:r>
      <w:r>
        <w:rPr>
          <w:rFonts w:asciiTheme="minorHAnsi" w:hAnsiTheme="minorHAnsi"/>
          <w:sz w:val="22"/>
          <w:szCs w:val="22"/>
        </w:rPr>
        <w:tab/>
        <w:t>Committee Member, Master’s Project, Hayley Call</w:t>
      </w:r>
      <w:r w:rsidR="00003395">
        <w:rPr>
          <w:rFonts w:asciiTheme="minorHAnsi" w:hAnsiTheme="minorHAnsi"/>
          <w:sz w:val="22"/>
          <w:szCs w:val="22"/>
        </w:rPr>
        <w:t xml:space="preserve">, </w:t>
      </w:r>
      <w:r w:rsidR="00003395">
        <w:rPr>
          <w:rFonts w:asciiTheme="minorHAnsi" w:hAnsiTheme="minorHAnsi" w:cstheme="minorHAnsi"/>
          <w:i/>
          <w:iCs/>
          <w:sz w:val="22"/>
          <w:szCs w:val="22"/>
        </w:rPr>
        <w:t>T</w:t>
      </w:r>
      <w:r w:rsidR="00003395" w:rsidRPr="00003395">
        <w:rPr>
          <w:rFonts w:asciiTheme="minorHAnsi" w:hAnsiTheme="minorHAnsi" w:cstheme="minorHAnsi"/>
          <w:i/>
          <w:iCs/>
          <w:sz w:val="22"/>
          <w:szCs w:val="22"/>
        </w:rPr>
        <w:t>he effect of nonverbal deception cues on perceptions of relationship satisfaction and relational communication</w:t>
      </w:r>
    </w:p>
    <w:p w14:paraId="76BED9A0" w14:textId="17E09DE4" w:rsidR="007968E4" w:rsidRDefault="00B768AA" w:rsidP="00B768AA">
      <w:pPr>
        <w:widowControl w:val="0"/>
        <w:tabs>
          <w:tab w:val="left" w:pos="-2160"/>
          <w:tab w:val="left" w:pos="1440"/>
        </w:tabs>
        <w:rPr>
          <w:rFonts w:asciiTheme="minorHAnsi" w:hAnsiTheme="minorHAnsi"/>
          <w:sz w:val="22"/>
          <w:szCs w:val="22"/>
        </w:rPr>
      </w:pPr>
      <w:r>
        <w:rPr>
          <w:rFonts w:asciiTheme="minorHAnsi" w:hAnsiTheme="minorHAnsi"/>
          <w:sz w:val="22"/>
          <w:szCs w:val="22"/>
        </w:rPr>
        <w:t xml:space="preserve">                                </w:t>
      </w:r>
    </w:p>
    <w:p w14:paraId="12AFBF98" w14:textId="3E0D1DDF" w:rsidR="007968E4" w:rsidRDefault="007968E4" w:rsidP="00D44B02">
      <w:pPr>
        <w:widowControl w:val="0"/>
        <w:tabs>
          <w:tab w:val="left" w:pos="-2160"/>
          <w:tab w:val="left" w:pos="1440"/>
        </w:tabs>
        <w:ind w:left="1440" w:hanging="1530"/>
        <w:rPr>
          <w:rFonts w:asciiTheme="minorHAnsi" w:hAnsiTheme="minorHAnsi"/>
          <w:sz w:val="22"/>
          <w:szCs w:val="22"/>
        </w:rPr>
      </w:pPr>
      <w:r>
        <w:rPr>
          <w:rFonts w:asciiTheme="minorHAnsi" w:hAnsiTheme="minorHAnsi"/>
          <w:sz w:val="22"/>
          <w:szCs w:val="22"/>
        </w:rPr>
        <w:t>2014</w:t>
      </w:r>
      <w:r>
        <w:rPr>
          <w:rFonts w:asciiTheme="minorHAnsi" w:hAnsiTheme="minorHAnsi"/>
          <w:sz w:val="22"/>
          <w:szCs w:val="22"/>
        </w:rPr>
        <w:tab/>
        <w:t>Committee Member, Master’s Thesis, Kellie Evans</w:t>
      </w:r>
      <w:r w:rsidR="004D77A5">
        <w:rPr>
          <w:rFonts w:asciiTheme="minorHAnsi" w:hAnsiTheme="minorHAnsi"/>
          <w:sz w:val="22"/>
          <w:szCs w:val="22"/>
        </w:rPr>
        <w:t xml:space="preserve">, </w:t>
      </w:r>
      <w:hyperlink r:id="rId20" w:history="1">
        <w:r w:rsidR="004D77A5">
          <w:rPr>
            <w:rStyle w:val="Hyperlink"/>
            <w:rFonts w:asciiTheme="minorHAnsi" w:hAnsiTheme="minorHAnsi" w:cstheme="minorHAnsi"/>
            <w:i/>
            <w:iCs/>
            <w:color w:val="auto"/>
            <w:sz w:val="22"/>
            <w:szCs w:val="22"/>
            <w:u w:val="none"/>
            <w:shd w:val="clear" w:color="auto" w:fill="FFFFFF"/>
          </w:rPr>
          <w:t>T</w:t>
        </w:r>
        <w:r w:rsidR="004D77A5" w:rsidRPr="004D77A5">
          <w:rPr>
            <w:rStyle w:val="Hyperlink"/>
            <w:rFonts w:asciiTheme="minorHAnsi" w:hAnsiTheme="minorHAnsi" w:cstheme="minorHAnsi"/>
            <w:i/>
            <w:iCs/>
            <w:color w:val="auto"/>
            <w:sz w:val="22"/>
            <w:szCs w:val="22"/>
            <w:u w:val="none"/>
            <w:shd w:val="clear" w:color="auto" w:fill="FFFFFF"/>
          </w:rPr>
          <w:t xml:space="preserve">he valorous, the villainous, and the victimized: </w:t>
        </w:r>
        <w:r w:rsidR="004D77A5">
          <w:rPr>
            <w:rStyle w:val="Hyperlink"/>
            <w:rFonts w:asciiTheme="minorHAnsi" w:hAnsiTheme="minorHAnsi" w:cstheme="minorHAnsi"/>
            <w:i/>
            <w:iCs/>
            <w:color w:val="auto"/>
            <w:sz w:val="22"/>
            <w:szCs w:val="22"/>
            <w:u w:val="none"/>
            <w:shd w:val="clear" w:color="auto" w:fill="FFFFFF"/>
          </w:rPr>
          <w:t>T</w:t>
        </w:r>
        <w:r w:rsidR="004D77A5" w:rsidRPr="004D77A5">
          <w:rPr>
            <w:rStyle w:val="Hyperlink"/>
            <w:rFonts w:asciiTheme="minorHAnsi" w:hAnsiTheme="minorHAnsi" w:cstheme="minorHAnsi"/>
            <w:i/>
            <w:iCs/>
            <w:color w:val="auto"/>
            <w:sz w:val="22"/>
            <w:szCs w:val="22"/>
            <w:u w:val="none"/>
            <w:shd w:val="clear" w:color="auto" w:fill="FFFFFF"/>
          </w:rPr>
          <w:t>he melodramatic framework of animal rights documentary</w:t>
        </w:r>
      </w:hyperlink>
    </w:p>
    <w:p w14:paraId="7B55F66B" w14:textId="77777777" w:rsidR="007968E4" w:rsidRDefault="007968E4" w:rsidP="00CD14D8">
      <w:pPr>
        <w:widowControl w:val="0"/>
        <w:tabs>
          <w:tab w:val="left" w:pos="-2160"/>
          <w:tab w:val="left" w:pos="1440"/>
        </w:tabs>
        <w:ind w:left="-90"/>
        <w:rPr>
          <w:rFonts w:asciiTheme="minorHAnsi" w:hAnsiTheme="minorHAnsi"/>
          <w:sz w:val="22"/>
          <w:szCs w:val="22"/>
        </w:rPr>
      </w:pPr>
    </w:p>
    <w:p w14:paraId="7E5DE87F" w14:textId="063207C6" w:rsidR="00DA121F" w:rsidRPr="0065144F" w:rsidRDefault="007968E4" w:rsidP="00DA121F">
      <w:pPr>
        <w:ind w:left="1440" w:hanging="1530"/>
        <w:rPr>
          <w:rFonts w:ascii="Times New Roman" w:hAnsi="Times New Roman"/>
          <w:szCs w:val="24"/>
        </w:rPr>
      </w:pPr>
      <w:r>
        <w:rPr>
          <w:rFonts w:asciiTheme="minorHAnsi" w:hAnsiTheme="minorHAnsi"/>
          <w:sz w:val="22"/>
          <w:szCs w:val="22"/>
        </w:rPr>
        <w:t>2014</w:t>
      </w:r>
      <w:r>
        <w:rPr>
          <w:rFonts w:asciiTheme="minorHAnsi" w:hAnsiTheme="minorHAnsi"/>
          <w:sz w:val="22"/>
          <w:szCs w:val="22"/>
        </w:rPr>
        <w:tab/>
        <w:t>Committee Member, Master’s Thesis, Brian Hutchison</w:t>
      </w:r>
      <w:r w:rsidR="00DA121F">
        <w:rPr>
          <w:rFonts w:asciiTheme="minorHAnsi" w:hAnsiTheme="minorHAnsi"/>
          <w:sz w:val="22"/>
          <w:szCs w:val="22"/>
        </w:rPr>
        <w:t xml:space="preserve">, </w:t>
      </w:r>
      <w:r w:rsidR="00DA121F">
        <w:rPr>
          <w:rFonts w:asciiTheme="minorHAnsi" w:hAnsiTheme="minorHAnsi" w:cstheme="minorHAnsi"/>
          <w:i/>
          <w:iCs/>
          <w:sz w:val="22"/>
          <w:szCs w:val="22"/>
        </w:rPr>
        <w:t>M</w:t>
      </w:r>
      <w:r w:rsidR="00DA121F" w:rsidRPr="00DA121F">
        <w:rPr>
          <w:rFonts w:asciiTheme="minorHAnsi" w:hAnsiTheme="minorHAnsi" w:cstheme="minorHAnsi"/>
          <w:i/>
          <w:iCs/>
          <w:sz w:val="22"/>
          <w:szCs w:val="22"/>
        </w:rPr>
        <w:t xml:space="preserve">elvin &amp; </w:t>
      </w:r>
      <w:r w:rsidR="00DA121F">
        <w:rPr>
          <w:rFonts w:asciiTheme="minorHAnsi" w:hAnsiTheme="minorHAnsi" w:cstheme="minorHAnsi"/>
          <w:i/>
          <w:iCs/>
          <w:sz w:val="22"/>
          <w:szCs w:val="22"/>
        </w:rPr>
        <w:t>C</w:t>
      </w:r>
      <w:r w:rsidR="00DA121F" w:rsidRPr="00DA121F">
        <w:rPr>
          <w:rFonts w:asciiTheme="minorHAnsi" w:hAnsiTheme="minorHAnsi" w:cstheme="minorHAnsi"/>
          <w:i/>
          <w:iCs/>
          <w:sz w:val="22"/>
          <w:szCs w:val="22"/>
        </w:rPr>
        <w:t xml:space="preserve">arol &amp; </w:t>
      </w:r>
      <w:r w:rsidR="00DA121F">
        <w:rPr>
          <w:rFonts w:asciiTheme="minorHAnsi" w:hAnsiTheme="minorHAnsi" w:cstheme="minorHAnsi"/>
          <w:i/>
          <w:iCs/>
          <w:sz w:val="22"/>
          <w:szCs w:val="22"/>
        </w:rPr>
        <w:t>G</w:t>
      </w:r>
      <w:r w:rsidR="00DA121F" w:rsidRPr="00DA121F">
        <w:rPr>
          <w:rFonts w:asciiTheme="minorHAnsi" w:hAnsiTheme="minorHAnsi" w:cstheme="minorHAnsi"/>
          <w:i/>
          <w:iCs/>
          <w:sz w:val="22"/>
          <w:szCs w:val="22"/>
        </w:rPr>
        <w:t xml:space="preserve">eorge &amp; </w:t>
      </w:r>
      <w:r w:rsidR="00DA121F">
        <w:rPr>
          <w:rFonts w:asciiTheme="minorHAnsi" w:hAnsiTheme="minorHAnsi" w:cstheme="minorHAnsi"/>
          <w:i/>
          <w:iCs/>
          <w:sz w:val="22"/>
          <w:szCs w:val="22"/>
        </w:rPr>
        <w:t>M</w:t>
      </w:r>
      <w:r w:rsidR="00DA121F" w:rsidRPr="00DA121F">
        <w:rPr>
          <w:rFonts w:asciiTheme="minorHAnsi" w:hAnsiTheme="minorHAnsi" w:cstheme="minorHAnsi"/>
          <w:i/>
          <w:iCs/>
          <w:sz w:val="22"/>
          <w:szCs w:val="22"/>
        </w:rPr>
        <w:t xml:space="preserve">artha: </w:t>
      </w:r>
      <w:r w:rsidR="00DA121F">
        <w:rPr>
          <w:rFonts w:asciiTheme="minorHAnsi" w:hAnsiTheme="minorHAnsi" w:cstheme="minorHAnsi"/>
          <w:i/>
          <w:iCs/>
          <w:sz w:val="22"/>
          <w:szCs w:val="22"/>
        </w:rPr>
        <w:t>A</w:t>
      </w:r>
      <w:r w:rsidR="00DA121F" w:rsidRPr="00DA121F">
        <w:rPr>
          <w:rFonts w:asciiTheme="minorHAnsi" w:hAnsiTheme="minorHAnsi" w:cstheme="minorHAnsi"/>
          <w:i/>
          <w:iCs/>
          <w:sz w:val="22"/>
          <w:szCs w:val="22"/>
        </w:rPr>
        <w:t xml:space="preserve"> look at hegemonic masculinity in two </w:t>
      </w:r>
      <w:r w:rsidR="00DA121F">
        <w:rPr>
          <w:rFonts w:asciiTheme="minorHAnsi" w:hAnsiTheme="minorHAnsi" w:cstheme="minorHAnsi"/>
          <w:i/>
          <w:iCs/>
          <w:sz w:val="22"/>
          <w:szCs w:val="22"/>
        </w:rPr>
        <w:t>H</w:t>
      </w:r>
      <w:r w:rsidR="00DA121F" w:rsidRPr="00DA121F">
        <w:rPr>
          <w:rFonts w:asciiTheme="minorHAnsi" w:hAnsiTheme="minorHAnsi" w:cstheme="minorHAnsi"/>
          <w:i/>
          <w:iCs/>
          <w:sz w:val="22"/>
          <w:szCs w:val="22"/>
        </w:rPr>
        <w:t>ollywood films</w:t>
      </w:r>
      <w:r w:rsidR="00DA121F" w:rsidRPr="0065144F">
        <w:rPr>
          <w:rFonts w:ascii="Times New Roman" w:hAnsi="Times New Roman"/>
          <w:szCs w:val="24"/>
        </w:rPr>
        <w:t xml:space="preserve"> </w:t>
      </w:r>
    </w:p>
    <w:p w14:paraId="197E878E" w14:textId="77777777" w:rsidR="007968E4" w:rsidRDefault="007968E4" w:rsidP="00B768AA">
      <w:pPr>
        <w:widowControl w:val="0"/>
        <w:tabs>
          <w:tab w:val="left" w:pos="-2160"/>
          <w:tab w:val="left" w:pos="1440"/>
        </w:tabs>
        <w:rPr>
          <w:rFonts w:asciiTheme="minorHAnsi" w:hAnsiTheme="minorHAnsi"/>
          <w:sz w:val="22"/>
          <w:szCs w:val="22"/>
        </w:rPr>
      </w:pPr>
    </w:p>
    <w:p w14:paraId="262302FE" w14:textId="45C4DD4A" w:rsidR="007968E4" w:rsidRDefault="0083193B" w:rsidP="009F0EF2">
      <w:pPr>
        <w:widowControl w:val="0"/>
        <w:tabs>
          <w:tab w:val="left" w:pos="-2160"/>
          <w:tab w:val="left" w:pos="1440"/>
        </w:tabs>
        <w:ind w:left="1440" w:hanging="1530"/>
        <w:rPr>
          <w:rFonts w:asciiTheme="minorHAnsi" w:hAnsiTheme="minorHAnsi"/>
          <w:sz w:val="22"/>
          <w:szCs w:val="22"/>
        </w:rPr>
      </w:pPr>
      <w:r>
        <w:rPr>
          <w:rFonts w:asciiTheme="minorHAnsi" w:hAnsiTheme="minorHAnsi"/>
          <w:sz w:val="22"/>
          <w:szCs w:val="22"/>
        </w:rPr>
        <w:t>2013</w:t>
      </w:r>
      <w:r>
        <w:rPr>
          <w:rFonts w:asciiTheme="minorHAnsi" w:hAnsiTheme="minorHAnsi"/>
          <w:sz w:val="22"/>
          <w:szCs w:val="22"/>
        </w:rPr>
        <w:tab/>
      </w:r>
      <w:r w:rsidRPr="00722F59">
        <w:rPr>
          <w:rFonts w:asciiTheme="minorHAnsi" w:hAnsiTheme="minorHAnsi"/>
          <w:b/>
          <w:bCs/>
          <w:sz w:val="22"/>
          <w:szCs w:val="22"/>
        </w:rPr>
        <w:t>Advise</w:t>
      </w:r>
      <w:r w:rsidR="007968E4" w:rsidRPr="00722F59">
        <w:rPr>
          <w:rFonts w:asciiTheme="minorHAnsi" w:hAnsiTheme="minorHAnsi"/>
          <w:b/>
          <w:bCs/>
          <w:sz w:val="22"/>
          <w:szCs w:val="22"/>
        </w:rPr>
        <w:t>r</w:t>
      </w:r>
      <w:r w:rsidR="007968E4">
        <w:rPr>
          <w:rFonts w:asciiTheme="minorHAnsi" w:hAnsiTheme="minorHAnsi"/>
          <w:sz w:val="22"/>
          <w:szCs w:val="22"/>
        </w:rPr>
        <w:t>, Master’s Thesis, Heather Rule</w:t>
      </w:r>
      <w:r w:rsidR="008635F2">
        <w:rPr>
          <w:rFonts w:asciiTheme="minorHAnsi" w:hAnsiTheme="minorHAnsi"/>
          <w:sz w:val="22"/>
          <w:szCs w:val="22"/>
        </w:rPr>
        <w:t xml:space="preserve">, </w:t>
      </w:r>
      <w:r w:rsidR="009F0EF2">
        <w:rPr>
          <w:rFonts w:asciiTheme="minorHAnsi" w:hAnsiTheme="minorHAnsi" w:cstheme="minorHAnsi"/>
          <w:i/>
          <w:iCs/>
          <w:color w:val="333333"/>
          <w:sz w:val="22"/>
          <w:szCs w:val="22"/>
          <w:shd w:val="clear" w:color="auto" w:fill="FFFFFF"/>
        </w:rPr>
        <w:t>O</w:t>
      </w:r>
      <w:r w:rsidR="009F0EF2" w:rsidRPr="009F0EF2">
        <w:rPr>
          <w:rFonts w:asciiTheme="minorHAnsi" w:hAnsiTheme="minorHAnsi" w:cstheme="minorHAnsi"/>
          <w:i/>
          <w:iCs/>
          <w:color w:val="333333"/>
          <w:sz w:val="22"/>
          <w:szCs w:val="22"/>
          <w:shd w:val="clear" w:color="auto" w:fill="FFFFFF"/>
        </w:rPr>
        <w:t>penness in adoption narratives told to the</w:t>
      </w:r>
      <w:r w:rsidR="009F0EF2">
        <w:rPr>
          <w:rFonts w:asciiTheme="minorHAnsi" w:hAnsiTheme="minorHAnsi" w:cstheme="minorHAnsi"/>
          <w:i/>
          <w:iCs/>
          <w:color w:val="333333"/>
          <w:sz w:val="22"/>
          <w:szCs w:val="22"/>
          <w:shd w:val="clear" w:color="auto" w:fill="FFFFFF"/>
        </w:rPr>
        <w:t xml:space="preserve"> </w:t>
      </w:r>
      <w:r w:rsidR="009F0EF2" w:rsidRPr="009F0EF2">
        <w:rPr>
          <w:rFonts w:asciiTheme="minorHAnsi" w:hAnsiTheme="minorHAnsi" w:cstheme="minorHAnsi"/>
          <w:i/>
          <w:iCs/>
          <w:color w:val="333333"/>
          <w:sz w:val="22"/>
          <w:szCs w:val="22"/>
          <w:shd w:val="clear" w:color="auto" w:fill="FFFFFF"/>
        </w:rPr>
        <w:t>second generatio</w:t>
      </w:r>
      <w:r w:rsidR="008635F2" w:rsidRPr="009F0EF2">
        <w:rPr>
          <w:rFonts w:asciiTheme="minorHAnsi" w:hAnsiTheme="minorHAnsi" w:cstheme="minorHAnsi"/>
          <w:i/>
          <w:iCs/>
          <w:color w:val="333333"/>
          <w:sz w:val="22"/>
          <w:szCs w:val="22"/>
          <w:shd w:val="clear" w:color="auto" w:fill="FFFFFF"/>
        </w:rPr>
        <w:t>n</w:t>
      </w:r>
    </w:p>
    <w:p w14:paraId="28368ACA" w14:textId="77777777" w:rsidR="007968E4" w:rsidRDefault="007968E4" w:rsidP="00CD14D8">
      <w:pPr>
        <w:widowControl w:val="0"/>
        <w:tabs>
          <w:tab w:val="left" w:pos="-2160"/>
          <w:tab w:val="left" w:pos="1440"/>
        </w:tabs>
        <w:ind w:left="-90"/>
        <w:rPr>
          <w:rFonts w:asciiTheme="minorHAnsi" w:hAnsiTheme="minorHAnsi"/>
          <w:sz w:val="22"/>
          <w:szCs w:val="22"/>
        </w:rPr>
      </w:pPr>
    </w:p>
    <w:p w14:paraId="40862AFA" w14:textId="23A29A57" w:rsidR="00193AA2" w:rsidRPr="00193AA2" w:rsidRDefault="0083193B" w:rsidP="003F48BA">
      <w:pPr>
        <w:ind w:left="1440" w:hanging="1530"/>
        <w:rPr>
          <w:rFonts w:ascii="Helvetica" w:hAnsi="Helvetica"/>
          <w:color w:val="333333"/>
          <w:sz w:val="18"/>
          <w:szCs w:val="18"/>
          <w:bdr w:val="none" w:sz="0" w:space="0" w:color="auto" w:frame="1"/>
          <w:shd w:val="clear" w:color="auto" w:fill="FFFFFF"/>
        </w:rPr>
      </w:pPr>
      <w:r>
        <w:rPr>
          <w:rFonts w:asciiTheme="minorHAnsi" w:hAnsiTheme="minorHAnsi"/>
          <w:sz w:val="22"/>
          <w:szCs w:val="22"/>
        </w:rPr>
        <w:t>2013</w:t>
      </w:r>
      <w:r>
        <w:rPr>
          <w:rFonts w:asciiTheme="minorHAnsi" w:hAnsiTheme="minorHAnsi"/>
          <w:sz w:val="22"/>
          <w:szCs w:val="22"/>
        </w:rPr>
        <w:tab/>
      </w:r>
      <w:r w:rsidRPr="00722F59">
        <w:rPr>
          <w:rFonts w:asciiTheme="minorHAnsi" w:hAnsiTheme="minorHAnsi"/>
          <w:b/>
          <w:bCs/>
          <w:sz w:val="22"/>
          <w:szCs w:val="22"/>
        </w:rPr>
        <w:t>Advise</w:t>
      </w:r>
      <w:r w:rsidR="007968E4" w:rsidRPr="00722F59">
        <w:rPr>
          <w:rFonts w:asciiTheme="minorHAnsi" w:hAnsiTheme="minorHAnsi"/>
          <w:b/>
          <w:bCs/>
          <w:sz w:val="22"/>
          <w:szCs w:val="22"/>
        </w:rPr>
        <w:t>r</w:t>
      </w:r>
      <w:r w:rsidR="007968E4">
        <w:rPr>
          <w:rFonts w:asciiTheme="minorHAnsi" w:hAnsiTheme="minorHAnsi"/>
          <w:sz w:val="22"/>
          <w:szCs w:val="22"/>
        </w:rPr>
        <w:t>, Master’s Thesis, Erica Wilson</w:t>
      </w:r>
      <w:r w:rsidR="00193AA2">
        <w:rPr>
          <w:rFonts w:asciiTheme="minorHAnsi" w:hAnsiTheme="minorHAnsi"/>
          <w:sz w:val="22"/>
          <w:szCs w:val="22"/>
        </w:rPr>
        <w:t>,</w:t>
      </w:r>
      <w:r w:rsidR="00D14867">
        <w:rPr>
          <w:rFonts w:asciiTheme="minorHAnsi" w:hAnsiTheme="minorHAnsi"/>
          <w:sz w:val="22"/>
          <w:szCs w:val="22"/>
        </w:rPr>
        <w:t xml:space="preserve"> </w:t>
      </w:r>
      <w:r w:rsidR="003F48BA" w:rsidRPr="003F48BA">
        <w:rPr>
          <w:rFonts w:asciiTheme="minorHAnsi" w:hAnsiTheme="minorHAnsi" w:cstheme="minorHAnsi"/>
          <w:i/>
          <w:iCs/>
          <w:color w:val="333333"/>
          <w:sz w:val="22"/>
          <w:szCs w:val="22"/>
          <w:bdr w:val="none" w:sz="0" w:space="0" w:color="auto" w:frame="1"/>
          <w:shd w:val="clear" w:color="auto" w:fill="FFFFFF"/>
        </w:rPr>
        <w:t>The impact of sports team players knowing each other well: nonverbal distinctiveness and intra-team communication</w:t>
      </w:r>
    </w:p>
    <w:p w14:paraId="2990019A" w14:textId="77777777" w:rsidR="007968E4" w:rsidRDefault="007968E4" w:rsidP="003F48BA">
      <w:pPr>
        <w:widowControl w:val="0"/>
        <w:tabs>
          <w:tab w:val="left" w:pos="-2160"/>
          <w:tab w:val="left" w:pos="1440"/>
        </w:tabs>
        <w:rPr>
          <w:rFonts w:asciiTheme="minorHAnsi" w:hAnsiTheme="minorHAnsi"/>
          <w:sz w:val="22"/>
          <w:szCs w:val="22"/>
        </w:rPr>
      </w:pPr>
    </w:p>
    <w:p w14:paraId="4B04BF93" w14:textId="5C4E1FE4" w:rsidR="00E4343B" w:rsidRPr="00553C28" w:rsidRDefault="0083193B" w:rsidP="00213DD4">
      <w:pPr>
        <w:ind w:left="1440" w:hanging="1530"/>
        <w:rPr>
          <w:rFonts w:ascii="Times New Roman" w:hAnsi="Times New Roman"/>
          <w:sz w:val="20"/>
        </w:rPr>
      </w:pPr>
      <w:r>
        <w:rPr>
          <w:rFonts w:asciiTheme="minorHAnsi" w:hAnsiTheme="minorHAnsi"/>
          <w:sz w:val="22"/>
          <w:szCs w:val="22"/>
        </w:rPr>
        <w:t>2013</w:t>
      </w:r>
      <w:r>
        <w:rPr>
          <w:rFonts w:asciiTheme="minorHAnsi" w:hAnsiTheme="minorHAnsi"/>
          <w:sz w:val="22"/>
          <w:szCs w:val="22"/>
        </w:rPr>
        <w:tab/>
      </w:r>
      <w:r w:rsidRPr="00722F59">
        <w:rPr>
          <w:rFonts w:asciiTheme="minorHAnsi" w:hAnsiTheme="minorHAnsi"/>
          <w:b/>
          <w:bCs/>
          <w:sz w:val="22"/>
          <w:szCs w:val="22"/>
        </w:rPr>
        <w:t>Advise</w:t>
      </w:r>
      <w:r w:rsidR="00CD14D8" w:rsidRPr="00722F59">
        <w:rPr>
          <w:rFonts w:asciiTheme="minorHAnsi" w:hAnsiTheme="minorHAnsi"/>
          <w:b/>
          <w:bCs/>
          <w:sz w:val="22"/>
          <w:szCs w:val="22"/>
        </w:rPr>
        <w:t>r</w:t>
      </w:r>
      <w:r w:rsidR="00CD14D8">
        <w:rPr>
          <w:rFonts w:asciiTheme="minorHAnsi" w:hAnsiTheme="minorHAnsi"/>
          <w:sz w:val="22"/>
          <w:szCs w:val="22"/>
        </w:rPr>
        <w:t>, Master’s Project, Qiu Jiang</w:t>
      </w:r>
      <w:r w:rsidR="00E273DD">
        <w:rPr>
          <w:rFonts w:asciiTheme="minorHAnsi" w:hAnsiTheme="minorHAnsi"/>
          <w:sz w:val="22"/>
          <w:szCs w:val="22"/>
        </w:rPr>
        <w:t xml:space="preserve">, </w:t>
      </w:r>
      <w:r w:rsidR="00E4343B">
        <w:rPr>
          <w:rFonts w:asciiTheme="minorHAnsi" w:hAnsiTheme="minorHAnsi" w:cstheme="minorHAnsi"/>
          <w:i/>
          <w:iCs/>
          <w:sz w:val="22"/>
          <w:szCs w:val="22"/>
        </w:rPr>
        <w:t>E</w:t>
      </w:r>
      <w:r w:rsidR="00E4343B" w:rsidRPr="00E4343B">
        <w:rPr>
          <w:rFonts w:asciiTheme="minorHAnsi" w:hAnsiTheme="minorHAnsi" w:cstheme="minorHAnsi"/>
          <w:i/>
          <w:iCs/>
          <w:sz w:val="22"/>
          <w:szCs w:val="22"/>
        </w:rPr>
        <w:t xml:space="preserve">xpressing oneself in academic activities: </w:t>
      </w:r>
      <w:r w:rsidR="00E4343B">
        <w:rPr>
          <w:rFonts w:asciiTheme="minorHAnsi" w:hAnsiTheme="minorHAnsi" w:cstheme="minorHAnsi"/>
          <w:i/>
          <w:iCs/>
          <w:sz w:val="22"/>
          <w:szCs w:val="22"/>
        </w:rPr>
        <w:t>A</w:t>
      </w:r>
      <w:r w:rsidR="00E4343B" w:rsidRPr="00E4343B">
        <w:rPr>
          <w:rFonts w:asciiTheme="minorHAnsi" w:hAnsiTheme="minorHAnsi" w:cstheme="minorHAnsi"/>
          <w:i/>
          <w:iCs/>
          <w:sz w:val="22"/>
          <w:szCs w:val="22"/>
        </w:rPr>
        <w:t xml:space="preserve">sian international students’ communication strategies in the </w:t>
      </w:r>
      <w:r w:rsidR="00E4343B">
        <w:rPr>
          <w:rFonts w:asciiTheme="minorHAnsi" w:hAnsiTheme="minorHAnsi" w:cstheme="minorHAnsi"/>
          <w:i/>
          <w:iCs/>
          <w:sz w:val="22"/>
          <w:szCs w:val="22"/>
        </w:rPr>
        <w:t>U</w:t>
      </w:r>
      <w:r w:rsidR="00E4343B" w:rsidRPr="00E4343B">
        <w:rPr>
          <w:rFonts w:asciiTheme="minorHAnsi" w:hAnsiTheme="minorHAnsi" w:cstheme="minorHAnsi"/>
          <w:i/>
          <w:iCs/>
          <w:sz w:val="22"/>
          <w:szCs w:val="22"/>
        </w:rPr>
        <w:t>.</w:t>
      </w:r>
      <w:r w:rsidR="00E4343B">
        <w:rPr>
          <w:rFonts w:asciiTheme="minorHAnsi" w:hAnsiTheme="minorHAnsi" w:cstheme="minorHAnsi"/>
          <w:i/>
          <w:iCs/>
          <w:sz w:val="22"/>
          <w:szCs w:val="22"/>
        </w:rPr>
        <w:t>S</w:t>
      </w:r>
      <w:r w:rsidR="00E4343B" w:rsidRPr="00E4343B">
        <w:rPr>
          <w:rFonts w:asciiTheme="minorHAnsi" w:hAnsiTheme="minorHAnsi" w:cstheme="minorHAnsi"/>
          <w:i/>
          <w:iCs/>
          <w:sz w:val="22"/>
          <w:szCs w:val="22"/>
        </w:rPr>
        <w:t>. academic setting</w:t>
      </w:r>
    </w:p>
    <w:p w14:paraId="7ABB9AA6" w14:textId="7F071104" w:rsidR="007968E4" w:rsidRDefault="00CD14D8" w:rsidP="00AC03B6">
      <w:pPr>
        <w:widowControl w:val="0"/>
        <w:tabs>
          <w:tab w:val="left" w:pos="-2160"/>
          <w:tab w:val="left" w:pos="1440"/>
        </w:tabs>
        <w:ind w:left="-90"/>
        <w:rPr>
          <w:rFonts w:asciiTheme="minorHAnsi" w:hAnsiTheme="minorHAnsi"/>
          <w:sz w:val="22"/>
          <w:szCs w:val="22"/>
        </w:rPr>
      </w:pPr>
      <w:r>
        <w:rPr>
          <w:rFonts w:asciiTheme="minorHAnsi" w:hAnsiTheme="minorHAnsi"/>
          <w:sz w:val="22"/>
          <w:szCs w:val="22"/>
        </w:rPr>
        <w:tab/>
      </w:r>
    </w:p>
    <w:p w14:paraId="0A28D97B" w14:textId="77777777" w:rsidR="007968E4" w:rsidRDefault="007968E4" w:rsidP="00CD14D8">
      <w:pPr>
        <w:widowControl w:val="0"/>
        <w:tabs>
          <w:tab w:val="left" w:pos="-2160"/>
          <w:tab w:val="left" w:pos="1440"/>
        </w:tabs>
        <w:ind w:left="-90"/>
        <w:rPr>
          <w:rFonts w:asciiTheme="minorHAnsi" w:hAnsiTheme="minorHAnsi"/>
          <w:sz w:val="22"/>
          <w:szCs w:val="22"/>
        </w:rPr>
      </w:pPr>
      <w:r>
        <w:rPr>
          <w:rFonts w:asciiTheme="minorHAnsi" w:hAnsiTheme="minorHAnsi"/>
          <w:sz w:val="22"/>
          <w:szCs w:val="22"/>
        </w:rPr>
        <w:t>2013</w:t>
      </w:r>
      <w:r>
        <w:rPr>
          <w:rFonts w:asciiTheme="minorHAnsi" w:hAnsiTheme="minorHAnsi"/>
          <w:sz w:val="22"/>
          <w:szCs w:val="22"/>
        </w:rPr>
        <w:tab/>
        <w:t>Committee Member, Master’s Project, Stephanie Dawson Everett</w:t>
      </w:r>
    </w:p>
    <w:p w14:paraId="5C2BEADF" w14:textId="77777777" w:rsidR="00CD14D8" w:rsidRDefault="00CD14D8" w:rsidP="00CD14D8">
      <w:pPr>
        <w:widowControl w:val="0"/>
        <w:tabs>
          <w:tab w:val="left" w:pos="-2160"/>
        </w:tabs>
        <w:ind w:left="-90"/>
        <w:rPr>
          <w:rFonts w:asciiTheme="minorHAnsi" w:hAnsiTheme="minorHAnsi"/>
          <w:sz w:val="22"/>
          <w:szCs w:val="22"/>
        </w:rPr>
      </w:pPr>
    </w:p>
    <w:p w14:paraId="2C2E2293" w14:textId="57357DE5" w:rsidR="002E68BF" w:rsidRDefault="00CD14D8" w:rsidP="00214E48">
      <w:pPr>
        <w:widowControl w:val="0"/>
        <w:tabs>
          <w:tab w:val="left" w:pos="-2160"/>
        </w:tabs>
        <w:ind w:left="1440" w:hanging="1530"/>
        <w:rPr>
          <w:rFonts w:asciiTheme="minorHAnsi" w:hAnsiTheme="minorHAnsi"/>
          <w:sz w:val="22"/>
          <w:szCs w:val="22"/>
        </w:rPr>
      </w:pPr>
      <w:r>
        <w:rPr>
          <w:rFonts w:asciiTheme="minorHAnsi" w:hAnsiTheme="minorHAnsi"/>
          <w:sz w:val="22"/>
          <w:szCs w:val="22"/>
        </w:rPr>
        <w:t>2013</w:t>
      </w:r>
      <w:r>
        <w:rPr>
          <w:rFonts w:asciiTheme="minorHAnsi" w:hAnsiTheme="minorHAnsi"/>
          <w:sz w:val="22"/>
          <w:szCs w:val="22"/>
        </w:rPr>
        <w:tab/>
      </w:r>
      <w:r w:rsidR="00214E48">
        <w:rPr>
          <w:rFonts w:asciiTheme="minorHAnsi" w:hAnsiTheme="minorHAnsi"/>
          <w:sz w:val="22"/>
          <w:szCs w:val="22"/>
        </w:rPr>
        <w:t xml:space="preserve">Committee member, Master’s Thesis, Ran Lei, </w:t>
      </w:r>
      <w:r w:rsidR="002E68BF">
        <w:rPr>
          <w:rFonts w:asciiTheme="minorHAnsi" w:hAnsiTheme="minorHAnsi" w:cstheme="minorHAnsi"/>
          <w:i/>
          <w:iCs/>
          <w:color w:val="333333"/>
          <w:sz w:val="22"/>
          <w:szCs w:val="22"/>
          <w:shd w:val="clear" w:color="auto" w:fill="FFFFFF"/>
        </w:rPr>
        <w:t>W</w:t>
      </w:r>
      <w:r w:rsidR="002E68BF" w:rsidRPr="002E68BF">
        <w:rPr>
          <w:rFonts w:asciiTheme="minorHAnsi" w:hAnsiTheme="minorHAnsi" w:cstheme="minorHAnsi"/>
          <w:i/>
          <w:iCs/>
          <w:color w:val="333333"/>
          <w:sz w:val="22"/>
          <w:szCs w:val="22"/>
          <w:shd w:val="clear" w:color="auto" w:fill="FFFFFF"/>
        </w:rPr>
        <w:t xml:space="preserve">orking on campus: </w:t>
      </w:r>
      <w:r w:rsidR="002E68BF">
        <w:rPr>
          <w:rFonts w:asciiTheme="minorHAnsi" w:hAnsiTheme="minorHAnsi" w:cstheme="minorHAnsi"/>
          <w:i/>
          <w:iCs/>
          <w:color w:val="333333"/>
          <w:sz w:val="22"/>
          <w:szCs w:val="22"/>
          <w:shd w:val="clear" w:color="auto" w:fill="FFFFFF"/>
        </w:rPr>
        <w:t>T</w:t>
      </w:r>
      <w:r w:rsidR="002E68BF" w:rsidRPr="002E68BF">
        <w:rPr>
          <w:rFonts w:asciiTheme="minorHAnsi" w:hAnsiTheme="minorHAnsi" w:cstheme="minorHAnsi"/>
          <w:i/>
          <w:iCs/>
          <w:color w:val="333333"/>
          <w:sz w:val="22"/>
          <w:szCs w:val="22"/>
          <w:shd w:val="clear" w:color="auto" w:fill="FFFFFF"/>
        </w:rPr>
        <w:t>he impact of international student employees' dining services job experience on the development of intercultural communication competence</w:t>
      </w:r>
    </w:p>
    <w:p w14:paraId="3DB1D6C7" w14:textId="77777777" w:rsidR="002E68BF" w:rsidRDefault="002E68BF" w:rsidP="00CD14D8">
      <w:pPr>
        <w:widowControl w:val="0"/>
        <w:tabs>
          <w:tab w:val="left" w:pos="-2160"/>
        </w:tabs>
        <w:ind w:left="-90"/>
        <w:rPr>
          <w:rFonts w:asciiTheme="minorHAnsi" w:hAnsiTheme="minorHAnsi"/>
          <w:sz w:val="22"/>
          <w:szCs w:val="22"/>
        </w:rPr>
      </w:pPr>
    </w:p>
    <w:p w14:paraId="1BDE46C7" w14:textId="5B5E8BBA" w:rsidR="00CD14D8" w:rsidRDefault="00276622" w:rsidP="00CD14D8">
      <w:pPr>
        <w:widowControl w:val="0"/>
        <w:tabs>
          <w:tab w:val="left" w:pos="-2160"/>
        </w:tabs>
        <w:ind w:left="-90"/>
        <w:rPr>
          <w:rFonts w:asciiTheme="minorHAnsi" w:hAnsiTheme="minorHAnsi"/>
          <w:sz w:val="22"/>
          <w:szCs w:val="22"/>
        </w:rPr>
      </w:pPr>
      <w:r>
        <w:rPr>
          <w:rFonts w:asciiTheme="minorHAnsi" w:hAnsiTheme="minorHAnsi"/>
          <w:sz w:val="22"/>
          <w:szCs w:val="22"/>
        </w:rPr>
        <w:t>2013</w:t>
      </w:r>
      <w:r>
        <w:rPr>
          <w:rFonts w:asciiTheme="minorHAnsi" w:hAnsiTheme="minorHAnsi"/>
          <w:sz w:val="22"/>
          <w:szCs w:val="22"/>
        </w:rPr>
        <w:tab/>
      </w:r>
      <w:r>
        <w:rPr>
          <w:rFonts w:asciiTheme="minorHAnsi" w:hAnsiTheme="minorHAnsi"/>
          <w:sz w:val="22"/>
          <w:szCs w:val="22"/>
        </w:rPr>
        <w:tab/>
      </w:r>
      <w:r w:rsidR="00CD14D8">
        <w:rPr>
          <w:rFonts w:asciiTheme="minorHAnsi" w:hAnsiTheme="minorHAnsi"/>
          <w:sz w:val="22"/>
          <w:szCs w:val="22"/>
        </w:rPr>
        <w:t>Committee Member, Master’s Thesis, Emily Lau</w:t>
      </w:r>
      <w:r w:rsidR="00E34B98">
        <w:rPr>
          <w:rFonts w:asciiTheme="minorHAnsi" w:hAnsiTheme="minorHAnsi"/>
          <w:sz w:val="22"/>
          <w:szCs w:val="22"/>
        </w:rPr>
        <w:tab/>
      </w:r>
    </w:p>
    <w:p w14:paraId="394E0AFF" w14:textId="77777777" w:rsidR="00CD14D8" w:rsidRDefault="00CD14D8" w:rsidP="00CD14D8">
      <w:pPr>
        <w:widowControl w:val="0"/>
        <w:tabs>
          <w:tab w:val="left" w:pos="-2160"/>
        </w:tabs>
        <w:ind w:left="-90"/>
        <w:rPr>
          <w:rFonts w:asciiTheme="minorHAnsi" w:hAnsiTheme="minorHAnsi"/>
          <w:sz w:val="22"/>
          <w:szCs w:val="22"/>
        </w:rPr>
      </w:pPr>
    </w:p>
    <w:p w14:paraId="0208B627" w14:textId="4C066421" w:rsidR="00E34B98" w:rsidRPr="008B49C5" w:rsidRDefault="00CD14D8" w:rsidP="008B49C5">
      <w:pPr>
        <w:widowControl w:val="0"/>
        <w:tabs>
          <w:tab w:val="left" w:pos="-2160"/>
        </w:tabs>
        <w:ind w:left="1440" w:hanging="1530"/>
        <w:rPr>
          <w:rFonts w:asciiTheme="minorHAnsi" w:hAnsiTheme="minorHAnsi" w:cstheme="minorHAnsi"/>
          <w:i/>
          <w:iCs/>
          <w:sz w:val="22"/>
          <w:szCs w:val="22"/>
        </w:rPr>
      </w:pPr>
      <w:r>
        <w:rPr>
          <w:rFonts w:asciiTheme="minorHAnsi" w:hAnsiTheme="minorHAnsi"/>
          <w:sz w:val="22"/>
          <w:szCs w:val="22"/>
        </w:rPr>
        <w:t>2012</w:t>
      </w:r>
      <w:r>
        <w:rPr>
          <w:rFonts w:asciiTheme="minorHAnsi" w:hAnsiTheme="minorHAnsi"/>
          <w:sz w:val="22"/>
          <w:szCs w:val="22"/>
        </w:rPr>
        <w:tab/>
      </w:r>
      <w:r w:rsidR="0083193B" w:rsidRPr="00E26BF5">
        <w:rPr>
          <w:rFonts w:asciiTheme="minorHAnsi" w:hAnsiTheme="minorHAnsi"/>
          <w:b/>
          <w:bCs/>
          <w:sz w:val="22"/>
          <w:szCs w:val="22"/>
        </w:rPr>
        <w:t>Advise</w:t>
      </w:r>
      <w:r w:rsidR="00E34B98" w:rsidRPr="00E26BF5">
        <w:rPr>
          <w:rFonts w:asciiTheme="minorHAnsi" w:hAnsiTheme="minorHAnsi"/>
          <w:b/>
          <w:bCs/>
          <w:sz w:val="22"/>
          <w:szCs w:val="22"/>
        </w:rPr>
        <w:t>r</w:t>
      </w:r>
      <w:r w:rsidR="00E34B98">
        <w:rPr>
          <w:rFonts w:asciiTheme="minorHAnsi" w:hAnsiTheme="minorHAnsi"/>
          <w:sz w:val="22"/>
          <w:szCs w:val="22"/>
        </w:rPr>
        <w:t>, Master’s Thesis, Regenia Spoerndle</w:t>
      </w:r>
      <w:r w:rsidR="008B49C5">
        <w:rPr>
          <w:rFonts w:asciiTheme="minorHAnsi" w:hAnsiTheme="minorHAnsi"/>
          <w:sz w:val="22"/>
          <w:szCs w:val="22"/>
        </w:rPr>
        <w:t xml:space="preserve">, </w:t>
      </w:r>
      <w:r w:rsidR="008B49C5">
        <w:rPr>
          <w:rFonts w:asciiTheme="minorHAnsi" w:hAnsiTheme="minorHAnsi" w:cstheme="minorHAnsi"/>
          <w:i/>
          <w:iCs/>
          <w:color w:val="333333"/>
          <w:sz w:val="22"/>
          <w:szCs w:val="22"/>
          <w:shd w:val="clear" w:color="auto" w:fill="FFFFFF"/>
        </w:rPr>
        <w:t>C</w:t>
      </w:r>
      <w:r w:rsidR="008B49C5" w:rsidRPr="008B49C5">
        <w:rPr>
          <w:rFonts w:asciiTheme="minorHAnsi" w:hAnsiTheme="minorHAnsi" w:cstheme="minorHAnsi"/>
          <w:i/>
          <w:iCs/>
          <w:color w:val="333333"/>
          <w:sz w:val="22"/>
          <w:szCs w:val="22"/>
          <w:shd w:val="clear" w:color="auto" w:fill="FFFFFF"/>
        </w:rPr>
        <w:t xml:space="preserve">ritical pedagogy in action: </w:t>
      </w:r>
      <w:r w:rsidR="008B49C5">
        <w:rPr>
          <w:rFonts w:asciiTheme="minorHAnsi" w:hAnsiTheme="minorHAnsi" w:cstheme="minorHAnsi"/>
          <w:i/>
          <w:iCs/>
          <w:color w:val="333333"/>
          <w:sz w:val="22"/>
          <w:szCs w:val="22"/>
          <w:shd w:val="clear" w:color="auto" w:fill="FFFFFF"/>
        </w:rPr>
        <w:t xml:space="preserve">A </w:t>
      </w:r>
      <w:r w:rsidR="008B49C5" w:rsidRPr="008B49C5">
        <w:rPr>
          <w:rFonts w:asciiTheme="minorHAnsi" w:hAnsiTheme="minorHAnsi" w:cstheme="minorHAnsi"/>
          <w:i/>
          <w:iCs/>
          <w:color w:val="333333"/>
          <w:sz w:val="22"/>
          <w:szCs w:val="22"/>
          <w:shd w:val="clear" w:color="auto" w:fill="FFFFFF"/>
        </w:rPr>
        <w:t xml:space="preserve">case study of </w:t>
      </w:r>
      <w:r w:rsidR="008B49C5">
        <w:rPr>
          <w:rFonts w:asciiTheme="minorHAnsi" w:hAnsiTheme="minorHAnsi" w:cstheme="minorHAnsi"/>
          <w:i/>
          <w:iCs/>
          <w:color w:val="333333"/>
          <w:sz w:val="22"/>
          <w:szCs w:val="22"/>
          <w:shd w:val="clear" w:color="auto" w:fill="FFFFFF"/>
        </w:rPr>
        <w:t>O</w:t>
      </w:r>
      <w:r w:rsidR="008B49C5" w:rsidRPr="008B49C5">
        <w:rPr>
          <w:rFonts w:asciiTheme="minorHAnsi" w:hAnsiTheme="minorHAnsi" w:cstheme="minorHAnsi"/>
          <w:i/>
          <w:iCs/>
          <w:color w:val="333333"/>
          <w:sz w:val="22"/>
          <w:szCs w:val="22"/>
          <w:shd w:val="clear" w:color="auto" w:fill="FFFFFF"/>
        </w:rPr>
        <w:t xml:space="preserve">ur </w:t>
      </w:r>
      <w:r w:rsidR="008B49C5">
        <w:rPr>
          <w:rFonts w:asciiTheme="minorHAnsi" w:hAnsiTheme="minorHAnsi" w:cstheme="minorHAnsi"/>
          <w:i/>
          <w:iCs/>
          <w:color w:val="333333"/>
          <w:sz w:val="22"/>
          <w:szCs w:val="22"/>
          <w:shd w:val="clear" w:color="auto" w:fill="FFFFFF"/>
        </w:rPr>
        <w:t>L</w:t>
      </w:r>
      <w:r w:rsidR="008B49C5" w:rsidRPr="008B49C5">
        <w:rPr>
          <w:rFonts w:asciiTheme="minorHAnsi" w:hAnsiTheme="minorHAnsi" w:cstheme="minorHAnsi"/>
          <w:i/>
          <w:iCs/>
          <w:color w:val="333333"/>
          <w:sz w:val="22"/>
          <w:szCs w:val="22"/>
          <w:shd w:val="clear" w:color="auto" w:fill="FFFFFF"/>
        </w:rPr>
        <w:t xml:space="preserve">ady of the </w:t>
      </w:r>
      <w:r w:rsidR="008B49C5">
        <w:rPr>
          <w:rFonts w:asciiTheme="minorHAnsi" w:hAnsiTheme="minorHAnsi" w:cstheme="minorHAnsi"/>
          <w:i/>
          <w:iCs/>
          <w:color w:val="333333"/>
          <w:sz w:val="22"/>
          <w:szCs w:val="22"/>
          <w:shd w:val="clear" w:color="auto" w:fill="FFFFFF"/>
        </w:rPr>
        <w:t>E</w:t>
      </w:r>
      <w:r w:rsidR="008B49C5" w:rsidRPr="008B49C5">
        <w:rPr>
          <w:rFonts w:asciiTheme="minorHAnsi" w:hAnsiTheme="minorHAnsi" w:cstheme="minorHAnsi"/>
          <w:i/>
          <w:iCs/>
          <w:color w:val="333333"/>
          <w:sz w:val="22"/>
          <w:szCs w:val="22"/>
          <w:shd w:val="clear" w:color="auto" w:fill="FFFFFF"/>
        </w:rPr>
        <w:t>lms</w:t>
      </w:r>
    </w:p>
    <w:p w14:paraId="23409DA8" w14:textId="77777777" w:rsidR="00E34B98" w:rsidRDefault="00E34B98" w:rsidP="00CD14D8">
      <w:pPr>
        <w:widowControl w:val="0"/>
        <w:tabs>
          <w:tab w:val="left" w:pos="-2160"/>
        </w:tabs>
        <w:ind w:left="-90"/>
        <w:rPr>
          <w:rFonts w:asciiTheme="minorHAnsi" w:hAnsiTheme="minorHAnsi"/>
          <w:sz w:val="22"/>
          <w:szCs w:val="22"/>
        </w:rPr>
      </w:pPr>
    </w:p>
    <w:p w14:paraId="00ED0550" w14:textId="77777777" w:rsidR="00E34B98" w:rsidRDefault="0083193B" w:rsidP="00CD14D8">
      <w:pPr>
        <w:widowControl w:val="0"/>
        <w:tabs>
          <w:tab w:val="left" w:pos="-2160"/>
        </w:tabs>
        <w:ind w:left="-90"/>
        <w:rPr>
          <w:rFonts w:asciiTheme="minorHAnsi" w:hAnsiTheme="minorHAnsi"/>
          <w:sz w:val="22"/>
          <w:szCs w:val="22"/>
        </w:rPr>
      </w:pPr>
      <w:r>
        <w:rPr>
          <w:rFonts w:asciiTheme="minorHAnsi" w:hAnsiTheme="minorHAnsi"/>
          <w:sz w:val="22"/>
          <w:szCs w:val="22"/>
        </w:rPr>
        <w:t>2012</w:t>
      </w:r>
      <w:r>
        <w:rPr>
          <w:rFonts w:asciiTheme="minorHAnsi" w:hAnsiTheme="minorHAnsi"/>
          <w:sz w:val="22"/>
          <w:szCs w:val="22"/>
        </w:rPr>
        <w:tab/>
      </w:r>
      <w:r>
        <w:rPr>
          <w:rFonts w:asciiTheme="minorHAnsi" w:hAnsiTheme="minorHAnsi"/>
          <w:sz w:val="22"/>
          <w:szCs w:val="22"/>
        </w:rPr>
        <w:tab/>
      </w:r>
      <w:r w:rsidRPr="00E26BF5">
        <w:rPr>
          <w:rFonts w:asciiTheme="minorHAnsi" w:hAnsiTheme="minorHAnsi"/>
          <w:b/>
          <w:bCs/>
          <w:sz w:val="22"/>
          <w:szCs w:val="22"/>
        </w:rPr>
        <w:t>Co-Advise</w:t>
      </w:r>
      <w:r w:rsidR="00E34B98" w:rsidRPr="00E26BF5">
        <w:rPr>
          <w:rFonts w:asciiTheme="minorHAnsi" w:hAnsiTheme="minorHAnsi"/>
          <w:b/>
          <w:bCs/>
          <w:sz w:val="22"/>
          <w:szCs w:val="22"/>
        </w:rPr>
        <w:t>r</w:t>
      </w:r>
      <w:r w:rsidR="00E34B98">
        <w:rPr>
          <w:rFonts w:asciiTheme="minorHAnsi" w:hAnsiTheme="minorHAnsi"/>
          <w:sz w:val="22"/>
          <w:szCs w:val="22"/>
        </w:rPr>
        <w:t>, Master’s Project, Kholod Al Mosajen</w:t>
      </w:r>
    </w:p>
    <w:p w14:paraId="1FF178EC" w14:textId="77777777" w:rsidR="00E34B98" w:rsidRDefault="00E34B98" w:rsidP="00CD14D8">
      <w:pPr>
        <w:widowControl w:val="0"/>
        <w:tabs>
          <w:tab w:val="left" w:pos="-2160"/>
        </w:tabs>
        <w:ind w:left="-90"/>
        <w:rPr>
          <w:rFonts w:asciiTheme="minorHAnsi" w:hAnsiTheme="minorHAnsi"/>
          <w:sz w:val="22"/>
          <w:szCs w:val="22"/>
        </w:rPr>
      </w:pPr>
    </w:p>
    <w:p w14:paraId="0DB8CBAF" w14:textId="6951E013" w:rsidR="00E34B98" w:rsidRDefault="00E34B98" w:rsidP="00FA5BAA">
      <w:pPr>
        <w:widowControl w:val="0"/>
        <w:tabs>
          <w:tab w:val="left" w:pos="-2160"/>
        </w:tabs>
        <w:ind w:left="1440" w:hanging="1530"/>
        <w:rPr>
          <w:rFonts w:asciiTheme="minorHAnsi" w:hAnsiTheme="minorHAnsi"/>
          <w:sz w:val="22"/>
          <w:szCs w:val="22"/>
        </w:rPr>
      </w:pPr>
      <w:r>
        <w:rPr>
          <w:rFonts w:asciiTheme="minorHAnsi" w:hAnsiTheme="minorHAnsi"/>
          <w:sz w:val="22"/>
          <w:szCs w:val="22"/>
        </w:rPr>
        <w:t>2012</w:t>
      </w:r>
      <w:r>
        <w:rPr>
          <w:rFonts w:asciiTheme="minorHAnsi" w:hAnsiTheme="minorHAnsi"/>
          <w:sz w:val="22"/>
          <w:szCs w:val="22"/>
        </w:rPr>
        <w:tab/>
        <w:t>Committee Member, Master’s Thesis, Stefani Fee</w:t>
      </w:r>
      <w:r w:rsidR="00EE282D">
        <w:rPr>
          <w:rFonts w:asciiTheme="minorHAnsi" w:hAnsiTheme="minorHAnsi"/>
          <w:sz w:val="22"/>
          <w:szCs w:val="22"/>
        </w:rPr>
        <w:t>,</w:t>
      </w:r>
      <w:r w:rsidR="00EE282D" w:rsidRPr="00FA5BAA">
        <w:rPr>
          <w:rFonts w:asciiTheme="minorHAnsi" w:hAnsiTheme="minorHAnsi" w:cstheme="minorHAnsi"/>
          <w:i/>
          <w:iCs/>
          <w:sz w:val="22"/>
          <w:szCs w:val="22"/>
        </w:rPr>
        <w:t xml:space="preserve"> </w:t>
      </w:r>
      <w:r w:rsidR="00FA5BAA">
        <w:rPr>
          <w:rFonts w:asciiTheme="minorHAnsi" w:hAnsiTheme="minorHAnsi" w:cstheme="minorHAnsi"/>
          <w:i/>
          <w:iCs/>
          <w:color w:val="333333"/>
          <w:sz w:val="22"/>
          <w:szCs w:val="22"/>
          <w:shd w:val="clear" w:color="auto" w:fill="FFFFFF"/>
        </w:rPr>
        <w:t xml:space="preserve">Leadership </w:t>
      </w:r>
      <w:r w:rsidR="00EE282D" w:rsidRPr="00FA5BAA">
        <w:rPr>
          <w:rFonts w:asciiTheme="minorHAnsi" w:hAnsiTheme="minorHAnsi" w:cstheme="minorHAnsi"/>
          <w:i/>
          <w:iCs/>
          <w:color w:val="333333"/>
          <w:sz w:val="22"/>
          <w:szCs w:val="22"/>
          <w:shd w:val="clear" w:color="auto" w:fill="FFFFFF"/>
        </w:rPr>
        <w:t xml:space="preserve">perspectives on offering social support: </w:t>
      </w:r>
      <w:r w:rsidR="00FA5BAA">
        <w:rPr>
          <w:rFonts w:asciiTheme="minorHAnsi" w:hAnsiTheme="minorHAnsi" w:cstheme="minorHAnsi"/>
          <w:i/>
          <w:iCs/>
          <w:color w:val="333333"/>
          <w:sz w:val="22"/>
          <w:szCs w:val="22"/>
          <w:shd w:val="clear" w:color="auto" w:fill="FFFFFF"/>
        </w:rPr>
        <w:t>P</w:t>
      </w:r>
      <w:r w:rsidR="00EE282D" w:rsidRPr="00FA5BAA">
        <w:rPr>
          <w:rFonts w:asciiTheme="minorHAnsi" w:hAnsiTheme="minorHAnsi" w:cstheme="minorHAnsi"/>
          <w:i/>
          <w:iCs/>
          <w:color w:val="333333"/>
          <w:sz w:val="22"/>
          <w:szCs w:val="22"/>
          <w:shd w:val="clear" w:color="auto" w:fill="FFFFFF"/>
        </w:rPr>
        <w:t>roblematic integration and the health crisis</w:t>
      </w:r>
    </w:p>
    <w:p w14:paraId="056A9E4E" w14:textId="77777777" w:rsidR="00E34B98" w:rsidRDefault="00E34B98" w:rsidP="00BD4725">
      <w:pPr>
        <w:widowControl w:val="0"/>
        <w:tabs>
          <w:tab w:val="left" w:pos="-2160"/>
        </w:tabs>
        <w:ind w:left="-90"/>
        <w:rPr>
          <w:rFonts w:asciiTheme="minorHAnsi" w:hAnsiTheme="minorHAnsi"/>
          <w:sz w:val="22"/>
          <w:szCs w:val="22"/>
        </w:rPr>
      </w:pPr>
    </w:p>
    <w:p w14:paraId="6647C820" w14:textId="4F538E9A" w:rsidR="00E34B98" w:rsidRPr="00F42921" w:rsidRDefault="00E34B98" w:rsidP="00F42921">
      <w:pPr>
        <w:widowControl w:val="0"/>
        <w:tabs>
          <w:tab w:val="left" w:pos="-2160"/>
        </w:tabs>
        <w:ind w:left="1440" w:hanging="1530"/>
        <w:rPr>
          <w:rFonts w:asciiTheme="minorHAnsi" w:hAnsiTheme="minorHAnsi" w:cstheme="minorHAnsi"/>
          <w:i/>
          <w:iCs/>
          <w:sz w:val="22"/>
          <w:szCs w:val="22"/>
        </w:rPr>
      </w:pPr>
      <w:r>
        <w:rPr>
          <w:rFonts w:asciiTheme="minorHAnsi" w:hAnsiTheme="minorHAnsi"/>
          <w:sz w:val="22"/>
          <w:szCs w:val="22"/>
        </w:rPr>
        <w:t>2012</w:t>
      </w:r>
      <w:r>
        <w:rPr>
          <w:rFonts w:asciiTheme="minorHAnsi" w:hAnsiTheme="minorHAnsi"/>
          <w:sz w:val="22"/>
          <w:szCs w:val="22"/>
        </w:rPr>
        <w:tab/>
        <w:t>Committee Member, Master’s Thesis, Hailey Mills</w:t>
      </w:r>
      <w:r w:rsidR="00A24BC8">
        <w:rPr>
          <w:rFonts w:asciiTheme="minorHAnsi" w:hAnsiTheme="minorHAnsi"/>
          <w:sz w:val="22"/>
          <w:szCs w:val="22"/>
        </w:rPr>
        <w:t xml:space="preserve">, </w:t>
      </w:r>
      <w:r w:rsidR="00F42921">
        <w:rPr>
          <w:rFonts w:asciiTheme="minorHAnsi" w:hAnsiTheme="minorHAnsi" w:cstheme="minorHAnsi"/>
          <w:i/>
          <w:iCs/>
          <w:color w:val="333333"/>
          <w:sz w:val="22"/>
          <w:szCs w:val="22"/>
          <w:shd w:val="clear" w:color="auto" w:fill="FFFFFF"/>
        </w:rPr>
        <w:t>A</w:t>
      </w:r>
      <w:r w:rsidR="00A24BC8" w:rsidRPr="00F42921">
        <w:rPr>
          <w:rFonts w:asciiTheme="minorHAnsi" w:hAnsiTheme="minorHAnsi" w:cstheme="minorHAnsi"/>
          <w:i/>
          <w:iCs/>
          <w:color w:val="333333"/>
          <w:sz w:val="22"/>
          <w:szCs w:val="22"/>
          <w:shd w:val="clear" w:color="auto" w:fill="FFFFFF"/>
        </w:rPr>
        <w:t xml:space="preserve">vatar creation: </w:t>
      </w:r>
      <w:r w:rsidR="00F42921">
        <w:rPr>
          <w:rFonts w:asciiTheme="minorHAnsi" w:hAnsiTheme="minorHAnsi" w:cstheme="minorHAnsi"/>
          <w:i/>
          <w:iCs/>
          <w:color w:val="333333"/>
          <w:sz w:val="22"/>
          <w:szCs w:val="22"/>
          <w:shd w:val="clear" w:color="auto" w:fill="FFFFFF"/>
        </w:rPr>
        <w:t>T</w:t>
      </w:r>
      <w:r w:rsidR="00A24BC8" w:rsidRPr="00F42921">
        <w:rPr>
          <w:rFonts w:asciiTheme="minorHAnsi" w:hAnsiTheme="minorHAnsi" w:cstheme="minorHAnsi"/>
          <w:i/>
          <w:iCs/>
          <w:color w:val="333333"/>
          <w:sz w:val="22"/>
          <w:szCs w:val="22"/>
          <w:shd w:val="clear" w:color="auto" w:fill="FFFFFF"/>
        </w:rPr>
        <w:t xml:space="preserve">he social construction of "beauty" in </w:t>
      </w:r>
      <w:r w:rsidR="00F42921">
        <w:rPr>
          <w:rFonts w:asciiTheme="minorHAnsi" w:hAnsiTheme="minorHAnsi" w:cstheme="minorHAnsi"/>
          <w:i/>
          <w:iCs/>
          <w:color w:val="333333"/>
          <w:sz w:val="22"/>
          <w:szCs w:val="22"/>
          <w:shd w:val="clear" w:color="auto" w:fill="FFFFFF"/>
        </w:rPr>
        <w:t>S</w:t>
      </w:r>
      <w:r w:rsidR="00A24BC8" w:rsidRPr="00F42921">
        <w:rPr>
          <w:rFonts w:asciiTheme="minorHAnsi" w:hAnsiTheme="minorHAnsi" w:cstheme="minorHAnsi"/>
          <w:i/>
          <w:iCs/>
          <w:color w:val="333333"/>
          <w:sz w:val="22"/>
          <w:szCs w:val="22"/>
          <w:shd w:val="clear" w:color="auto" w:fill="FFFFFF"/>
        </w:rPr>
        <w:t xml:space="preserve">econd </w:t>
      </w:r>
      <w:r w:rsidR="00F42921">
        <w:rPr>
          <w:rFonts w:asciiTheme="minorHAnsi" w:hAnsiTheme="minorHAnsi" w:cstheme="minorHAnsi"/>
          <w:i/>
          <w:iCs/>
          <w:color w:val="333333"/>
          <w:sz w:val="22"/>
          <w:szCs w:val="22"/>
          <w:shd w:val="clear" w:color="auto" w:fill="FFFFFF"/>
        </w:rPr>
        <w:t>L</w:t>
      </w:r>
      <w:r w:rsidR="00A24BC8" w:rsidRPr="00F42921">
        <w:rPr>
          <w:rFonts w:asciiTheme="minorHAnsi" w:hAnsiTheme="minorHAnsi" w:cstheme="minorHAnsi"/>
          <w:i/>
          <w:iCs/>
          <w:color w:val="333333"/>
          <w:sz w:val="22"/>
          <w:szCs w:val="22"/>
          <w:shd w:val="clear" w:color="auto" w:fill="FFFFFF"/>
        </w:rPr>
        <w:t>ife</w:t>
      </w:r>
    </w:p>
    <w:p w14:paraId="7F505500" w14:textId="77777777" w:rsidR="00294E1B" w:rsidRPr="00BD4725" w:rsidRDefault="00294E1B" w:rsidP="00F42921">
      <w:pPr>
        <w:widowControl w:val="0"/>
        <w:tabs>
          <w:tab w:val="left" w:pos="-2160"/>
        </w:tabs>
        <w:rPr>
          <w:rFonts w:asciiTheme="minorHAnsi" w:hAnsiTheme="minorHAnsi"/>
          <w:sz w:val="22"/>
          <w:szCs w:val="22"/>
        </w:rPr>
      </w:pPr>
    </w:p>
    <w:p w14:paraId="47D9CE8C" w14:textId="12089D0C" w:rsidR="00294E1B" w:rsidRDefault="00B95147" w:rsidP="00D04BF6">
      <w:pPr>
        <w:widowControl w:val="0"/>
        <w:tabs>
          <w:tab w:val="left" w:pos="-2160"/>
        </w:tabs>
        <w:ind w:left="1440" w:hanging="1530"/>
        <w:rPr>
          <w:rFonts w:asciiTheme="minorHAnsi" w:hAnsiTheme="minorHAnsi"/>
          <w:sz w:val="22"/>
          <w:szCs w:val="22"/>
        </w:rPr>
      </w:pPr>
      <w:r>
        <w:rPr>
          <w:rFonts w:asciiTheme="minorHAnsi" w:hAnsiTheme="minorHAnsi"/>
          <w:sz w:val="22"/>
          <w:szCs w:val="22"/>
        </w:rPr>
        <w:t>2011</w:t>
      </w:r>
      <w:r w:rsidR="00294E1B" w:rsidRPr="00BD4725">
        <w:rPr>
          <w:rFonts w:asciiTheme="minorHAnsi" w:hAnsiTheme="minorHAnsi"/>
          <w:sz w:val="22"/>
          <w:szCs w:val="22"/>
        </w:rPr>
        <w:tab/>
      </w:r>
      <w:r w:rsidR="00E34B98">
        <w:rPr>
          <w:rFonts w:asciiTheme="minorHAnsi" w:hAnsiTheme="minorHAnsi"/>
          <w:sz w:val="22"/>
          <w:szCs w:val="22"/>
        </w:rPr>
        <w:t>Committee Member</w:t>
      </w:r>
      <w:r w:rsidR="00294E1B" w:rsidRPr="00BD4725">
        <w:rPr>
          <w:rFonts w:asciiTheme="minorHAnsi" w:hAnsiTheme="minorHAnsi"/>
          <w:sz w:val="22"/>
          <w:szCs w:val="22"/>
        </w:rPr>
        <w:t>, Master’s Thesis, Josh</w:t>
      </w:r>
      <w:r w:rsidR="001F18C3">
        <w:rPr>
          <w:rFonts w:asciiTheme="minorHAnsi" w:hAnsiTheme="minorHAnsi"/>
          <w:sz w:val="22"/>
          <w:szCs w:val="22"/>
        </w:rPr>
        <w:t>ua</w:t>
      </w:r>
      <w:r w:rsidR="00294E1B" w:rsidRPr="00BD4725">
        <w:rPr>
          <w:rFonts w:asciiTheme="minorHAnsi" w:hAnsiTheme="minorHAnsi"/>
          <w:sz w:val="22"/>
          <w:szCs w:val="22"/>
        </w:rPr>
        <w:t xml:space="preserve"> Vochko</w:t>
      </w:r>
      <w:r w:rsidR="007A23F9" w:rsidRPr="007A23F9">
        <w:rPr>
          <w:rFonts w:asciiTheme="minorHAnsi" w:hAnsiTheme="minorHAnsi" w:cstheme="minorHAnsi"/>
          <w:i/>
          <w:iCs/>
          <w:sz w:val="22"/>
          <w:szCs w:val="22"/>
        </w:rPr>
        <w:t>,</w:t>
      </w:r>
      <w:r w:rsidR="007A23F9" w:rsidRPr="007A23F9">
        <w:rPr>
          <w:rFonts w:asciiTheme="minorHAnsi" w:hAnsiTheme="minorHAnsi" w:cstheme="minorHAnsi"/>
          <w:i/>
          <w:iCs/>
          <w:color w:val="333333"/>
          <w:sz w:val="22"/>
          <w:szCs w:val="22"/>
          <w:shd w:val="clear" w:color="auto" w:fill="FFFFFF"/>
        </w:rPr>
        <w:t xml:space="preserve"> “</w:t>
      </w:r>
      <w:r w:rsidR="007A23F9">
        <w:rPr>
          <w:rFonts w:asciiTheme="minorHAnsi" w:hAnsiTheme="minorHAnsi" w:cstheme="minorHAnsi"/>
          <w:i/>
          <w:iCs/>
          <w:color w:val="333333"/>
          <w:sz w:val="22"/>
          <w:szCs w:val="22"/>
          <w:shd w:val="clear" w:color="auto" w:fill="FFFFFF"/>
        </w:rPr>
        <w:t>J</w:t>
      </w:r>
      <w:r w:rsidR="007A23F9" w:rsidRPr="007A23F9">
        <w:rPr>
          <w:rFonts w:asciiTheme="minorHAnsi" w:hAnsiTheme="minorHAnsi" w:cstheme="minorHAnsi"/>
          <w:i/>
          <w:iCs/>
          <w:color w:val="333333"/>
          <w:sz w:val="22"/>
          <w:szCs w:val="22"/>
          <w:shd w:val="clear" w:color="auto" w:fill="FFFFFF"/>
        </w:rPr>
        <w:t xml:space="preserve">ust a minute, </w:t>
      </w:r>
      <w:r w:rsidR="00D04BF6">
        <w:rPr>
          <w:rFonts w:asciiTheme="minorHAnsi" w:hAnsiTheme="minorHAnsi" w:cstheme="minorHAnsi"/>
          <w:i/>
          <w:iCs/>
          <w:color w:val="333333"/>
          <w:sz w:val="22"/>
          <w:szCs w:val="22"/>
          <w:shd w:val="clear" w:color="auto" w:fill="FFFFFF"/>
        </w:rPr>
        <w:t>I</w:t>
      </w:r>
      <w:r w:rsidR="007A23F9" w:rsidRPr="007A23F9">
        <w:rPr>
          <w:rFonts w:asciiTheme="minorHAnsi" w:hAnsiTheme="minorHAnsi" w:cstheme="minorHAnsi"/>
          <w:i/>
          <w:iCs/>
          <w:color w:val="333333"/>
          <w:sz w:val="22"/>
          <w:szCs w:val="22"/>
          <w:shd w:val="clear" w:color="auto" w:fill="FFFFFF"/>
        </w:rPr>
        <w:t xml:space="preserve">’m e-mailing my professor”: </w:t>
      </w:r>
      <w:r w:rsidR="00D04BF6">
        <w:rPr>
          <w:rFonts w:asciiTheme="minorHAnsi" w:hAnsiTheme="minorHAnsi" w:cstheme="minorHAnsi"/>
          <w:i/>
          <w:iCs/>
          <w:color w:val="333333"/>
          <w:sz w:val="22"/>
          <w:szCs w:val="22"/>
          <w:shd w:val="clear" w:color="auto" w:fill="FFFFFF"/>
        </w:rPr>
        <w:t>C</w:t>
      </w:r>
      <w:r w:rsidR="007A23F9" w:rsidRPr="007A23F9">
        <w:rPr>
          <w:rFonts w:asciiTheme="minorHAnsi" w:hAnsiTheme="minorHAnsi" w:cstheme="minorHAnsi"/>
          <w:i/>
          <w:iCs/>
          <w:color w:val="333333"/>
          <w:sz w:val="22"/>
          <w:szCs w:val="22"/>
          <w:shd w:val="clear" w:color="auto" w:fill="FFFFFF"/>
        </w:rPr>
        <w:t>omputer-mediated communication’s impact on college students</w:t>
      </w:r>
      <w:r w:rsidR="00D04BF6">
        <w:rPr>
          <w:rFonts w:asciiTheme="minorHAnsi" w:hAnsiTheme="minorHAnsi" w:cstheme="minorHAnsi"/>
          <w:i/>
          <w:iCs/>
          <w:color w:val="333333"/>
          <w:sz w:val="22"/>
          <w:szCs w:val="22"/>
          <w:shd w:val="clear" w:color="auto" w:fill="FFFFFF"/>
        </w:rPr>
        <w:t>’</w:t>
      </w:r>
      <w:r w:rsidR="007A23F9" w:rsidRPr="007A23F9">
        <w:rPr>
          <w:rFonts w:asciiTheme="minorHAnsi" w:hAnsiTheme="minorHAnsi" w:cstheme="minorHAnsi"/>
          <w:i/>
          <w:iCs/>
          <w:color w:val="333333"/>
          <w:sz w:val="22"/>
          <w:szCs w:val="22"/>
          <w:shd w:val="clear" w:color="auto" w:fill="FFFFFF"/>
        </w:rPr>
        <w:t xml:space="preserve"> satisfaction</w:t>
      </w:r>
    </w:p>
    <w:p w14:paraId="09D599EB" w14:textId="77777777" w:rsidR="003A4DA2" w:rsidRDefault="003A4DA2" w:rsidP="003A4DA2">
      <w:pPr>
        <w:widowControl w:val="0"/>
        <w:tabs>
          <w:tab w:val="left" w:pos="-2160"/>
        </w:tabs>
        <w:ind w:left="-90"/>
        <w:rPr>
          <w:rFonts w:asciiTheme="minorHAnsi" w:hAnsiTheme="minorHAnsi"/>
          <w:sz w:val="22"/>
          <w:szCs w:val="22"/>
        </w:rPr>
      </w:pPr>
    </w:p>
    <w:p w14:paraId="627E83AB" w14:textId="29BF485C" w:rsidR="003A4DA2" w:rsidRDefault="003A4DA2" w:rsidP="00365817">
      <w:pPr>
        <w:widowControl w:val="0"/>
        <w:tabs>
          <w:tab w:val="left" w:pos="-2160"/>
        </w:tabs>
        <w:ind w:left="1440" w:hanging="1530"/>
        <w:rPr>
          <w:rFonts w:asciiTheme="minorHAnsi" w:hAnsiTheme="minorHAnsi"/>
          <w:sz w:val="22"/>
          <w:szCs w:val="22"/>
        </w:rPr>
      </w:pPr>
      <w:r>
        <w:rPr>
          <w:rFonts w:asciiTheme="minorHAnsi" w:hAnsiTheme="minorHAnsi"/>
          <w:sz w:val="22"/>
          <w:szCs w:val="22"/>
        </w:rPr>
        <w:t>2010</w:t>
      </w:r>
      <w:r>
        <w:rPr>
          <w:rFonts w:asciiTheme="minorHAnsi" w:hAnsiTheme="minorHAnsi"/>
          <w:sz w:val="22"/>
          <w:szCs w:val="22"/>
        </w:rPr>
        <w:tab/>
      </w:r>
      <w:r w:rsidR="00E34B98">
        <w:rPr>
          <w:rFonts w:asciiTheme="minorHAnsi" w:hAnsiTheme="minorHAnsi"/>
          <w:sz w:val="22"/>
          <w:szCs w:val="22"/>
        </w:rPr>
        <w:t>Committee Member</w:t>
      </w:r>
      <w:r>
        <w:rPr>
          <w:rFonts w:asciiTheme="minorHAnsi" w:hAnsiTheme="minorHAnsi"/>
          <w:sz w:val="22"/>
          <w:szCs w:val="22"/>
        </w:rPr>
        <w:t>, Master’s Thesis, Eve Hjort</w:t>
      </w:r>
      <w:r w:rsidR="00531623">
        <w:rPr>
          <w:rFonts w:asciiTheme="minorHAnsi" w:hAnsiTheme="minorHAnsi"/>
          <w:sz w:val="22"/>
          <w:szCs w:val="22"/>
        </w:rPr>
        <w:t xml:space="preserve">, </w:t>
      </w:r>
      <w:r w:rsidR="00531623">
        <w:rPr>
          <w:rFonts w:asciiTheme="minorHAnsi" w:hAnsiTheme="minorHAnsi" w:cstheme="minorHAnsi"/>
          <w:i/>
          <w:iCs/>
          <w:color w:val="333333"/>
          <w:sz w:val="22"/>
          <w:szCs w:val="22"/>
          <w:shd w:val="clear" w:color="auto" w:fill="FFFFFF"/>
        </w:rPr>
        <w:t>H</w:t>
      </w:r>
      <w:r w:rsidR="00531623" w:rsidRPr="00531623">
        <w:rPr>
          <w:rFonts w:asciiTheme="minorHAnsi" w:hAnsiTheme="minorHAnsi" w:cstheme="minorHAnsi"/>
          <w:i/>
          <w:iCs/>
          <w:color w:val="333333"/>
          <w:sz w:val="22"/>
          <w:szCs w:val="22"/>
          <w:shd w:val="clear" w:color="auto" w:fill="FFFFFF"/>
        </w:rPr>
        <w:t xml:space="preserve">omeless rhetoric: </w:t>
      </w:r>
      <w:r w:rsidR="00531623">
        <w:rPr>
          <w:rFonts w:asciiTheme="minorHAnsi" w:hAnsiTheme="minorHAnsi" w:cstheme="minorHAnsi"/>
          <w:i/>
          <w:iCs/>
          <w:color w:val="333333"/>
          <w:sz w:val="22"/>
          <w:szCs w:val="22"/>
          <w:shd w:val="clear" w:color="auto" w:fill="FFFFFF"/>
        </w:rPr>
        <w:t>A</w:t>
      </w:r>
      <w:r w:rsidR="00531623" w:rsidRPr="00531623">
        <w:rPr>
          <w:rFonts w:asciiTheme="minorHAnsi" w:hAnsiTheme="minorHAnsi" w:cstheme="minorHAnsi"/>
          <w:i/>
          <w:iCs/>
          <w:color w:val="333333"/>
          <w:sz w:val="22"/>
          <w:szCs w:val="22"/>
          <w:shd w:val="clear" w:color="auto" w:fill="FFFFFF"/>
        </w:rPr>
        <w:t xml:space="preserve"> rhetorical criticism of the street newspaper, “</w:t>
      </w:r>
      <w:r w:rsidR="00531623">
        <w:rPr>
          <w:rFonts w:asciiTheme="minorHAnsi" w:hAnsiTheme="minorHAnsi" w:cstheme="minorHAnsi"/>
          <w:i/>
          <w:iCs/>
          <w:color w:val="333333"/>
          <w:sz w:val="22"/>
          <w:szCs w:val="22"/>
          <w:shd w:val="clear" w:color="auto" w:fill="FFFFFF"/>
        </w:rPr>
        <w:t>T</w:t>
      </w:r>
      <w:r w:rsidR="00531623" w:rsidRPr="00531623">
        <w:rPr>
          <w:rFonts w:asciiTheme="minorHAnsi" w:hAnsiTheme="minorHAnsi" w:cstheme="minorHAnsi"/>
          <w:i/>
          <w:iCs/>
          <w:color w:val="333333"/>
          <w:sz w:val="22"/>
          <w:szCs w:val="22"/>
          <w:shd w:val="clear" w:color="auto" w:fill="FFFFFF"/>
        </w:rPr>
        <w:t xml:space="preserve">he </w:t>
      </w:r>
      <w:r w:rsidR="00531623">
        <w:rPr>
          <w:rFonts w:asciiTheme="minorHAnsi" w:hAnsiTheme="minorHAnsi" w:cstheme="minorHAnsi"/>
          <w:i/>
          <w:iCs/>
          <w:color w:val="333333"/>
          <w:sz w:val="22"/>
          <w:szCs w:val="22"/>
          <w:shd w:val="clear" w:color="auto" w:fill="FFFFFF"/>
        </w:rPr>
        <w:t>H</w:t>
      </w:r>
      <w:r w:rsidR="00531623" w:rsidRPr="00531623">
        <w:rPr>
          <w:rFonts w:asciiTheme="minorHAnsi" w:hAnsiTheme="minorHAnsi" w:cstheme="minorHAnsi"/>
          <w:i/>
          <w:iCs/>
          <w:color w:val="333333"/>
          <w:sz w:val="22"/>
          <w:szCs w:val="22"/>
          <w:shd w:val="clear" w:color="auto" w:fill="FFFFFF"/>
        </w:rPr>
        <w:t xml:space="preserve">omeless </w:t>
      </w:r>
      <w:r w:rsidR="00531623">
        <w:rPr>
          <w:rFonts w:asciiTheme="minorHAnsi" w:hAnsiTheme="minorHAnsi" w:cstheme="minorHAnsi"/>
          <w:i/>
          <w:iCs/>
          <w:color w:val="333333"/>
          <w:sz w:val="22"/>
          <w:szCs w:val="22"/>
          <w:shd w:val="clear" w:color="auto" w:fill="FFFFFF"/>
        </w:rPr>
        <w:t>G</w:t>
      </w:r>
      <w:r w:rsidR="00531623" w:rsidRPr="00531623">
        <w:rPr>
          <w:rFonts w:asciiTheme="minorHAnsi" w:hAnsiTheme="minorHAnsi" w:cstheme="minorHAnsi"/>
          <w:i/>
          <w:iCs/>
          <w:color w:val="333333"/>
          <w:sz w:val="22"/>
          <w:szCs w:val="22"/>
          <w:shd w:val="clear" w:color="auto" w:fill="FFFFFF"/>
        </w:rPr>
        <w:t>rapevine”</w:t>
      </w:r>
    </w:p>
    <w:p w14:paraId="2A8E12E9" w14:textId="77777777" w:rsidR="003A4DA2" w:rsidRDefault="003A4DA2" w:rsidP="003A4DA2">
      <w:pPr>
        <w:widowControl w:val="0"/>
        <w:tabs>
          <w:tab w:val="left" w:pos="-2160"/>
        </w:tabs>
        <w:ind w:left="-90"/>
        <w:rPr>
          <w:rFonts w:asciiTheme="minorHAnsi" w:hAnsiTheme="minorHAnsi"/>
          <w:sz w:val="22"/>
          <w:szCs w:val="22"/>
        </w:rPr>
      </w:pPr>
    </w:p>
    <w:p w14:paraId="27783BAE" w14:textId="64654F65" w:rsidR="003A4DA2" w:rsidRDefault="003A4DA2" w:rsidP="00CF5755">
      <w:pPr>
        <w:widowControl w:val="0"/>
        <w:tabs>
          <w:tab w:val="left" w:pos="-2160"/>
        </w:tabs>
        <w:ind w:left="1440" w:hanging="1530"/>
        <w:rPr>
          <w:rFonts w:asciiTheme="minorHAnsi" w:hAnsiTheme="minorHAnsi"/>
          <w:sz w:val="22"/>
          <w:szCs w:val="22"/>
        </w:rPr>
      </w:pPr>
      <w:r>
        <w:rPr>
          <w:rFonts w:asciiTheme="minorHAnsi" w:hAnsiTheme="minorHAnsi"/>
          <w:sz w:val="22"/>
          <w:szCs w:val="22"/>
        </w:rPr>
        <w:t>2010</w:t>
      </w:r>
      <w:r>
        <w:rPr>
          <w:rFonts w:asciiTheme="minorHAnsi" w:hAnsiTheme="minorHAnsi"/>
          <w:sz w:val="22"/>
          <w:szCs w:val="22"/>
        </w:rPr>
        <w:tab/>
      </w:r>
      <w:r w:rsidR="00E34B98">
        <w:rPr>
          <w:rFonts w:asciiTheme="minorHAnsi" w:hAnsiTheme="minorHAnsi"/>
          <w:sz w:val="22"/>
          <w:szCs w:val="22"/>
        </w:rPr>
        <w:t>Committee Member</w:t>
      </w:r>
      <w:r>
        <w:rPr>
          <w:rFonts w:asciiTheme="minorHAnsi" w:hAnsiTheme="minorHAnsi"/>
          <w:sz w:val="22"/>
          <w:szCs w:val="22"/>
        </w:rPr>
        <w:t xml:space="preserve">, Master’s Thesis, </w:t>
      </w:r>
      <w:r w:rsidR="001F18C3">
        <w:rPr>
          <w:rFonts w:asciiTheme="minorHAnsi" w:hAnsiTheme="minorHAnsi"/>
          <w:sz w:val="22"/>
          <w:szCs w:val="22"/>
        </w:rPr>
        <w:t>Colin McCor</w:t>
      </w:r>
      <w:r w:rsidR="00CF5755">
        <w:rPr>
          <w:rFonts w:asciiTheme="minorHAnsi" w:hAnsiTheme="minorHAnsi"/>
          <w:sz w:val="22"/>
          <w:szCs w:val="22"/>
        </w:rPr>
        <w:t>m</w:t>
      </w:r>
      <w:r w:rsidR="001F18C3">
        <w:rPr>
          <w:rFonts w:asciiTheme="minorHAnsi" w:hAnsiTheme="minorHAnsi"/>
          <w:sz w:val="22"/>
          <w:szCs w:val="22"/>
        </w:rPr>
        <w:t>ack</w:t>
      </w:r>
      <w:r w:rsidR="00F92E9A">
        <w:rPr>
          <w:rFonts w:asciiTheme="minorHAnsi" w:hAnsiTheme="minorHAnsi"/>
          <w:sz w:val="22"/>
          <w:szCs w:val="22"/>
        </w:rPr>
        <w:t xml:space="preserve">, </w:t>
      </w:r>
      <w:r w:rsidR="00CF5755">
        <w:rPr>
          <w:rFonts w:asciiTheme="minorHAnsi" w:hAnsiTheme="minorHAnsi" w:cstheme="minorHAnsi"/>
          <w:i/>
          <w:iCs/>
          <w:color w:val="333333"/>
          <w:sz w:val="22"/>
          <w:szCs w:val="22"/>
          <w:shd w:val="clear" w:color="auto" w:fill="FFFFFF"/>
        </w:rPr>
        <w:t>W</w:t>
      </w:r>
      <w:r w:rsidR="00CF5755" w:rsidRPr="00CF5755">
        <w:rPr>
          <w:rFonts w:asciiTheme="minorHAnsi" w:hAnsiTheme="minorHAnsi" w:cstheme="minorHAnsi"/>
          <w:i/>
          <w:iCs/>
          <w:color w:val="333333"/>
          <w:sz w:val="22"/>
          <w:szCs w:val="22"/>
          <w:shd w:val="clear" w:color="auto" w:fill="FFFFFF"/>
        </w:rPr>
        <w:t xml:space="preserve">omen who kill: </w:t>
      </w:r>
      <w:r w:rsidR="00CF5755">
        <w:rPr>
          <w:rFonts w:asciiTheme="minorHAnsi" w:hAnsiTheme="minorHAnsi" w:cstheme="minorHAnsi"/>
          <w:i/>
          <w:iCs/>
          <w:color w:val="333333"/>
          <w:sz w:val="22"/>
          <w:szCs w:val="22"/>
          <w:shd w:val="clear" w:color="auto" w:fill="FFFFFF"/>
        </w:rPr>
        <w:t>A</w:t>
      </w:r>
      <w:r w:rsidR="00CF5755" w:rsidRPr="00CF5755">
        <w:rPr>
          <w:rFonts w:asciiTheme="minorHAnsi" w:hAnsiTheme="minorHAnsi" w:cstheme="minorHAnsi"/>
          <w:i/>
          <w:iCs/>
          <w:color w:val="333333"/>
          <w:sz w:val="22"/>
          <w:szCs w:val="22"/>
          <w:shd w:val="clear" w:color="auto" w:fill="FFFFFF"/>
        </w:rPr>
        <w:t xml:space="preserve"> rhetorical analysis of female killers in film</w:t>
      </w:r>
    </w:p>
    <w:p w14:paraId="4A963D2E" w14:textId="77777777" w:rsidR="00053EA2" w:rsidRDefault="00053EA2" w:rsidP="003A4DA2">
      <w:pPr>
        <w:widowControl w:val="0"/>
        <w:tabs>
          <w:tab w:val="left" w:pos="-2160"/>
        </w:tabs>
        <w:ind w:left="-90"/>
        <w:rPr>
          <w:rFonts w:asciiTheme="minorHAnsi" w:hAnsiTheme="minorHAnsi"/>
          <w:sz w:val="22"/>
          <w:szCs w:val="22"/>
        </w:rPr>
      </w:pPr>
    </w:p>
    <w:p w14:paraId="00B5E5AE" w14:textId="77777777" w:rsidR="00053EA2" w:rsidRDefault="00053EA2" w:rsidP="003A4DA2">
      <w:pPr>
        <w:widowControl w:val="0"/>
        <w:tabs>
          <w:tab w:val="left" w:pos="-2160"/>
        </w:tabs>
        <w:ind w:left="-90"/>
        <w:rPr>
          <w:rFonts w:asciiTheme="minorHAnsi" w:hAnsiTheme="minorHAnsi"/>
          <w:sz w:val="22"/>
          <w:szCs w:val="22"/>
        </w:rPr>
      </w:pPr>
      <w:r>
        <w:rPr>
          <w:rFonts w:asciiTheme="minorHAnsi" w:hAnsiTheme="minorHAnsi"/>
          <w:sz w:val="22"/>
          <w:szCs w:val="22"/>
        </w:rPr>
        <w:t>2010</w:t>
      </w:r>
      <w:r>
        <w:rPr>
          <w:rFonts w:asciiTheme="minorHAnsi" w:hAnsiTheme="minorHAnsi"/>
          <w:sz w:val="22"/>
          <w:szCs w:val="22"/>
        </w:rPr>
        <w:tab/>
      </w:r>
      <w:r>
        <w:rPr>
          <w:rFonts w:asciiTheme="minorHAnsi" w:hAnsiTheme="minorHAnsi"/>
          <w:sz w:val="22"/>
          <w:szCs w:val="22"/>
        </w:rPr>
        <w:tab/>
      </w:r>
      <w:r w:rsidR="00E34B98">
        <w:rPr>
          <w:rFonts w:asciiTheme="minorHAnsi" w:hAnsiTheme="minorHAnsi"/>
          <w:sz w:val="22"/>
          <w:szCs w:val="22"/>
        </w:rPr>
        <w:t>Committee Member</w:t>
      </w:r>
      <w:r>
        <w:rPr>
          <w:rFonts w:asciiTheme="minorHAnsi" w:hAnsiTheme="minorHAnsi"/>
          <w:sz w:val="22"/>
          <w:szCs w:val="22"/>
        </w:rPr>
        <w:t>, Master’s Thesis, Grace Shannon</w:t>
      </w:r>
    </w:p>
    <w:p w14:paraId="5D390120" w14:textId="77777777" w:rsidR="00053EA2" w:rsidRDefault="00053EA2" w:rsidP="003A4DA2">
      <w:pPr>
        <w:widowControl w:val="0"/>
        <w:tabs>
          <w:tab w:val="left" w:pos="-2160"/>
        </w:tabs>
        <w:ind w:left="-90"/>
        <w:rPr>
          <w:rFonts w:asciiTheme="minorHAnsi" w:hAnsiTheme="minorHAnsi"/>
          <w:sz w:val="22"/>
          <w:szCs w:val="22"/>
        </w:rPr>
      </w:pPr>
    </w:p>
    <w:p w14:paraId="6EED1C50" w14:textId="257D2BB0" w:rsidR="00053EA2" w:rsidRDefault="00053EA2" w:rsidP="003A5896">
      <w:pPr>
        <w:widowControl w:val="0"/>
        <w:tabs>
          <w:tab w:val="left" w:pos="-2160"/>
        </w:tabs>
        <w:ind w:left="1440" w:hanging="1530"/>
        <w:rPr>
          <w:rFonts w:asciiTheme="minorHAnsi" w:hAnsiTheme="minorHAnsi"/>
          <w:sz w:val="22"/>
          <w:szCs w:val="22"/>
        </w:rPr>
      </w:pPr>
      <w:r>
        <w:rPr>
          <w:rFonts w:asciiTheme="minorHAnsi" w:hAnsiTheme="minorHAnsi"/>
          <w:sz w:val="22"/>
          <w:szCs w:val="22"/>
        </w:rPr>
        <w:t>2010</w:t>
      </w:r>
      <w:r>
        <w:rPr>
          <w:rFonts w:asciiTheme="minorHAnsi" w:hAnsiTheme="minorHAnsi"/>
          <w:sz w:val="22"/>
          <w:szCs w:val="22"/>
        </w:rPr>
        <w:tab/>
      </w:r>
      <w:r w:rsidR="00E34B98">
        <w:rPr>
          <w:rFonts w:asciiTheme="minorHAnsi" w:hAnsiTheme="minorHAnsi"/>
          <w:sz w:val="22"/>
          <w:szCs w:val="22"/>
        </w:rPr>
        <w:t>Committee Member</w:t>
      </w:r>
      <w:r>
        <w:rPr>
          <w:rFonts w:asciiTheme="minorHAnsi" w:hAnsiTheme="minorHAnsi"/>
          <w:sz w:val="22"/>
          <w:szCs w:val="22"/>
        </w:rPr>
        <w:t>, Master’s Thesis, Elyse Park</w:t>
      </w:r>
      <w:r w:rsidR="003A5896">
        <w:rPr>
          <w:rFonts w:asciiTheme="minorHAnsi" w:hAnsiTheme="minorHAnsi"/>
          <w:sz w:val="22"/>
          <w:szCs w:val="22"/>
        </w:rPr>
        <w:t xml:space="preserve">, </w:t>
      </w:r>
      <w:r w:rsidR="003A5896">
        <w:rPr>
          <w:rFonts w:asciiTheme="minorHAnsi" w:hAnsiTheme="minorHAnsi" w:cstheme="minorHAnsi"/>
          <w:i/>
          <w:iCs/>
          <w:color w:val="333333"/>
          <w:sz w:val="22"/>
          <w:szCs w:val="22"/>
          <w:shd w:val="clear" w:color="auto" w:fill="FFFFFF"/>
        </w:rPr>
        <w:t>I</w:t>
      </w:r>
      <w:r w:rsidR="003A5896" w:rsidRPr="003A5896">
        <w:rPr>
          <w:rFonts w:asciiTheme="minorHAnsi" w:hAnsiTheme="minorHAnsi" w:cstheme="minorHAnsi"/>
          <w:i/>
          <w:iCs/>
          <w:color w:val="333333"/>
          <w:sz w:val="22"/>
          <w:szCs w:val="22"/>
          <w:shd w:val="clear" w:color="auto" w:fill="FFFFFF"/>
        </w:rPr>
        <w:t xml:space="preserve">n the event of a crisis: </w:t>
      </w:r>
      <w:r w:rsidR="003A5896">
        <w:rPr>
          <w:rFonts w:asciiTheme="minorHAnsi" w:hAnsiTheme="minorHAnsi" w:cstheme="minorHAnsi"/>
          <w:i/>
          <w:iCs/>
          <w:color w:val="333333"/>
          <w:sz w:val="22"/>
          <w:szCs w:val="22"/>
          <w:shd w:val="clear" w:color="auto" w:fill="FFFFFF"/>
        </w:rPr>
        <w:t>C</w:t>
      </w:r>
      <w:r w:rsidR="003A5896" w:rsidRPr="003A5896">
        <w:rPr>
          <w:rFonts w:asciiTheme="minorHAnsi" w:hAnsiTheme="minorHAnsi" w:cstheme="minorHAnsi"/>
          <w:i/>
          <w:iCs/>
          <w:color w:val="333333"/>
          <w:sz w:val="22"/>
          <w:szCs w:val="22"/>
          <w:shd w:val="clear" w:color="auto" w:fill="FFFFFF"/>
        </w:rPr>
        <w:t xml:space="preserve">risis public relations plan for </w:t>
      </w:r>
      <w:r w:rsidR="003A5896">
        <w:rPr>
          <w:rFonts w:asciiTheme="minorHAnsi" w:hAnsiTheme="minorHAnsi" w:cstheme="minorHAnsi"/>
          <w:i/>
          <w:iCs/>
          <w:color w:val="333333"/>
          <w:sz w:val="22"/>
          <w:szCs w:val="22"/>
          <w:shd w:val="clear" w:color="auto" w:fill="FFFFFF"/>
        </w:rPr>
        <w:t>M</w:t>
      </w:r>
      <w:r w:rsidR="003A5896" w:rsidRPr="003A5896">
        <w:rPr>
          <w:rFonts w:asciiTheme="minorHAnsi" w:hAnsiTheme="minorHAnsi" w:cstheme="minorHAnsi"/>
          <w:i/>
          <w:iCs/>
          <w:color w:val="333333"/>
          <w:sz w:val="22"/>
          <w:szCs w:val="22"/>
          <w:shd w:val="clear" w:color="auto" w:fill="FFFFFF"/>
        </w:rPr>
        <w:t xml:space="preserve">ount </w:t>
      </w:r>
      <w:r w:rsidR="003A5896">
        <w:rPr>
          <w:rFonts w:asciiTheme="minorHAnsi" w:hAnsiTheme="minorHAnsi" w:cstheme="minorHAnsi"/>
          <w:i/>
          <w:iCs/>
          <w:color w:val="333333"/>
          <w:sz w:val="22"/>
          <w:szCs w:val="22"/>
          <w:shd w:val="clear" w:color="auto" w:fill="FFFFFF"/>
        </w:rPr>
        <w:t>V</w:t>
      </w:r>
      <w:r w:rsidR="003A5896" w:rsidRPr="003A5896">
        <w:rPr>
          <w:rFonts w:asciiTheme="minorHAnsi" w:hAnsiTheme="minorHAnsi" w:cstheme="minorHAnsi"/>
          <w:i/>
          <w:iCs/>
          <w:color w:val="333333"/>
          <w:sz w:val="22"/>
          <w:szCs w:val="22"/>
          <w:shd w:val="clear" w:color="auto" w:fill="FFFFFF"/>
        </w:rPr>
        <w:t xml:space="preserve">ernon </w:t>
      </w:r>
      <w:r w:rsidR="003A5896">
        <w:rPr>
          <w:rFonts w:asciiTheme="minorHAnsi" w:hAnsiTheme="minorHAnsi" w:cstheme="minorHAnsi"/>
          <w:i/>
          <w:iCs/>
          <w:color w:val="333333"/>
          <w:sz w:val="22"/>
          <w:szCs w:val="22"/>
          <w:shd w:val="clear" w:color="auto" w:fill="FFFFFF"/>
        </w:rPr>
        <w:t>N</w:t>
      </w:r>
      <w:r w:rsidR="003A5896" w:rsidRPr="003A5896">
        <w:rPr>
          <w:rFonts w:asciiTheme="minorHAnsi" w:hAnsiTheme="minorHAnsi" w:cstheme="minorHAnsi"/>
          <w:i/>
          <w:iCs/>
          <w:color w:val="333333"/>
          <w:sz w:val="22"/>
          <w:szCs w:val="22"/>
          <w:shd w:val="clear" w:color="auto" w:fill="FFFFFF"/>
        </w:rPr>
        <w:t xml:space="preserve">azarene </w:t>
      </w:r>
      <w:r w:rsidR="003A5896">
        <w:rPr>
          <w:rFonts w:asciiTheme="minorHAnsi" w:hAnsiTheme="minorHAnsi" w:cstheme="minorHAnsi"/>
          <w:i/>
          <w:iCs/>
          <w:color w:val="333333"/>
          <w:sz w:val="22"/>
          <w:szCs w:val="22"/>
          <w:shd w:val="clear" w:color="auto" w:fill="FFFFFF"/>
        </w:rPr>
        <w:t>U</w:t>
      </w:r>
      <w:r w:rsidR="003A5896" w:rsidRPr="003A5896">
        <w:rPr>
          <w:rFonts w:asciiTheme="minorHAnsi" w:hAnsiTheme="minorHAnsi" w:cstheme="minorHAnsi"/>
          <w:i/>
          <w:iCs/>
          <w:color w:val="333333"/>
          <w:sz w:val="22"/>
          <w:szCs w:val="22"/>
          <w:shd w:val="clear" w:color="auto" w:fill="FFFFFF"/>
        </w:rPr>
        <w:t>niversity</w:t>
      </w:r>
    </w:p>
    <w:p w14:paraId="19641FC0" w14:textId="77777777" w:rsidR="00053EA2" w:rsidRDefault="00053EA2" w:rsidP="003A4DA2">
      <w:pPr>
        <w:widowControl w:val="0"/>
        <w:tabs>
          <w:tab w:val="left" w:pos="-2160"/>
        </w:tabs>
        <w:ind w:left="-90"/>
        <w:rPr>
          <w:rFonts w:asciiTheme="minorHAnsi" w:hAnsiTheme="minorHAnsi"/>
          <w:sz w:val="22"/>
          <w:szCs w:val="22"/>
        </w:rPr>
      </w:pPr>
    </w:p>
    <w:p w14:paraId="3122D7CD" w14:textId="34E972F3" w:rsidR="00053EA2" w:rsidRPr="00BD4725" w:rsidRDefault="00053EA2" w:rsidP="00740E54">
      <w:pPr>
        <w:ind w:left="1440" w:hanging="1530"/>
        <w:rPr>
          <w:rFonts w:asciiTheme="minorHAnsi" w:hAnsiTheme="minorHAnsi"/>
          <w:sz w:val="22"/>
          <w:szCs w:val="22"/>
        </w:rPr>
      </w:pPr>
      <w:r w:rsidRPr="00BD4725">
        <w:rPr>
          <w:rFonts w:asciiTheme="minorHAnsi" w:hAnsiTheme="minorHAnsi"/>
          <w:sz w:val="22"/>
          <w:szCs w:val="22"/>
        </w:rPr>
        <w:t>2009</w:t>
      </w:r>
      <w:r w:rsidRPr="00BD4725">
        <w:rPr>
          <w:rFonts w:asciiTheme="minorHAnsi" w:hAnsiTheme="minorHAnsi"/>
          <w:sz w:val="22"/>
          <w:szCs w:val="22"/>
        </w:rPr>
        <w:tab/>
      </w:r>
      <w:r w:rsidR="00E34B98">
        <w:rPr>
          <w:rFonts w:asciiTheme="minorHAnsi" w:hAnsiTheme="minorHAnsi"/>
          <w:sz w:val="22"/>
          <w:szCs w:val="22"/>
        </w:rPr>
        <w:t>Committee Member</w:t>
      </w:r>
      <w:r w:rsidRPr="00BD4725">
        <w:rPr>
          <w:rFonts w:asciiTheme="minorHAnsi" w:hAnsiTheme="minorHAnsi"/>
          <w:sz w:val="22"/>
          <w:szCs w:val="22"/>
        </w:rPr>
        <w:t>, Master’s Thesis, Mili Banerjee</w:t>
      </w:r>
      <w:r w:rsidR="00F95C06">
        <w:rPr>
          <w:rFonts w:asciiTheme="minorHAnsi" w:hAnsiTheme="minorHAnsi"/>
          <w:sz w:val="22"/>
          <w:szCs w:val="22"/>
        </w:rPr>
        <w:t xml:space="preserve">, </w:t>
      </w:r>
      <w:r w:rsidR="00F95C06">
        <w:rPr>
          <w:rFonts w:asciiTheme="minorHAnsi" w:hAnsiTheme="minorHAnsi" w:cstheme="minorHAnsi"/>
          <w:i/>
          <w:iCs/>
          <w:color w:val="333333"/>
          <w:sz w:val="22"/>
          <w:szCs w:val="22"/>
          <w:shd w:val="clear" w:color="auto" w:fill="FFFFFF"/>
        </w:rPr>
        <w:t>S</w:t>
      </w:r>
      <w:r w:rsidR="00F95C06" w:rsidRPr="00F95C06">
        <w:rPr>
          <w:rFonts w:asciiTheme="minorHAnsi" w:hAnsiTheme="minorHAnsi" w:cstheme="minorHAnsi"/>
          <w:i/>
          <w:iCs/>
          <w:color w:val="333333"/>
          <w:sz w:val="22"/>
          <w:szCs w:val="22"/>
          <w:shd w:val="clear" w:color="auto" w:fill="FFFFFF"/>
        </w:rPr>
        <w:t xml:space="preserve">ubordinate perception of leadership style and power: </w:t>
      </w:r>
      <w:r w:rsidR="00F95C06">
        <w:rPr>
          <w:rFonts w:asciiTheme="minorHAnsi" w:hAnsiTheme="minorHAnsi" w:cstheme="minorHAnsi"/>
          <w:i/>
          <w:iCs/>
          <w:color w:val="333333"/>
          <w:sz w:val="22"/>
          <w:szCs w:val="22"/>
          <w:shd w:val="clear" w:color="auto" w:fill="FFFFFF"/>
        </w:rPr>
        <w:t>A</w:t>
      </w:r>
      <w:r w:rsidR="00F95C06" w:rsidRPr="00F95C06">
        <w:rPr>
          <w:rFonts w:asciiTheme="minorHAnsi" w:hAnsiTheme="minorHAnsi" w:cstheme="minorHAnsi"/>
          <w:i/>
          <w:iCs/>
          <w:color w:val="333333"/>
          <w:sz w:val="22"/>
          <w:szCs w:val="22"/>
          <w:shd w:val="clear" w:color="auto" w:fill="FFFFFF"/>
        </w:rPr>
        <w:t xml:space="preserve"> cross-cultural investigation</w:t>
      </w:r>
    </w:p>
    <w:p w14:paraId="20BD9F27" w14:textId="77777777" w:rsidR="0067450F" w:rsidRPr="00BD4725" w:rsidRDefault="0067450F" w:rsidP="00BD4725">
      <w:pPr>
        <w:rPr>
          <w:rFonts w:asciiTheme="minorHAnsi" w:hAnsiTheme="minorHAnsi"/>
          <w:sz w:val="22"/>
          <w:szCs w:val="22"/>
        </w:rPr>
      </w:pPr>
    </w:p>
    <w:p w14:paraId="258F602E" w14:textId="2EF95F41" w:rsidR="003A0E1C" w:rsidRPr="00740E54" w:rsidRDefault="00B20E65" w:rsidP="00740E54">
      <w:pPr>
        <w:ind w:left="1440" w:hanging="1530"/>
        <w:rPr>
          <w:rFonts w:asciiTheme="minorHAnsi" w:hAnsiTheme="minorHAnsi" w:cstheme="minorHAnsi"/>
          <w:i/>
          <w:iCs/>
          <w:sz w:val="22"/>
          <w:szCs w:val="22"/>
        </w:rPr>
      </w:pPr>
      <w:r w:rsidRPr="00BD4725">
        <w:rPr>
          <w:rFonts w:asciiTheme="minorHAnsi" w:hAnsiTheme="minorHAnsi"/>
          <w:sz w:val="22"/>
          <w:szCs w:val="22"/>
        </w:rPr>
        <w:t>2008</w:t>
      </w:r>
      <w:r w:rsidR="003A0E1C" w:rsidRPr="00BD4725">
        <w:rPr>
          <w:rFonts w:asciiTheme="minorHAnsi" w:hAnsiTheme="minorHAnsi"/>
          <w:sz w:val="22"/>
          <w:szCs w:val="22"/>
        </w:rPr>
        <w:tab/>
      </w:r>
      <w:r w:rsidR="00E34B98">
        <w:rPr>
          <w:rFonts w:asciiTheme="minorHAnsi" w:hAnsiTheme="minorHAnsi"/>
          <w:sz w:val="22"/>
          <w:szCs w:val="22"/>
        </w:rPr>
        <w:t>Committee Member</w:t>
      </w:r>
      <w:r w:rsidR="003A0E1C" w:rsidRPr="00BD4725">
        <w:rPr>
          <w:rFonts w:asciiTheme="minorHAnsi" w:hAnsiTheme="minorHAnsi"/>
          <w:sz w:val="22"/>
          <w:szCs w:val="22"/>
        </w:rPr>
        <w:t>, Doctoral Dissertation, Philli</w:t>
      </w:r>
      <w:r w:rsidR="0067450F" w:rsidRPr="00BD4725">
        <w:rPr>
          <w:rFonts w:asciiTheme="minorHAnsi" w:hAnsiTheme="minorHAnsi"/>
          <w:sz w:val="22"/>
          <w:szCs w:val="22"/>
        </w:rPr>
        <w:t>p Hoffman, College of Education</w:t>
      </w:r>
      <w:r w:rsidR="00740E54">
        <w:rPr>
          <w:rFonts w:asciiTheme="minorHAnsi" w:hAnsiTheme="minorHAnsi"/>
          <w:sz w:val="22"/>
          <w:szCs w:val="22"/>
        </w:rPr>
        <w:t xml:space="preserve">, </w:t>
      </w:r>
      <w:r w:rsidR="00740E54" w:rsidRPr="00740E54">
        <w:rPr>
          <w:rFonts w:asciiTheme="minorHAnsi" w:hAnsiTheme="minorHAnsi" w:cstheme="minorHAnsi"/>
          <w:i/>
          <w:iCs/>
          <w:color w:val="333333"/>
          <w:sz w:val="22"/>
          <w:szCs w:val="22"/>
          <w:shd w:val="clear" w:color="auto" w:fill="FFFFFF"/>
        </w:rPr>
        <w:t>“</w:t>
      </w:r>
      <w:r w:rsidR="00740E54">
        <w:rPr>
          <w:rFonts w:asciiTheme="minorHAnsi" w:hAnsiTheme="minorHAnsi" w:cstheme="minorHAnsi"/>
          <w:i/>
          <w:iCs/>
          <w:color w:val="333333"/>
          <w:sz w:val="22"/>
          <w:szCs w:val="22"/>
          <w:shd w:val="clear" w:color="auto" w:fill="FFFFFF"/>
        </w:rPr>
        <w:t>B</w:t>
      </w:r>
      <w:r w:rsidR="00740E54" w:rsidRPr="00740E54">
        <w:rPr>
          <w:rFonts w:asciiTheme="minorHAnsi" w:hAnsiTheme="minorHAnsi" w:cstheme="minorHAnsi"/>
          <w:i/>
          <w:iCs/>
          <w:color w:val="333333"/>
          <w:sz w:val="22"/>
          <w:szCs w:val="22"/>
          <w:shd w:val="clear" w:color="auto" w:fill="FFFFFF"/>
        </w:rPr>
        <w:t xml:space="preserve">ut are we really friends?”: </w:t>
      </w:r>
      <w:r w:rsidR="00740E54">
        <w:rPr>
          <w:rFonts w:asciiTheme="minorHAnsi" w:hAnsiTheme="minorHAnsi" w:cstheme="minorHAnsi"/>
          <w:i/>
          <w:iCs/>
          <w:color w:val="333333"/>
          <w:sz w:val="22"/>
          <w:szCs w:val="22"/>
          <w:shd w:val="clear" w:color="auto" w:fill="FFFFFF"/>
        </w:rPr>
        <w:t>O</w:t>
      </w:r>
      <w:r w:rsidR="00740E54" w:rsidRPr="00740E54">
        <w:rPr>
          <w:rFonts w:asciiTheme="minorHAnsi" w:hAnsiTheme="minorHAnsi" w:cstheme="minorHAnsi"/>
          <w:i/>
          <w:iCs/>
          <w:color w:val="333333"/>
          <w:sz w:val="22"/>
          <w:szCs w:val="22"/>
          <w:shd w:val="clear" w:color="auto" w:fill="FFFFFF"/>
        </w:rPr>
        <w:t>nline social networking and community in undergraduate students</w:t>
      </w:r>
    </w:p>
    <w:p w14:paraId="0869835B" w14:textId="77777777" w:rsidR="003A0E1C" w:rsidRPr="00BD4725" w:rsidRDefault="003A0E1C" w:rsidP="00BD4725">
      <w:pPr>
        <w:ind w:left="-90"/>
        <w:rPr>
          <w:rFonts w:asciiTheme="minorHAnsi" w:hAnsiTheme="minorHAnsi"/>
          <w:sz w:val="22"/>
          <w:szCs w:val="22"/>
        </w:rPr>
      </w:pPr>
    </w:p>
    <w:p w14:paraId="52E0E7D7" w14:textId="77777777" w:rsidR="00B20E65" w:rsidRPr="00BD4725" w:rsidRDefault="00B20E65" w:rsidP="00BD4725">
      <w:pPr>
        <w:ind w:left="-90"/>
        <w:rPr>
          <w:rFonts w:asciiTheme="minorHAnsi" w:hAnsiTheme="minorHAnsi"/>
          <w:sz w:val="22"/>
          <w:szCs w:val="22"/>
        </w:rPr>
      </w:pPr>
      <w:r w:rsidRPr="00BD4725">
        <w:rPr>
          <w:rFonts w:asciiTheme="minorHAnsi" w:hAnsiTheme="minorHAnsi"/>
          <w:sz w:val="22"/>
          <w:szCs w:val="22"/>
        </w:rPr>
        <w:t>2007-2008</w:t>
      </w:r>
      <w:r w:rsidRPr="00BD4725">
        <w:rPr>
          <w:rFonts w:asciiTheme="minorHAnsi" w:hAnsiTheme="minorHAnsi"/>
          <w:sz w:val="22"/>
          <w:szCs w:val="22"/>
        </w:rPr>
        <w:tab/>
      </w:r>
      <w:r w:rsidR="00E34B98">
        <w:rPr>
          <w:rFonts w:asciiTheme="minorHAnsi" w:hAnsiTheme="minorHAnsi"/>
          <w:sz w:val="22"/>
          <w:szCs w:val="22"/>
        </w:rPr>
        <w:t>Committee Member</w:t>
      </w:r>
      <w:r w:rsidRPr="00BD4725">
        <w:rPr>
          <w:rFonts w:asciiTheme="minorHAnsi" w:hAnsiTheme="minorHAnsi"/>
          <w:sz w:val="22"/>
          <w:szCs w:val="22"/>
        </w:rPr>
        <w:t>, Mas</w:t>
      </w:r>
      <w:r w:rsidR="0067450F" w:rsidRPr="00BD4725">
        <w:rPr>
          <w:rFonts w:asciiTheme="minorHAnsi" w:hAnsiTheme="minorHAnsi"/>
          <w:sz w:val="22"/>
          <w:szCs w:val="22"/>
        </w:rPr>
        <w:t>ter’s Project, Juliann Richards</w:t>
      </w:r>
    </w:p>
    <w:p w14:paraId="192AFC46" w14:textId="77777777" w:rsidR="00B20E65" w:rsidRPr="00BD4725" w:rsidRDefault="00B20E65" w:rsidP="00BD4725">
      <w:pPr>
        <w:ind w:left="-90"/>
        <w:rPr>
          <w:rFonts w:asciiTheme="minorHAnsi" w:hAnsiTheme="minorHAnsi"/>
          <w:sz w:val="22"/>
          <w:szCs w:val="22"/>
        </w:rPr>
      </w:pPr>
    </w:p>
    <w:p w14:paraId="211CC2C1" w14:textId="68A572D8" w:rsidR="003A0E1C" w:rsidRPr="00BD4725" w:rsidRDefault="003A0E1C" w:rsidP="0071406F">
      <w:pPr>
        <w:ind w:left="1440" w:hanging="1530"/>
        <w:rPr>
          <w:rFonts w:asciiTheme="minorHAnsi" w:hAnsiTheme="minorHAnsi"/>
          <w:sz w:val="22"/>
          <w:szCs w:val="22"/>
        </w:rPr>
      </w:pPr>
      <w:r w:rsidRPr="00BD4725">
        <w:rPr>
          <w:rFonts w:asciiTheme="minorHAnsi" w:hAnsiTheme="minorHAnsi"/>
          <w:sz w:val="22"/>
          <w:szCs w:val="22"/>
        </w:rPr>
        <w:t>2006</w:t>
      </w:r>
      <w:r w:rsidRPr="00BD4725">
        <w:rPr>
          <w:rFonts w:asciiTheme="minorHAnsi" w:hAnsiTheme="minorHAnsi"/>
          <w:sz w:val="22"/>
          <w:szCs w:val="22"/>
        </w:rPr>
        <w:tab/>
      </w:r>
      <w:r w:rsidR="00FC0C77">
        <w:rPr>
          <w:rFonts w:asciiTheme="minorHAnsi" w:hAnsiTheme="minorHAnsi"/>
          <w:sz w:val="22"/>
          <w:szCs w:val="22"/>
        </w:rPr>
        <w:t>Committee Member</w:t>
      </w:r>
      <w:r w:rsidR="0067450F" w:rsidRPr="00BD4725">
        <w:rPr>
          <w:rFonts w:asciiTheme="minorHAnsi" w:hAnsiTheme="minorHAnsi"/>
          <w:sz w:val="22"/>
          <w:szCs w:val="22"/>
        </w:rPr>
        <w:t>, Master’s Thesis, Kourtnie Perry</w:t>
      </w:r>
      <w:r w:rsidR="00316D34" w:rsidRPr="0071406F">
        <w:rPr>
          <w:rFonts w:asciiTheme="minorHAnsi" w:hAnsiTheme="minorHAnsi" w:cstheme="minorHAnsi"/>
          <w:i/>
          <w:iCs/>
          <w:sz w:val="22"/>
          <w:szCs w:val="22"/>
        </w:rPr>
        <w:t xml:space="preserve">, </w:t>
      </w:r>
      <w:r w:rsidR="0071406F">
        <w:rPr>
          <w:rFonts w:asciiTheme="minorHAnsi" w:hAnsiTheme="minorHAnsi" w:cstheme="minorHAnsi"/>
          <w:i/>
          <w:iCs/>
          <w:color w:val="333333"/>
          <w:sz w:val="22"/>
          <w:szCs w:val="22"/>
          <w:shd w:val="clear" w:color="auto" w:fill="FFFFFF"/>
        </w:rPr>
        <w:t>A</w:t>
      </w:r>
      <w:r w:rsidR="00316D34" w:rsidRPr="0071406F">
        <w:rPr>
          <w:rFonts w:asciiTheme="minorHAnsi" w:hAnsiTheme="minorHAnsi" w:cstheme="minorHAnsi"/>
          <w:i/>
          <w:iCs/>
          <w:color w:val="333333"/>
          <w:sz w:val="22"/>
          <w:szCs w:val="22"/>
          <w:shd w:val="clear" w:color="auto" w:fill="FFFFFF"/>
        </w:rPr>
        <w:t>n analysis of race and gender portray</w:t>
      </w:r>
      <w:r w:rsidR="0071406F">
        <w:rPr>
          <w:rFonts w:asciiTheme="minorHAnsi" w:hAnsiTheme="minorHAnsi" w:cstheme="minorHAnsi"/>
          <w:i/>
          <w:iCs/>
          <w:color w:val="333333"/>
          <w:sz w:val="22"/>
          <w:szCs w:val="22"/>
          <w:shd w:val="clear" w:color="auto" w:fill="FFFFFF"/>
        </w:rPr>
        <w:t>a</w:t>
      </w:r>
      <w:r w:rsidR="00316D34" w:rsidRPr="0071406F">
        <w:rPr>
          <w:rFonts w:asciiTheme="minorHAnsi" w:hAnsiTheme="minorHAnsi" w:cstheme="minorHAnsi"/>
          <w:i/>
          <w:iCs/>
          <w:color w:val="333333"/>
          <w:sz w:val="22"/>
          <w:szCs w:val="22"/>
          <w:shd w:val="clear" w:color="auto" w:fill="FFFFFF"/>
        </w:rPr>
        <w:t>ls on television commercials</w:t>
      </w:r>
    </w:p>
    <w:p w14:paraId="676817DD" w14:textId="77777777" w:rsidR="003A0E1C" w:rsidRPr="00BD4725" w:rsidRDefault="003A0E1C" w:rsidP="00BD4725">
      <w:pPr>
        <w:ind w:left="-90"/>
        <w:rPr>
          <w:rFonts w:asciiTheme="minorHAnsi" w:hAnsiTheme="minorHAnsi"/>
          <w:sz w:val="22"/>
          <w:szCs w:val="22"/>
        </w:rPr>
      </w:pPr>
    </w:p>
    <w:p w14:paraId="1F686A81" w14:textId="77777777" w:rsidR="003A0E1C" w:rsidRPr="00BD4725" w:rsidRDefault="003A0E1C" w:rsidP="00BD4725">
      <w:pPr>
        <w:pStyle w:val="BodyTextIndent"/>
        <w:widowControl/>
        <w:tabs>
          <w:tab w:val="clear" w:pos="4320"/>
        </w:tabs>
        <w:rPr>
          <w:rFonts w:asciiTheme="minorHAnsi" w:hAnsiTheme="minorHAnsi"/>
          <w:sz w:val="22"/>
          <w:szCs w:val="22"/>
        </w:rPr>
      </w:pPr>
      <w:r w:rsidRPr="00BD4725">
        <w:rPr>
          <w:rFonts w:asciiTheme="minorHAnsi" w:hAnsiTheme="minorHAnsi"/>
          <w:sz w:val="22"/>
          <w:szCs w:val="22"/>
        </w:rPr>
        <w:t>2006</w:t>
      </w:r>
      <w:r w:rsidRPr="00BD4725">
        <w:rPr>
          <w:rFonts w:asciiTheme="minorHAnsi" w:hAnsiTheme="minorHAnsi"/>
          <w:sz w:val="22"/>
          <w:szCs w:val="22"/>
        </w:rPr>
        <w:tab/>
      </w:r>
      <w:r w:rsidRPr="00BD4725">
        <w:rPr>
          <w:rFonts w:asciiTheme="minorHAnsi" w:hAnsiTheme="minorHAnsi"/>
          <w:sz w:val="22"/>
          <w:szCs w:val="22"/>
        </w:rPr>
        <w:tab/>
      </w:r>
      <w:r w:rsidR="00FC0C77">
        <w:rPr>
          <w:rFonts w:asciiTheme="minorHAnsi" w:hAnsiTheme="minorHAnsi"/>
          <w:sz w:val="22"/>
          <w:szCs w:val="22"/>
        </w:rPr>
        <w:t>Committee Member</w:t>
      </w:r>
      <w:r w:rsidRPr="00BD4725">
        <w:rPr>
          <w:rFonts w:asciiTheme="minorHAnsi" w:hAnsiTheme="minorHAnsi"/>
          <w:sz w:val="22"/>
          <w:szCs w:val="22"/>
        </w:rPr>
        <w:t>, Mas</w:t>
      </w:r>
      <w:r w:rsidR="0067450F" w:rsidRPr="00BD4725">
        <w:rPr>
          <w:rFonts w:asciiTheme="minorHAnsi" w:hAnsiTheme="minorHAnsi"/>
          <w:sz w:val="22"/>
          <w:szCs w:val="22"/>
        </w:rPr>
        <w:t>ter’s Project, Stephanie Beery</w:t>
      </w:r>
    </w:p>
    <w:p w14:paraId="03CA9BF3" w14:textId="77777777" w:rsidR="003A0E1C" w:rsidRPr="00BD4725" w:rsidRDefault="003A0E1C" w:rsidP="00BD4725">
      <w:pPr>
        <w:rPr>
          <w:rFonts w:asciiTheme="minorHAnsi" w:hAnsiTheme="minorHAnsi"/>
          <w:sz w:val="22"/>
          <w:szCs w:val="22"/>
        </w:rPr>
      </w:pPr>
    </w:p>
    <w:p w14:paraId="0ECD7EE4" w14:textId="47FA9A2F" w:rsidR="00F60110" w:rsidRPr="00BD4725" w:rsidRDefault="00F60110" w:rsidP="00D75E04">
      <w:pPr>
        <w:pStyle w:val="BodyTextIndent"/>
        <w:widowControl/>
        <w:tabs>
          <w:tab w:val="clear" w:pos="4320"/>
        </w:tabs>
        <w:ind w:left="1440" w:hanging="1530"/>
        <w:rPr>
          <w:rFonts w:asciiTheme="minorHAnsi" w:hAnsiTheme="minorHAnsi"/>
          <w:sz w:val="22"/>
          <w:szCs w:val="22"/>
        </w:rPr>
      </w:pPr>
      <w:r w:rsidRPr="00BD4725">
        <w:rPr>
          <w:rFonts w:asciiTheme="minorHAnsi" w:hAnsiTheme="minorHAnsi"/>
          <w:sz w:val="22"/>
          <w:szCs w:val="22"/>
        </w:rPr>
        <w:t>2004</w:t>
      </w:r>
      <w:r w:rsidRPr="00BD4725">
        <w:rPr>
          <w:rFonts w:asciiTheme="minorHAnsi" w:hAnsiTheme="minorHAnsi"/>
          <w:sz w:val="22"/>
          <w:szCs w:val="22"/>
        </w:rPr>
        <w:tab/>
      </w:r>
      <w:r w:rsidR="00E34B98">
        <w:rPr>
          <w:rFonts w:asciiTheme="minorHAnsi" w:hAnsiTheme="minorHAnsi"/>
          <w:sz w:val="22"/>
          <w:szCs w:val="22"/>
        </w:rPr>
        <w:t>Committee Member</w:t>
      </w:r>
      <w:r w:rsidR="0067450F" w:rsidRPr="00BD4725">
        <w:rPr>
          <w:rFonts w:asciiTheme="minorHAnsi" w:hAnsiTheme="minorHAnsi"/>
          <w:sz w:val="22"/>
          <w:szCs w:val="22"/>
        </w:rPr>
        <w:t>, Master’s Thesis, Jodi Hupp</w:t>
      </w:r>
      <w:r w:rsidR="0071406F">
        <w:rPr>
          <w:rFonts w:asciiTheme="minorHAnsi" w:hAnsiTheme="minorHAnsi"/>
          <w:sz w:val="22"/>
          <w:szCs w:val="22"/>
        </w:rPr>
        <w:t xml:space="preserve">, </w:t>
      </w:r>
      <w:r w:rsidR="00DC28C9" w:rsidRPr="00D75E04">
        <w:rPr>
          <w:rStyle w:val="Strong"/>
          <w:rFonts w:asciiTheme="minorHAnsi" w:hAnsiTheme="minorHAnsi" w:cstheme="minorHAnsi"/>
          <w:b w:val="0"/>
          <w:bCs w:val="0"/>
          <w:i/>
          <w:iCs/>
          <w:color w:val="000000"/>
          <w:sz w:val="22"/>
          <w:szCs w:val="22"/>
          <w:shd w:val="clear" w:color="auto" w:fill="FFFFFF"/>
        </w:rPr>
        <w:t>The effect of cultural and severity of interruptions on Indian international students' perception of communication satisfaction and communication accommodation</w:t>
      </w:r>
    </w:p>
    <w:p w14:paraId="7C899A7C" w14:textId="77777777" w:rsidR="00F60110" w:rsidRPr="00BD4725" w:rsidRDefault="00F60110" w:rsidP="00BD4725">
      <w:pPr>
        <w:pStyle w:val="BodyTextIndent"/>
        <w:widowControl/>
        <w:tabs>
          <w:tab w:val="clear" w:pos="4320"/>
        </w:tabs>
        <w:rPr>
          <w:rFonts w:asciiTheme="minorHAnsi" w:hAnsiTheme="minorHAnsi"/>
          <w:sz w:val="22"/>
          <w:szCs w:val="22"/>
        </w:rPr>
      </w:pPr>
    </w:p>
    <w:p w14:paraId="45F886F3" w14:textId="77777777" w:rsidR="00F60110" w:rsidRPr="00BD4725" w:rsidRDefault="00F60110" w:rsidP="00BD4725">
      <w:pPr>
        <w:pStyle w:val="BodyTextIndent"/>
        <w:widowControl/>
        <w:numPr>
          <w:ilvl w:val="0"/>
          <w:numId w:val="13"/>
        </w:numPr>
        <w:tabs>
          <w:tab w:val="clear" w:pos="4320"/>
        </w:tabs>
        <w:ind w:hanging="1125"/>
        <w:rPr>
          <w:rFonts w:asciiTheme="minorHAnsi" w:hAnsiTheme="minorHAnsi"/>
          <w:sz w:val="22"/>
          <w:szCs w:val="22"/>
        </w:rPr>
      </w:pPr>
      <w:r w:rsidRPr="00BD4725">
        <w:rPr>
          <w:rFonts w:asciiTheme="minorHAnsi" w:hAnsiTheme="minorHAnsi"/>
          <w:sz w:val="22"/>
          <w:szCs w:val="22"/>
        </w:rPr>
        <w:t xml:space="preserve">      </w:t>
      </w:r>
      <w:r w:rsidR="003A0E1C" w:rsidRPr="00BD4725">
        <w:rPr>
          <w:rFonts w:asciiTheme="minorHAnsi" w:hAnsiTheme="minorHAnsi"/>
          <w:sz w:val="22"/>
          <w:szCs w:val="22"/>
        </w:rPr>
        <w:t xml:space="preserve"> </w:t>
      </w:r>
      <w:r w:rsidR="007D52AC">
        <w:rPr>
          <w:rFonts w:asciiTheme="minorHAnsi" w:hAnsiTheme="minorHAnsi"/>
          <w:sz w:val="22"/>
          <w:szCs w:val="22"/>
        </w:rPr>
        <w:t xml:space="preserve"> </w:t>
      </w:r>
      <w:r w:rsidR="00E34B98">
        <w:rPr>
          <w:rFonts w:asciiTheme="minorHAnsi" w:hAnsiTheme="minorHAnsi"/>
          <w:sz w:val="22"/>
          <w:szCs w:val="22"/>
        </w:rPr>
        <w:t>Committee Member</w:t>
      </w:r>
      <w:r w:rsidRPr="00BD4725">
        <w:rPr>
          <w:rFonts w:asciiTheme="minorHAnsi" w:hAnsiTheme="minorHAnsi"/>
          <w:sz w:val="22"/>
          <w:szCs w:val="22"/>
        </w:rPr>
        <w:t>, Master’s Project, Oana Trimbitas</w:t>
      </w:r>
    </w:p>
    <w:p w14:paraId="6A5DF483" w14:textId="77777777" w:rsidR="00F60110" w:rsidRPr="00BD4725" w:rsidRDefault="00F60110" w:rsidP="00BD4725">
      <w:pPr>
        <w:pStyle w:val="BodyTextIndent"/>
        <w:widowControl/>
        <w:tabs>
          <w:tab w:val="clear" w:pos="4320"/>
        </w:tabs>
        <w:ind w:left="0"/>
        <w:rPr>
          <w:rFonts w:asciiTheme="minorHAnsi" w:hAnsiTheme="minorHAnsi"/>
          <w:sz w:val="22"/>
          <w:szCs w:val="22"/>
        </w:rPr>
      </w:pPr>
    </w:p>
    <w:p w14:paraId="317A366F" w14:textId="5CB8887A" w:rsidR="00F60110" w:rsidRPr="00BD4725" w:rsidRDefault="00F60110" w:rsidP="00FB3685">
      <w:pPr>
        <w:pStyle w:val="BodyTextIndent"/>
        <w:widowControl/>
        <w:tabs>
          <w:tab w:val="clear" w:pos="4320"/>
        </w:tabs>
        <w:ind w:left="1440" w:hanging="1530"/>
        <w:rPr>
          <w:rFonts w:asciiTheme="minorHAnsi" w:hAnsiTheme="minorHAnsi"/>
          <w:sz w:val="22"/>
          <w:szCs w:val="22"/>
        </w:rPr>
      </w:pPr>
      <w:r w:rsidRPr="00BD4725">
        <w:rPr>
          <w:rFonts w:asciiTheme="minorHAnsi" w:hAnsiTheme="minorHAnsi"/>
          <w:sz w:val="22"/>
          <w:szCs w:val="22"/>
        </w:rPr>
        <w:t>2003</w:t>
      </w:r>
      <w:r w:rsidRPr="00BD4725">
        <w:rPr>
          <w:rFonts w:asciiTheme="minorHAnsi" w:hAnsiTheme="minorHAnsi"/>
          <w:sz w:val="22"/>
          <w:szCs w:val="22"/>
        </w:rPr>
        <w:tab/>
      </w:r>
      <w:r w:rsidR="00E34B98">
        <w:rPr>
          <w:rFonts w:asciiTheme="minorHAnsi" w:hAnsiTheme="minorHAnsi"/>
          <w:sz w:val="22"/>
          <w:szCs w:val="22"/>
        </w:rPr>
        <w:t>Committee Member</w:t>
      </w:r>
      <w:r w:rsidR="0067450F" w:rsidRPr="00BD4725">
        <w:rPr>
          <w:rFonts w:asciiTheme="minorHAnsi" w:hAnsiTheme="minorHAnsi"/>
          <w:sz w:val="22"/>
          <w:szCs w:val="22"/>
        </w:rPr>
        <w:t>, Master’s Thesis, L</w:t>
      </w:r>
      <w:r w:rsidR="00F32A7E">
        <w:rPr>
          <w:rFonts w:asciiTheme="minorHAnsi" w:hAnsiTheme="minorHAnsi"/>
          <w:sz w:val="22"/>
          <w:szCs w:val="22"/>
        </w:rPr>
        <w:t>aur</w:t>
      </w:r>
      <w:r w:rsidR="0067450F" w:rsidRPr="00BD4725">
        <w:rPr>
          <w:rFonts w:asciiTheme="minorHAnsi" w:hAnsiTheme="minorHAnsi"/>
          <w:sz w:val="22"/>
          <w:szCs w:val="22"/>
        </w:rPr>
        <w:t>a Foote</w:t>
      </w:r>
      <w:r w:rsidR="00FB3685" w:rsidRPr="00FB3685">
        <w:rPr>
          <w:rFonts w:asciiTheme="minorHAnsi" w:hAnsiTheme="minorHAnsi" w:cstheme="minorHAnsi"/>
          <w:i/>
          <w:iCs/>
          <w:sz w:val="22"/>
          <w:szCs w:val="22"/>
        </w:rPr>
        <w:t xml:space="preserve">, </w:t>
      </w:r>
      <w:r w:rsidR="00FB3685" w:rsidRPr="00FB3685">
        <w:rPr>
          <w:rStyle w:val="Strong"/>
          <w:rFonts w:asciiTheme="minorHAnsi" w:hAnsiTheme="minorHAnsi" w:cstheme="minorHAnsi"/>
          <w:b w:val="0"/>
          <w:bCs w:val="0"/>
          <w:i/>
          <w:iCs/>
          <w:color w:val="000000"/>
          <w:sz w:val="22"/>
          <w:szCs w:val="22"/>
          <w:shd w:val="clear" w:color="auto" w:fill="FFFFFF"/>
        </w:rPr>
        <w:t xml:space="preserve">A history of women's apologia: </w:t>
      </w:r>
      <w:r w:rsidR="00FB3685">
        <w:rPr>
          <w:rStyle w:val="Strong"/>
          <w:rFonts w:asciiTheme="minorHAnsi" w:hAnsiTheme="minorHAnsi" w:cstheme="minorHAnsi"/>
          <w:b w:val="0"/>
          <w:bCs w:val="0"/>
          <w:i/>
          <w:iCs/>
          <w:color w:val="000000"/>
          <w:sz w:val="22"/>
          <w:szCs w:val="22"/>
          <w:shd w:val="clear" w:color="auto" w:fill="FFFFFF"/>
        </w:rPr>
        <w:t>T</w:t>
      </w:r>
      <w:r w:rsidR="00FB3685" w:rsidRPr="00FB3685">
        <w:rPr>
          <w:rStyle w:val="Strong"/>
          <w:rFonts w:asciiTheme="minorHAnsi" w:hAnsiTheme="minorHAnsi" w:cstheme="minorHAnsi"/>
          <w:b w:val="0"/>
          <w:bCs w:val="0"/>
          <w:i/>
          <w:iCs/>
          <w:color w:val="000000"/>
          <w:sz w:val="22"/>
          <w:szCs w:val="22"/>
          <w:shd w:val="clear" w:color="auto" w:fill="FFFFFF"/>
        </w:rPr>
        <w:t>he necessity of using the justificative posture</w:t>
      </w:r>
    </w:p>
    <w:p w14:paraId="388708EE" w14:textId="77777777" w:rsidR="00F60110" w:rsidRPr="00BD4725" w:rsidRDefault="00F60110" w:rsidP="00BD4725">
      <w:pPr>
        <w:widowControl w:val="0"/>
        <w:tabs>
          <w:tab w:val="left" w:pos="-2160"/>
        </w:tabs>
        <w:ind w:left="-90"/>
        <w:rPr>
          <w:rFonts w:asciiTheme="minorHAnsi" w:hAnsiTheme="minorHAnsi"/>
          <w:sz w:val="22"/>
          <w:szCs w:val="22"/>
        </w:rPr>
      </w:pPr>
    </w:p>
    <w:p w14:paraId="6BD71A16" w14:textId="79E17AD4" w:rsidR="004D6299" w:rsidRPr="004D6299" w:rsidRDefault="00F60110" w:rsidP="00F32A7E">
      <w:pPr>
        <w:ind w:left="1440" w:hanging="1530"/>
        <w:rPr>
          <w:rFonts w:ascii="Verdana" w:hAnsi="Verdana"/>
          <w:color w:val="000000"/>
          <w:szCs w:val="24"/>
        </w:rPr>
      </w:pPr>
      <w:r w:rsidRPr="00BD4725">
        <w:rPr>
          <w:rFonts w:asciiTheme="minorHAnsi" w:hAnsiTheme="minorHAnsi"/>
          <w:sz w:val="22"/>
          <w:szCs w:val="22"/>
        </w:rPr>
        <w:t xml:space="preserve">2002 </w:t>
      </w:r>
      <w:r w:rsidRPr="00BD4725">
        <w:rPr>
          <w:rFonts w:asciiTheme="minorHAnsi" w:hAnsiTheme="minorHAnsi"/>
          <w:sz w:val="22"/>
          <w:szCs w:val="22"/>
        </w:rPr>
        <w:tab/>
      </w:r>
      <w:r w:rsidR="00E34B98">
        <w:rPr>
          <w:rFonts w:asciiTheme="minorHAnsi" w:hAnsiTheme="minorHAnsi"/>
          <w:sz w:val="22"/>
          <w:szCs w:val="22"/>
        </w:rPr>
        <w:t>Committee Member</w:t>
      </w:r>
      <w:r w:rsidR="0067450F" w:rsidRPr="00BD4725">
        <w:rPr>
          <w:rFonts w:asciiTheme="minorHAnsi" w:hAnsiTheme="minorHAnsi"/>
          <w:sz w:val="22"/>
          <w:szCs w:val="22"/>
        </w:rPr>
        <w:t>, Master’s Thesis, Megan Huber</w:t>
      </w:r>
      <w:r w:rsidR="004D6299">
        <w:rPr>
          <w:rFonts w:asciiTheme="minorHAnsi" w:hAnsiTheme="minorHAnsi"/>
          <w:sz w:val="22"/>
          <w:szCs w:val="22"/>
        </w:rPr>
        <w:t xml:space="preserve">, </w:t>
      </w:r>
      <w:r w:rsidR="004D6299" w:rsidRPr="004D6299">
        <w:rPr>
          <w:rFonts w:asciiTheme="minorHAnsi" w:hAnsiTheme="minorHAnsi" w:cstheme="minorHAnsi"/>
          <w:i/>
          <w:iCs/>
          <w:color w:val="000000"/>
          <w:sz w:val="22"/>
          <w:szCs w:val="22"/>
        </w:rPr>
        <w:t xml:space="preserve">The courteous Canadian and the ugly American: </w:t>
      </w:r>
      <w:r w:rsidR="004D6299">
        <w:rPr>
          <w:rFonts w:asciiTheme="minorHAnsi" w:hAnsiTheme="minorHAnsi" w:cstheme="minorHAnsi"/>
          <w:i/>
          <w:iCs/>
          <w:color w:val="000000"/>
          <w:sz w:val="22"/>
          <w:szCs w:val="22"/>
        </w:rPr>
        <w:t>C</w:t>
      </w:r>
      <w:r w:rsidR="004D6299" w:rsidRPr="004D6299">
        <w:rPr>
          <w:rFonts w:asciiTheme="minorHAnsi" w:hAnsiTheme="minorHAnsi" w:cstheme="minorHAnsi"/>
          <w:i/>
          <w:iCs/>
          <w:color w:val="000000"/>
          <w:sz w:val="22"/>
          <w:szCs w:val="22"/>
        </w:rPr>
        <w:t>ultural bias in the Canada-U.S. co-venture television production Due South</w:t>
      </w:r>
    </w:p>
    <w:p w14:paraId="3A4BF700" w14:textId="77777777" w:rsidR="00F60110" w:rsidRPr="00BD4725" w:rsidRDefault="00F60110" w:rsidP="004D6299">
      <w:pPr>
        <w:widowControl w:val="0"/>
        <w:tabs>
          <w:tab w:val="left" w:pos="-2160"/>
        </w:tabs>
        <w:rPr>
          <w:rFonts w:asciiTheme="minorHAnsi" w:hAnsiTheme="minorHAnsi"/>
          <w:sz w:val="22"/>
          <w:szCs w:val="22"/>
        </w:rPr>
      </w:pPr>
    </w:p>
    <w:p w14:paraId="0F4F7FCA" w14:textId="77777777" w:rsidR="00F60110" w:rsidRPr="00BD4725" w:rsidRDefault="00E34B98" w:rsidP="00BD4725">
      <w:pPr>
        <w:widowControl w:val="0"/>
        <w:numPr>
          <w:ilvl w:val="0"/>
          <w:numId w:val="15"/>
        </w:numPr>
        <w:tabs>
          <w:tab w:val="left" w:pos="-2160"/>
        </w:tabs>
        <w:rPr>
          <w:rFonts w:asciiTheme="minorHAnsi" w:hAnsiTheme="minorHAnsi"/>
          <w:sz w:val="22"/>
          <w:szCs w:val="22"/>
        </w:rPr>
      </w:pPr>
      <w:r>
        <w:rPr>
          <w:rFonts w:asciiTheme="minorHAnsi" w:hAnsiTheme="minorHAnsi"/>
          <w:sz w:val="22"/>
          <w:szCs w:val="22"/>
        </w:rPr>
        <w:t>Adviser</w:t>
      </w:r>
      <w:r w:rsidR="0067450F" w:rsidRPr="00BD4725">
        <w:rPr>
          <w:rFonts w:asciiTheme="minorHAnsi" w:hAnsiTheme="minorHAnsi"/>
          <w:sz w:val="22"/>
          <w:szCs w:val="22"/>
        </w:rPr>
        <w:t>, Master’s Project, Linda Marx</w:t>
      </w:r>
    </w:p>
    <w:p w14:paraId="77E6121D" w14:textId="77777777" w:rsidR="00F60110" w:rsidRPr="00BD4725" w:rsidRDefault="00F60110" w:rsidP="00BD4725">
      <w:pPr>
        <w:widowControl w:val="0"/>
        <w:tabs>
          <w:tab w:val="left" w:pos="-2160"/>
        </w:tabs>
        <w:ind w:left="-90"/>
        <w:rPr>
          <w:rFonts w:asciiTheme="minorHAnsi" w:hAnsiTheme="minorHAnsi"/>
          <w:sz w:val="22"/>
          <w:szCs w:val="22"/>
        </w:rPr>
      </w:pPr>
    </w:p>
    <w:p w14:paraId="5051E968" w14:textId="77777777" w:rsidR="00F60110" w:rsidRPr="00BD4725" w:rsidRDefault="00F60110" w:rsidP="00BD4725">
      <w:pPr>
        <w:widowControl w:val="0"/>
        <w:tabs>
          <w:tab w:val="left" w:pos="-2160"/>
        </w:tabs>
        <w:ind w:left="-90"/>
        <w:rPr>
          <w:rFonts w:asciiTheme="minorHAnsi" w:hAnsiTheme="minorHAnsi"/>
          <w:sz w:val="22"/>
          <w:szCs w:val="22"/>
        </w:rPr>
      </w:pPr>
      <w:r w:rsidRPr="00BD4725">
        <w:rPr>
          <w:rFonts w:asciiTheme="minorHAnsi" w:hAnsiTheme="minorHAnsi"/>
          <w:sz w:val="22"/>
          <w:szCs w:val="22"/>
        </w:rPr>
        <w:t xml:space="preserve">2001   </w:t>
      </w:r>
      <w:r w:rsidRPr="00BD4725">
        <w:rPr>
          <w:rFonts w:asciiTheme="minorHAnsi" w:hAnsiTheme="minorHAnsi"/>
          <w:sz w:val="22"/>
          <w:szCs w:val="22"/>
        </w:rPr>
        <w:tab/>
      </w:r>
      <w:r w:rsidRPr="00BD4725">
        <w:rPr>
          <w:rFonts w:asciiTheme="minorHAnsi" w:hAnsiTheme="minorHAnsi"/>
          <w:sz w:val="22"/>
          <w:szCs w:val="22"/>
        </w:rPr>
        <w:tab/>
      </w:r>
      <w:r w:rsidR="00E34B98">
        <w:rPr>
          <w:rFonts w:asciiTheme="minorHAnsi" w:hAnsiTheme="minorHAnsi"/>
          <w:sz w:val="22"/>
          <w:szCs w:val="22"/>
        </w:rPr>
        <w:t>Committee Member</w:t>
      </w:r>
      <w:r w:rsidRPr="00BD4725">
        <w:rPr>
          <w:rFonts w:asciiTheme="minorHAnsi" w:hAnsiTheme="minorHAnsi"/>
          <w:sz w:val="22"/>
          <w:szCs w:val="22"/>
        </w:rPr>
        <w:t xml:space="preserve">, Master’s </w:t>
      </w:r>
      <w:r w:rsidR="0067450F" w:rsidRPr="00BD4725">
        <w:rPr>
          <w:rFonts w:asciiTheme="minorHAnsi" w:hAnsiTheme="minorHAnsi"/>
          <w:sz w:val="22"/>
          <w:szCs w:val="22"/>
        </w:rPr>
        <w:t>Project committee, Cathy Davis</w:t>
      </w:r>
    </w:p>
    <w:p w14:paraId="717412D2" w14:textId="77777777" w:rsidR="0072271C" w:rsidRPr="00BD4725" w:rsidRDefault="0072271C" w:rsidP="00BD4725">
      <w:pPr>
        <w:widowControl w:val="0"/>
        <w:tabs>
          <w:tab w:val="left" w:pos="-2160"/>
        </w:tabs>
        <w:rPr>
          <w:rFonts w:asciiTheme="minorHAnsi" w:hAnsiTheme="minorHAnsi"/>
          <w:sz w:val="22"/>
          <w:szCs w:val="22"/>
        </w:rPr>
      </w:pPr>
    </w:p>
    <w:p w14:paraId="0D02EC8A" w14:textId="77777777" w:rsidR="00F60110" w:rsidRDefault="0072271C" w:rsidP="00BD4725">
      <w:pPr>
        <w:widowControl w:val="0"/>
        <w:tabs>
          <w:tab w:val="left" w:pos="-2160"/>
        </w:tabs>
        <w:ind w:left="-90"/>
        <w:rPr>
          <w:rFonts w:asciiTheme="minorHAnsi" w:hAnsiTheme="minorHAnsi"/>
          <w:sz w:val="22"/>
          <w:szCs w:val="22"/>
        </w:rPr>
      </w:pPr>
      <w:r w:rsidRPr="00BD4725">
        <w:rPr>
          <w:rFonts w:asciiTheme="minorHAnsi" w:hAnsiTheme="minorHAnsi"/>
          <w:sz w:val="22"/>
          <w:szCs w:val="22"/>
        </w:rPr>
        <w:t>2000</w:t>
      </w:r>
      <w:r w:rsidRPr="00BD4725">
        <w:rPr>
          <w:rFonts w:asciiTheme="minorHAnsi" w:hAnsiTheme="minorHAnsi"/>
          <w:sz w:val="22"/>
          <w:szCs w:val="22"/>
        </w:rPr>
        <w:tab/>
      </w:r>
      <w:r w:rsidRPr="00BD4725">
        <w:rPr>
          <w:rFonts w:asciiTheme="minorHAnsi" w:hAnsiTheme="minorHAnsi"/>
          <w:sz w:val="22"/>
          <w:szCs w:val="22"/>
        </w:rPr>
        <w:tab/>
      </w:r>
      <w:r w:rsidR="00E34B98">
        <w:rPr>
          <w:rFonts w:asciiTheme="minorHAnsi" w:hAnsiTheme="minorHAnsi"/>
          <w:sz w:val="22"/>
          <w:szCs w:val="22"/>
        </w:rPr>
        <w:t>Committee Member</w:t>
      </w:r>
      <w:r w:rsidR="00942808" w:rsidRPr="00BD4725">
        <w:rPr>
          <w:rFonts w:asciiTheme="minorHAnsi" w:hAnsiTheme="minorHAnsi"/>
          <w:sz w:val="22"/>
          <w:szCs w:val="22"/>
        </w:rPr>
        <w:t xml:space="preserve">, Master’s Project </w:t>
      </w:r>
      <w:r w:rsidR="00F60110" w:rsidRPr="00BD4725">
        <w:rPr>
          <w:rFonts w:asciiTheme="minorHAnsi" w:hAnsiTheme="minorHAnsi"/>
          <w:sz w:val="22"/>
          <w:szCs w:val="22"/>
        </w:rPr>
        <w:t>commit</w:t>
      </w:r>
      <w:r w:rsidR="0067450F" w:rsidRPr="00BD4725">
        <w:rPr>
          <w:rFonts w:asciiTheme="minorHAnsi" w:hAnsiTheme="minorHAnsi"/>
          <w:sz w:val="22"/>
          <w:szCs w:val="22"/>
        </w:rPr>
        <w:t>tee, James Catherine</w:t>
      </w:r>
    </w:p>
    <w:p w14:paraId="4439337D" w14:textId="77777777" w:rsidR="00C1371A" w:rsidRDefault="00C1371A" w:rsidP="00BD4725">
      <w:pPr>
        <w:widowControl w:val="0"/>
        <w:tabs>
          <w:tab w:val="left" w:pos="-2160"/>
        </w:tabs>
        <w:ind w:left="-90"/>
        <w:rPr>
          <w:rFonts w:asciiTheme="minorHAnsi" w:hAnsiTheme="minorHAnsi"/>
          <w:sz w:val="22"/>
          <w:szCs w:val="22"/>
        </w:rPr>
      </w:pPr>
    </w:p>
    <w:p w14:paraId="61791594" w14:textId="77777777" w:rsidR="00C1371A" w:rsidRPr="00C1371A" w:rsidRDefault="00C1371A" w:rsidP="00C1371A">
      <w:pPr>
        <w:pStyle w:val="Heading1"/>
        <w:tabs>
          <w:tab w:val="clear" w:pos="4320"/>
          <w:tab w:val="left" w:pos="-2160"/>
        </w:tabs>
        <w:rPr>
          <w:rFonts w:asciiTheme="minorHAnsi" w:hAnsiTheme="minorHAnsi"/>
          <w:sz w:val="22"/>
          <w:szCs w:val="22"/>
        </w:rPr>
      </w:pPr>
      <w:r w:rsidRPr="00C1371A">
        <w:rPr>
          <w:rFonts w:asciiTheme="minorHAnsi" w:hAnsiTheme="minorHAnsi"/>
          <w:sz w:val="22"/>
          <w:szCs w:val="22"/>
        </w:rPr>
        <w:t>Honors Students</w:t>
      </w:r>
    </w:p>
    <w:p w14:paraId="7D3DC06E" w14:textId="77777777" w:rsidR="00AE49B4" w:rsidRDefault="005828C1" w:rsidP="00AE49B4">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2015-Present</w:t>
      </w:r>
      <w:r>
        <w:rPr>
          <w:rFonts w:asciiTheme="minorHAnsi" w:hAnsiTheme="minorHAnsi"/>
          <w:i w:val="0"/>
          <w:sz w:val="22"/>
          <w:szCs w:val="22"/>
        </w:rPr>
        <w:tab/>
        <w:t>Honors Adviser, School of Communication</w:t>
      </w:r>
    </w:p>
    <w:p w14:paraId="450C2ADB" w14:textId="77777777" w:rsidR="00AE49B4" w:rsidRDefault="00AE49B4" w:rsidP="00C1371A">
      <w:pPr>
        <w:pStyle w:val="Heading1"/>
        <w:tabs>
          <w:tab w:val="clear" w:pos="4320"/>
          <w:tab w:val="left" w:pos="-2160"/>
        </w:tabs>
        <w:rPr>
          <w:rFonts w:asciiTheme="minorHAnsi" w:hAnsiTheme="minorHAnsi"/>
          <w:i w:val="0"/>
          <w:sz w:val="22"/>
          <w:szCs w:val="22"/>
        </w:rPr>
      </w:pPr>
    </w:p>
    <w:p w14:paraId="697EE8AE" w14:textId="7F32AC37" w:rsidR="007A1C1E" w:rsidRDefault="00155E8A" w:rsidP="007A1C1E">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2021</w:t>
      </w:r>
      <w:r>
        <w:rPr>
          <w:rFonts w:asciiTheme="minorHAnsi" w:hAnsiTheme="minorHAnsi"/>
          <w:i w:val="0"/>
          <w:sz w:val="22"/>
          <w:szCs w:val="22"/>
        </w:rPr>
        <w:tab/>
      </w:r>
      <w:r>
        <w:rPr>
          <w:rFonts w:asciiTheme="minorHAnsi" w:hAnsiTheme="minorHAnsi"/>
          <w:i w:val="0"/>
          <w:sz w:val="22"/>
          <w:szCs w:val="22"/>
        </w:rPr>
        <w:tab/>
        <w:t>Reader, Honors Project, Sie</w:t>
      </w:r>
      <w:r w:rsidR="0002167F">
        <w:rPr>
          <w:rFonts w:asciiTheme="minorHAnsi" w:hAnsiTheme="minorHAnsi"/>
          <w:i w:val="0"/>
          <w:sz w:val="22"/>
          <w:szCs w:val="22"/>
        </w:rPr>
        <w:t>nn</w:t>
      </w:r>
      <w:r>
        <w:rPr>
          <w:rFonts w:asciiTheme="minorHAnsi" w:hAnsiTheme="minorHAnsi"/>
          <w:i w:val="0"/>
          <w:sz w:val="22"/>
          <w:szCs w:val="22"/>
        </w:rPr>
        <w:t xml:space="preserve">a McArthur </w:t>
      </w:r>
    </w:p>
    <w:p w14:paraId="2AE75782" w14:textId="4EE5D051" w:rsidR="007A1C1E" w:rsidRDefault="007A1C1E" w:rsidP="007A1C1E">
      <w:pPr>
        <w:ind w:left="-90"/>
      </w:pPr>
    </w:p>
    <w:p w14:paraId="6175A2D8" w14:textId="653C16F9" w:rsidR="007A1C1E" w:rsidRDefault="007A1C1E" w:rsidP="007A1C1E">
      <w:pPr>
        <w:ind w:left="-90"/>
        <w:rPr>
          <w:rFonts w:asciiTheme="minorHAnsi" w:hAnsiTheme="minorHAnsi" w:cstheme="minorHAnsi"/>
          <w:sz w:val="22"/>
          <w:szCs w:val="22"/>
        </w:rPr>
      </w:pPr>
      <w:r w:rsidRPr="00290702">
        <w:rPr>
          <w:rFonts w:asciiTheme="minorHAnsi" w:hAnsiTheme="minorHAnsi" w:cstheme="minorHAnsi"/>
          <w:sz w:val="22"/>
          <w:szCs w:val="22"/>
        </w:rPr>
        <w:t>2020</w:t>
      </w:r>
      <w:r w:rsidR="00290702">
        <w:rPr>
          <w:rFonts w:asciiTheme="minorHAnsi" w:hAnsiTheme="minorHAnsi" w:cstheme="minorHAnsi"/>
          <w:sz w:val="22"/>
          <w:szCs w:val="22"/>
        </w:rPr>
        <w:tab/>
      </w:r>
      <w:r w:rsidR="00290702">
        <w:rPr>
          <w:rFonts w:asciiTheme="minorHAnsi" w:hAnsiTheme="minorHAnsi" w:cstheme="minorHAnsi"/>
          <w:sz w:val="22"/>
          <w:szCs w:val="22"/>
        </w:rPr>
        <w:tab/>
        <w:t>Reader, Honors Project, Kyle Reynolds</w:t>
      </w:r>
    </w:p>
    <w:p w14:paraId="4D4A401F" w14:textId="348AD428" w:rsidR="00B92ED2" w:rsidRDefault="00B92ED2" w:rsidP="007A1C1E">
      <w:pPr>
        <w:ind w:left="-90"/>
        <w:rPr>
          <w:rFonts w:asciiTheme="minorHAnsi" w:hAnsiTheme="minorHAnsi" w:cstheme="minorHAnsi"/>
          <w:sz w:val="22"/>
          <w:szCs w:val="22"/>
        </w:rPr>
      </w:pPr>
    </w:p>
    <w:p w14:paraId="4CF9D5C7" w14:textId="1086D079" w:rsidR="00B92ED2" w:rsidRDefault="00B92ED2" w:rsidP="007A1C1E">
      <w:pPr>
        <w:ind w:left="-90"/>
        <w:rPr>
          <w:rFonts w:asciiTheme="minorHAnsi" w:hAnsiTheme="minorHAnsi" w:cstheme="minorHAnsi"/>
          <w:sz w:val="22"/>
          <w:szCs w:val="22"/>
        </w:rPr>
      </w:pPr>
      <w:r>
        <w:rPr>
          <w:rFonts w:asciiTheme="minorHAnsi" w:hAnsiTheme="minorHAnsi" w:cstheme="minorHAnsi"/>
          <w:sz w:val="22"/>
          <w:szCs w:val="22"/>
        </w:rPr>
        <w:t>2020</w:t>
      </w:r>
      <w:r>
        <w:rPr>
          <w:rFonts w:asciiTheme="minorHAnsi" w:hAnsiTheme="minorHAnsi" w:cstheme="minorHAnsi"/>
          <w:sz w:val="22"/>
          <w:szCs w:val="22"/>
        </w:rPr>
        <w:tab/>
      </w:r>
      <w:r>
        <w:rPr>
          <w:rFonts w:asciiTheme="minorHAnsi" w:hAnsiTheme="minorHAnsi" w:cstheme="minorHAnsi"/>
          <w:sz w:val="22"/>
          <w:szCs w:val="22"/>
        </w:rPr>
        <w:tab/>
        <w:t>Reader, Honors Project, Kristen Dauber</w:t>
      </w:r>
    </w:p>
    <w:p w14:paraId="1EF85D58" w14:textId="3921B2F7" w:rsidR="0048514C" w:rsidRDefault="0048514C" w:rsidP="007A1C1E">
      <w:pPr>
        <w:ind w:left="-90"/>
        <w:rPr>
          <w:rFonts w:asciiTheme="minorHAnsi" w:hAnsiTheme="minorHAnsi" w:cstheme="minorHAnsi"/>
          <w:sz w:val="22"/>
          <w:szCs w:val="22"/>
        </w:rPr>
      </w:pPr>
    </w:p>
    <w:p w14:paraId="5CDB77D5" w14:textId="714B2CD3" w:rsidR="0048514C" w:rsidRPr="00290702" w:rsidRDefault="0048514C" w:rsidP="007A1C1E">
      <w:pPr>
        <w:ind w:left="-90"/>
        <w:rPr>
          <w:rFonts w:asciiTheme="minorHAnsi" w:hAnsiTheme="minorHAnsi" w:cstheme="minorHAnsi"/>
          <w:sz w:val="22"/>
          <w:szCs w:val="22"/>
        </w:rPr>
      </w:pPr>
      <w:r>
        <w:rPr>
          <w:rFonts w:asciiTheme="minorHAnsi" w:hAnsiTheme="minorHAnsi" w:cstheme="minorHAnsi"/>
          <w:sz w:val="22"/>
          <w:szCs w:val="22"/>
        </w:rPr>
        <w:t>2019</w:t>
      </w:r>
      <w:r>
        <w:rPr>
          <w:rFonts w:asciiTheme="minorHAnsi" w:hAnsiTheme="minorHAnsi" w:cstheme="minorHAnsi"/>
          <w:sz w:val="22"/>
          <w:szCs w:val="22"/>
        </w:rPr>
        <w:tab/>
      </w:r>
      <w:r>
        <w:rPr>
          <w:rFonts w:asciiTheme="minorHAnsi" w:hAnsiTheme="minorHAnsi" w:cstheme="minorHAnsi"/>
          <w:sz w:val="22"/>
          <w:szCs w:val="22"/>
        </w:rPr>
        <w:tab/>
        <w:t>Reader, Honors Project, Megan Parker</w:t>
      </w:r>
    </w:p>
    <w:p w14:paraId="56713A63" w14:textId="77777777" w:rsidR="006C395D" w:rsidRDefault="006C395D" w:rsidP="00AE49B4">
      <w:pPr>
        <w:pStyle w:val="Heading1"/>
        <w:tabs>
          <w:tab w:val="clear" w:pos="4320"/>
          <w:tab w:val="left" w:pos="-2160"/>
        </w:tabs>
        <w:rPr>
          <w:rFonts w:asciiTheme="minorHAnsi" w:hAnsiTheme="minorHAnsi"/>
          <w:i w:val="0"/>
          <w:sz w:val="22"/>
          <w:szCs w:val="22"/>
        </w:rPr>
      </w:pPr>
    </w:p>
    <w:p w14:paraId="7ED4E6CD" w14:textId="038312B4" w:rsidR="00EF29DE" w:rsidRDefault="00EF29DE" w:rsidP="00AE49B4">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2019</w:t>
      </w:r>
      <w:r>
        <w:rPr>
          <w:rFonts w:asciiTheme="minorHAnsi" w:hAnsiTheme="minorHAnsi"/>
          <w:i w:val="0"/>
          <w:sz w:val="22"/>
          <w:szCs w:val="22"/>
        </w:rPr>
        <w:tab/>
      </w:r>
      <w:r>
        <w:rPr>
          <w:rFonts w:asciiTheme="minorHAnsi" w:hAnsiTheme="minorHAnsi"/>
          <w:i w:val="0"/>
          <w:sz w:val="22"/>
          <w:szCs w:val="22"/>
        </w:rPr>
        <w:tab/>
        <w:t>Reader, Honors Project, Curtis Richardson</w:t>
      </w:r>
    </w:p>
    <w:p w14:paraId="48A73F1B" w14:textId="77777777" w:rsidR="00EF29DE" w:rsidRDefault="00EF29DE" w:rsidP="00AE49B4">
      <w:pPr>
        <w:pStyle w:val="Heading1"/>
        <w:tabs>
          <w:tab w:val="clear" w:pos="4320"/>
          <w:tab w:val="left" w:pos="-2160"/>
        </w:tabs>
        <w:rPr>
          <w:rFonts w:asciiTheme="minorHAnsi" w:hAnsiTheme="minorHAnsi"/>
          <w:i w:val="0"/>
          <w:sz w:val="22"/>
          <w:szCs w:val="22"/>
        </w:rPr>
      </w:pPr>
    </w:p>
    <w:p w14:paraId="532CD9BB" w14:textId="77777777" w:rsidR="00AE49B4" w:rsidRDefault="000E4343" w:rsidP="00AE49B4">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2018</w:t>
      </w:r>
      <w:r>
        <w:rPr>
          <w:rFonts w:asciiTheme="minorHAnsi" w:hAnsiTheme="minorHAnsi"/>
          <w:i w:val="0"/>
          <w:sz w:val="22"/>
          <w:szCs w:val="22"/>
        </w:rPr>
        <w:tab/>
      </w:r>
      <w:r>
        <w:rPr>
          <w:rFonts w:asciiTheme="minorHAnsi" w:hAnsiTheme="minorHAnsi"/>
          <w:i w:val="0"/>
          <w:sz w:val="22"/>
          <w:szCs w:val="22"/>
        </w:rPr>
        <w:tab/>
        <w:t>Reader, Honors Project, Cheyenne Girard</w:t>
      </w:r>
    </w:p>
    <w:p w14:paraId="7AA9BC7D" w14:textId="77777777" w:rsidR="00AE49B4" w:rsidRDefault="00AE49B4" w:rsidP="00AE49B4">
      <w:pPr>
        <w:ind w:left="-90"/>
      </w:pPr>
    </w:p>
    <w:p w14:paraId="5CB0F448" w14:textId="77777777" w:rsidR="00AE49B4" w:rsidRPr="00EF29DE" w:rsidRDefault="00AE49B4" w:rsidP="00AE49B4">
      <w:pPr>
        <w:ind w:left="-90"/>
        <w:rPr>
          <w:rFonts w:asciiTheme="minorHAnsi" w:hAnsiTheme="minorHAnsi" w:cstheme="minorHAnsi"/>
          <w:sz w:val="22"/>
          <w:szCs w:val="22"/>
        </w:rPr>
      </w:pPr>
      <w:r w:rsidRPr="00EF29DE">
        <w:rPr>
          <w:rFonts w:asciiTheme="minorHAnsi" w:hAnsiTheme="minorHAnsi" w:cstheme="minorHAnsi"/>
          <w:sz w:val="22"/>
          <w:szCs w:val="22"/>
        </w:rPr>
        <w:t>2018</w:t>
      </w:r>
      <w:r w:rsidRPr="00EF29DE">
        <w:rPr>
          <w:rFonts w:asciiTheme="minorHAnsi" w:hAnsiTheme="minorHAnsi" w:cstheme="minorHAnsi"/>
          <w:sz w:val="22"/>
          <w:szCs w:val="22"/>
        </w:rPr>
        <w:tab/>
      </w:r>
      <w:r w:rsidRPr="00EF29DE">
        <w:rPr>
          <w:rFonts w:asciiTheme="minorHAnsi" w:hAnsiTheme="minorHAnsi" w:cstheme="minorHAnsi"/>
          <w:sz w:val="22"/>
          <w:szCs w:val="22"/>
        </w:rPr>
        <w:tab/>
        <w:t>Reader, Honors Project, Amy Mellinger</w:t>
      </w:r>
    </w:p>
    <w:p w14:paraId="0B984527" w14:textId="77777777" w:rsidR="000E4343" w:rsidRDefault="000E4343" w:rsidP="000E4343"/>
    <w:p w14:paraId="6BA19838" w14:textId="77777777" w:rsidR="00AE49B4" w:rsidRDefault="00AE49B4" w:rsidP="000E4343">
      <w:pPr>
        <w:ind w:left="-90"/>
        <w:rPr>
          <w:rFonts w:asciiTheme="minorHAnsi" w:hAnsiTheme="minorHAnsi" w:cstheme="minorHAnsi"/>
          <w:sz w:val="22"/>
          <w:szCs w:val="22"/>
        </w:rPr>
      </w:pPr>
      <w:r>
        <w:rPr>
          <w:rFonts w:asciiTheme="minorHAnsi" w:hAnsiTheme="minorHAnsi" w:cstheme="minorHAnsi"/>
          <w:sz w:val="22"/>
          <w:szCs w:val="22"/>
        </w:rPr>
        <w:t>2018</w:t>
      </w:r>
      <w:r>
        <w:rPr>
          <w:rFonts w:asciiTheme="minorHAnsi" w:hAnsiTheme="minorHAnsi" w:cstheme="minorHAnsi"/>
          <w:sz w:val="22"/>
          <w:szCs w:val="22"/>
        </w:rPr>
        <w:tab/>
      </w:r>
      <w:r>
        <w:rPr>
          <w:rFonts w:asciiTheme="minorHAnsi" w:hAnsiTheme="minorHAnsi" w:cstheme="minorHAnsi"/>
          <w:sz w:val="22"/>
          <w:szCs w:val="22"/>
        </w:rPr>
        <w:tab/>
        <w:t>Reader, Honors Project, Ashley Mikolay</w:t>
      </w:r>
    </w:p>
    <w:p w14:paraId="31599F3F" w14:textId="77777777" w:rsidR="00AE49B4" w:rsidRDefault="00AE49B4" w:rsidP="000E4343">
      <w:pPr>
        <w:ind w:left="-90"/>
        <w:rPr>
          <w:rFonts w:asciiTheme="minorHAnsi" w:hAnsiTheme="minorHAnsi" w:cstheme="minorHAnsi"/>
          <w:sz w:val="22"/>
          <w:szCs w:val="22"/>
        </w:rPr>
      </w:pPr>
    </w:p>
    <w:p w14:paraId="563EF3F3" w14:textId="77777777" w:rsidR="000E4343" w:rsidRPr="000E4343" w:rsidRDefault="000E4343" w:rsidP="000E4343">
      <w:pPr>
        <w:ind w:left="-90"/>
        <w:rPr>
          <w:rFonts w:asciiTheme="minorHAnsi" w:hAnsiTheme="minorHAnsi" w:cstheme="minorHAnsi"/>
          <w:sz w:val="22"/>
          <w:szCs w:val="22"/>
        </w:rPr>
      </w:pPr>
      <w:r w:rsidRPr="000E4343">
        <w:rPr>
          <w:rFonts w:asciiTheme="minorHAnsi" w:hAnsiTheme="minorHAnsi" w:cstheme="minorHAnsi"/>
          <w:sz w:val="22"/>
          <w:szCs w:val="22"/>
        </w:rPr>
        <w:t>2018</w:t>
      </w:r>
      <w:r>
        <w:rPr>
          <w:rFonts w:asciiTheme="minorHAnsi" w:hAnsiTheme="minorHAnsi" w:cstheme="minorHAnsi"/>
          <w:sz w:val="22"/>
          <w:szCs w:val="22"/>
        </w:rPr>
        <w:tab/>
      </w:r>
      <w:r>
        <w:rPr>
          <w:rFonts w:asciiTheme="minorHAnsi" w:hAnsiTheme="minorHAnsi" w:cstheme="minorHAnsi"/>
          <w:sz w:val="22"/>
          <w:szCs w:val="22"/>
        </w:rPr>
        <w:tab/>
        <w:t>Reader, Honors Project, Angelica Owen</w:t>
      </w:r>
    </w:p>
    <w:p w14:paraId="482196BB" w14:textId="77777777" w:rsidR="000E4343" w:rsidRDefault="000E4343" w:rsidP="00C1371A">
      <w:pPr>
        <w:pStyle w:val="Heading1"/>
        <w:tabs>
          <w:tab w:val="clear" w:pos="4320"/>
          <w:tab w:val="left" w:pos="-2160"/>
        </w:tabs>
        <w:rPr>
          <w:rFonts w:asciiTheme="minorHAnsi" w:hAnsiTheme="minorHAnsi"/>
          <w:i w:val="0"/>
          <w:sz w:val="22"/>
          <w:szCs w:val="22"/>
        </w:rPr>
      </w:pPr>
    </w:p>
    <w:p w14:paraId="4BA05B86" w14:textId="77777777" w:rsidR="005828C1" w:rsidRDefault="005828C1" w:rsidP="00C1371A">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2017</w:t>
      </w:r>
      <w:r>
        <w:rPr>
          <w:rFonts w:asciiTheme="minorHAnsi" w:hAnsiTheme="minorHAnsi"/>
          <w:i w:val="0"/>
          <w:sz w:val="22"/>
          <w:szCs w:val="22"/>
        </w:rPr>
        <w:tab/>
      </w:r>
      <w:r>
        <w:rPr>
          <w:rFonts w:asciiTheme="minorHAnsi" w:hAnsiTheme="minorHAnsi"/>
          <w:i w:val="0"/>
          <w:sz w:val="22"/>
          <w:szCs w:val="22"/>
        </w:rPr>
        <w:tab/>
        <w:t xml:space="preserve">Interviewer, </w:t>
      </w:r>
      <w:r w:rsidR="00B910F4">
        <w:rPr>
          <w:rFonts w:asciiTheme="minorHAnsi" w:hAnsiTheme="minorHAnsi"/>
          <w:i w:val="0"/>
          <w:sz w:val="22"/>
          <w:szCs w:val="22"/>
        </w:rPr>
        <w:t>Buckingham/Orr Scholarships, Williams Honors College</w:t>
      </w:r>
    </w:p>
    <w:p w14:paraId="61E40A7B" w14:textId="77777777" w:rsidR="005828C1" w:rsidRDefault="005828C1" w:rsidP="00C1371A">
      <w:pPr>
        <w:pStyle w:val="Heading1"/>
        <w:tabs>
          <w:tab w:val="clear" w:pos="4320"/>
          <w:tab w:val="left" w:pos="-2160"/>
        </w:tabs>
        <w:rPr>
          <w:rFonts w:asciiTheme="minorHAnsi" w:hAnsiTheme="minorHAnsi"/>
          <w:i w:val="0"/>
          <w:sz w:val="22"/>
          <w:szCs w:val="22"/>
        </w:rPr>
      </w:pPr>
    </w:p>
    <w:p w14:paraId="0472F29E" w14:textId="77777777" w:rsidR="00C1371A" w:rsidRDefault="00C1371A" w:rsidP="00C1371A">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2016</w:t>
      </w:r>
      <w:r>
        <w:rPr>
          <w:rFonts w:asciiTheme="minorHAnsi" w:hAnsiTheme="minorHAnsi"/>
          <w:i w:val="0"/>
          <w:sz w:val="22"/>
          <w:szCs w:val="22"/>
        </w:rPr>
        <w:tab/>
      </w:r>
      <w:r>
        <w:rPr>
          <w:rFonts w:asciiTheme="minorHAnsi" w:hAnsiTheme="minorHAnsi"/>
          <w:i w:val="0"/>
          <w:sz w:val="22"/>
          <w:szCs w:val="22"/>
        </w:rPr>
        <w:tab/>
        <w:t>Sponsor, Honors Project, Israa Eddeb</w:t>
      </w:r>
    </w:p>
    <w:p w14:paraId="48D25A62" w14:textId="77777777" w:rsidR="00C1371A" w:rsidRDefault="00C1371A" w:rsidP="00C1371A">
      <w:pPr>
        <w:ind w:left="-90"/>
      </w:pPr>
    </w:p>
    <w:p w14:paraId="48E24A47" w14:textId="77777777" w:rsidR="00C1371A" w:rsidRPr="00C1371A" w:rsidRDefault="00C1371A" w:rsidP="00C1371A">
      <w:pPr>
        <w:ind w:left="-90"/>
        <w:rPr>
          <w:rFonts w:asciiTheme="minorHAnsi" w:hAnsiTheme="minorHAnsi"/>
          <w:sz w:val="22"/>
          <w:szCs w:val="22"/>
        </w:rPr>
      </w:pPr>
      <w:r w:rsidRPr="00C1371A">
        <w:rPr>
          <w:rFonts w:asciiTheme="minorHAnsi" w:hAnsiTheme="minorHAnsi"/>
          <w:sz w:val="22"/>
          <w:szCs w:val="22"/>
        </w:rPr>
        <w:t>2016</w:t>
      </w:r>
      <w:r w:rsidRPr="00C1371A">
        <w:rPr>
          <w:rFonts w:asciiTheme="minorHAnsi" w:hAnsiTheme="minorHAnsi"/>
          <w:sz w:val="22"/>
          <w:szCs w:val="22"/>
        </w:rPr>
        <w:tab/>
      </w:r>
      <w:r w:rsidRPr="00C1371A">
        <w:rPr>
          <w:rFonts w:asciiTheme="minorHAnsi" w:hAnsiTheme="minorHAnsi"/>
          <w:sz w:val="22"/>
          <w:szCs w:val="22"/>
        </w:rPr>
        <w:tab/>
        <w:t>Reader, Honors Project, Paige Purtz</w:t>
      </w:r>
    </w:p>
    <w:p w14:paraId="2C48561E" w14:textId="77777777" w:rsidR="00C1371A" w:rsidRPr="00C1371A" w:rsidRDefault="00C1371A" w:rsidP="00C1371A">
      <w:pPr>
        <w:ind w:left="-90"/>
        <w:rPr>
          <w:rFonts w:asciiTheme="minorHAnsi" w:hAnsiTheme="minorHAnsi"/>
          <w:sz w:val="22"/>
          <w:szCs w:val="22"/>
        </w:rPr>
      </w:pPr>
    </w:p>
    <w:p w14:paraId="6E1C8BF2" w14:textId="77777777" w:rsidR="00C1371A" w:rsidRPr="00C1371A" w:rsidRDefault="00C1371A" w:rsidP="00C1371A">
      <w:pPr>
        <w:ind w:left="-90"/>
        <w:rPr>
          <w:rFonts w:asciiTheme="minorHAnsi" w:hAnsiTheme="minorHAnsi"/>
          <w:sz w:val="22"/>
          <w:szCs w:val="22"/>
        </w:rPr>
      </w:pPr>
      <w:r w:rsidRPr="00C1371A">
        <w:rPr>
          <w:rFonts w:asciiTheme="minorHAnsi" w:hAnsiTheme="minorHAnsi"/>
          <w:sz w:val="22"/>
          <w:szCs w:val="22"/>
        </w:rPr>
        <w:t>2016</w:t>
      </w:r>
      <w:r w:rsidRPr="00C1371A">
        <w:rPr>
          <w:rFonts w:asciiTheme="minorHAnsi" w:hAnsiTheme="minorHAnsi"/>
          <w:sz w:val="22"/>
          <w:szCs w:val="22"/>
        </w:rPr>
        <w:tab/>
      </w:r>
      <w:r w:rsidRPr="00C1371A">
        <w:rPr>
          <w:rFonts w:asciiTheme="minorHAnsi" w:hAnsiTheme="minorHAnsi"/>
          <w:sz w:val="22"/>
          <w:szCs w:val="22"/>
        </w:rPr>
        <w:tab/>
        <w:t>Reader, Honors Project, Zaina Salem</w:t>
      </w:r>
    </w:p>
    <w:p w14:paraId="5831B4F4" w14:textId="77777777" w:rsidR="00C1371A" w:rsidRDefault="00C1371A" w:rsidP="00C1371A">
      <w:pPr>
        <w:pStyle w:val="Heading1"/>
        <w:tabs>
          <w:tab w:val="clear" w:pos="4320"/>
          <w:tab w:val="left" w:pos="-2160"/>
        </w:tabs>
        <w:rPr>
          <w:rFonts w:asciiTheme="minorHAnsi" w:hAnsiTheme="minorHAnsi"/>
          <w:i w:val="0"/>
          <w:sz w:val="22"/>
          <w:szCs w:val="22"/>
        </w:rPr>
      </w:pPr>
    </w:p>
    <w:p w14:paraId="05F7E02B" w14:textId="77777777" w:rsidR="00C1371A" w:rsidRDefault="00C1371A" w:rsidP="00C1371A">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2015</w:t>
      </w:r>
      <w:r>
        <w:rPr>
          <w:rFonts w:asciiTheme="minorHAnsi" w:hAnsiTheme="minorHAnsi"/>
          <w:i w:val="0"/>
          <w:sz w:val="22"/>
          <w:szCs w:val="22"/>
        </w:rPr>
        <w:tab/>
      </w:r>
      <w:r>
        <w:rPr>
          <w:rFonts w:asciiTheme="minorHAnsi" w:hAnsiTheme="minorHAnsi"/>
          <w:i w:val="0"/>
          <w:sz w:val="22"/>
          <w:szCs w:val="22"/>
        </w:rPr>
        <w:tab/>
        <w:t>Sponsor, Honors Project, Matthew Harp</w:t>
      </w:r>
    </w:p>
    <w:p w14:paraId="115F77D6" w14:textId="77777777" w:rsidR="00C1371A" w:rsidRDefault="00C1371A" w:rsidP="00C1371A"/>
    <w:p w14:paraId="168518A6" w14:textId="77777777" w:rsidR="00C1371A" w:rsidRDefault="00C1371A" w:rsidP="00C1371A">
      <w:pPr>
        <w:ind w:left="-90"/>
        <w:rPr>
          <w:rFonts w:asciiTheme="minorHAnsi" w:hAnsiTheme="minorHAnsi"/>
          <w:sz w:val="22"/>
          <w:szCs w:val="22"/>
        </w:rPr>
      </w:pPr>
      <w:r>
        <w:rPr>
          <w:rFonts w:asciiTheme="minorHAnsi" w:hAnsiTheme="minorHAnsi"/>
          <w:sz w:val="22"/>
          <w:szCs w:val="22"/>
        </w:rPr>
        <w:t>2015</w:t>
      </w:r>
      <w:r>
        <w:rPr>
          <w:rFonts w:asciiTheme="minorHAnsi" w:hAnsiTheme="minorHAnsi"/>
          <w:sz w:val="22"/>
          <w:szCs w:val="22"/>
        </w:rPr>
        <w:tab/>
      </w:r>
      <w:r>
        <w:rPr>
          <w:rFonts w:asciiTheme="minorHAnsi" w:hAnsiTheme="minorHAnsi"/>
          <w:sz w:val="22"/>
          <w:szCs w:val="22"/>
        </w:rPr>
        <w:tab/>
        <w:t>Reader, Honors Project, Brianne Angell</w:t>
      </w:r>
    </w:p>
    <w:p w14:paraId="0B0F4BDC" w14:textId="77777777" w:rsidR="00C1371A" w:rsidRDefault="00C1371A" w:rsidP="00C1371A">
      <w:pPr>
        <w:ind w:left="-90"/>
        <w:rPr>
          <w:rFonts w:asciiTheme="minorHAnsi" w:hAnsiTheme="minorHAnsi"/>
          <w:sz w:val="22"/>
          <w:szCs w:val="22"/>
        </w:rPr>
      </w:pPr>
    </w:p>
    <w:p w14:paraId="64DDE932" w14:textId="77777777" w:rsidR="00C1371A" w:rsidRPr="002D4461" w:rsidRDefault="00C1371A" w:rsidP="00C1371A">
      <w:pPr>
        <w:ind w:left="-90"/>
        <w:rPr>
          <w:rFonts w:asciiTheme="minorHAnsi" w:hAnsiTheme="minorHAnsi"/>
          <w:sz w:val="22"/>
          <w:szCs w:val="22"/>
        </w:rPr>
      </w:pPr>
      <w:r w:rsidRPr="002D4461">
        <w:rPr>
          <w:rFonts w:asciiTheme="minorHAnsi" w:hAnsiTheme="minorHAnsi"/>
          <w:sz w:val="22"/>
          <w:szCs w:val="22"/>
        </w:rPr>
        <w:t>2015</w:t>
      </w:r>
      <w:r w:rsidRPr="002D4461">
        <w:rPr>
          <w:rFonts w:asciiTheme="minorHAnsi" w:hAnsiTheme="minorHAnsi"/>
          <w:sz w:val="22"/>
          <w:szCs w:val="22"/>
        </w:rPr>
        <w:tab/>
      </w:r>
      <w:r w:rsidRPr="002D4461">
        <w:rPr>
          <w:rFonts w:asciiTheme="minorHAnsi" w:hAnsiTheme="minorHAnsi"/>
          <w:sz w:val="22"/>
          <w:szCs w:val="22"/>
        </w:rPr>
        <w:tab/>
        <w:t>Reader, Honors Project, Alexandra Frawley</w:t>
      </w:r>
    </w:p>
    <w:p w14:paraId="30481ECC" w14:textId="77777777" w:rsidR="00C1371A" w:rsidRDefault="00C1371A" w:rsidP="00C1371A">
      <w:pPr>
        <w:ind w:left="-90"/>
        <w:rPr>
          <w:rFonts w:asciiTheme="minorHAnsi" w:hAnsiTheme="minorHAnsi"/>
          <w:sz w:val="22"/>
          <w:szCs w:val="22"/>
        </w:rPr>
      </w:pPr>
    </w:p>
    <w:p w14:paraId="59D246B5" w14:textId="77777777" w:rsidR="00C1371A" w:rsidRDefault="00C1371A" w:rsidP="00C1371A">
      <w:pPr>
        <w:ind w:left="-90"/>
        <w:rPr>
          <w:rFonts w:asciiTheme="minorHAnsi" w:hAnsiTheme="minorHAnsi"/>
          <w:sz w:val="22"/>
          <w:szCs w:val="22"/>
        </w:rPr>
      </w:pPr>
      <w:r>
        <w:rPr>
          <w:rFonts w:asciiTheme="minorHAnsi" w:hAnsiTheme="minorHAnsi"/>
          <w:sz w:val="22"/>
          <w:szCs w:val="22"/>
        </w:rPr>
        <w:t>2015</w:t>
      </w:r>
      <w:r>
        <w:rPr>
          <w:rFonts w:asciiTheme="minorHAnsi" w:hAnsiTheme="minorHAnsi"/>
          <w:sz w:val="22"/>
          <w:szCs w:val="22"/>
        </w:rPr>
        <w:tab/>
      </w:r>
      <w:r>
        <w:rPr>
          <w:rFonts w:asciiTheme="minorHAnsi" w:hAnsiTheme="minorHAnsi"/>
          <w:sz w:val="22"/>
          <w:szCs w:val="22"/>
        </w:rPr>
        <w:tab/>
        <w:t>Reader, Honors Project, Hanna Steinker</w:t>
      </w:r>
    </w:p>
    <w:p w14:paraId="72EF7C58" w14:textId="77777777" w:rsidR="00C1371A" w:rsidRDefault="00C1371A" w:rsidP="00C1371A">
      <w:pPr>
        <w:ind w:left="-90"/>
        <w:rPr>
          <w:rFonts w:asciiTheme="minorHAnsi" w:hAnsiTheme="minorHAnsi"/>
          <w:sz w:val="22"/>
          <w:szCs w:val="22"/>
        </w:rPr>
      </w:pPr>
    </w:p>
    <w:p w14:paraId="68824011" w14:textId="77777777" w:rsidR="00C1371A" w:rsidRDefault="00C1371A" w:rsidP="00C1371A">
      <w:pPr>
        <w:pStyle w:val="Heading1"/>
        <w:tabs>
          <w:tab w:val="clear" w:pos="4320"/>
          <w:tab w:val="left" w:pos="-2160"/>
        </w:tabs>
        <w:rPr>
          <w:rFonts w:asciiTheme="minorHAnsi" w:hAnsiTheme="minorHAnsi"/>
          <w:i w:val="0"/>
          <w:sz w:val="22"/>
          <w:szCs w:val="22"/>
        </w:rPr>
      </w:pPr>
      <w:r>
        <w:rPr>
          <w:rFonts w:asciiTheme="minorHAnsi" w:hAnsiTheme="minorHAnsi"/>
          <w:i w:val="0"/>
          <w:sz w:val="22"/>
          <w:szCs w:val="22"/>
        </w:rPr>
        <w:t>2015</w:t>
      </w:r>
      <w:r>
        <w:rPr>
          <w:rFonts w:asciiTheme="minorHAnsi" w:hAnsiTheme="minorHAnsi"/>
          <w:i w:val="0"/>
          <w:sz w:val="22"/>
          <w:szCs w:val="22"/>
        </w:rPr>
        <w:tab/>
      </w:r>
      <w:r>
        <w:rPr>
          <w:rFonts w:asciiTheme="minorHAnsi" w:hAnsiTheme="minorHAnsi"/>
          <w:i w:val="0"/>
          <w:sz w:val="22"/>
          <w:szCs w:val="22"/>
        </w:rPr>
        <w:tab/>
        <w:t>Reader, Honors Project, Wesley Spencer</w:t>
      </w:r>
    </w:p>
    <w:p w14:paraId="67E0AF01" w14:textId="77777777" w:rsidR="00C1371A" w:rsidRPr="00BD4725" w:rsidRDefault="00C1371A" w:rsidP="00BD4725">
      <w:pPr>
        <w:widowControl w:val="0"/>
        <w:tabs>
          <w:tab w:val="left" w:pos="-2160"/>
        </w:tabs>
        <w:ind w:left="-90"/>
        <w:rPr>
          <w:rFonts w:asciiTheme="minorHAnsi" w:hAnsiTheme="minorHAnsi"/>
          <w:sz w:val="22"/>
          <w:szCs w:val="22"/>
        </w:rPr>
      </w:pPr>
    </w:p>
    <w:p w14:paraId="31A6A99B" w14:textId="77777777" w:rsidR="00C1371A" w:rsidRPr="00BD4725" w:rsidRDefault="00C1371A" w:rsidP="00C1371A">
      <w:pPr>
        <w:pStyle w:val="BodyTextIndent"/>
        <w:widowControl/>
        <w:numPr>
          <w:ilvl w:val="1"/>
          <w:numId w:val="17"/>
        </w:numPr>
        <w:tabs>
          <w:tab w:val="clear" w:pos="1530"/>
          <w:tab w:val="clear" w:pos="4320"/>
          <w:tab w:val="num" w:pos="1440"/>
        </w:tabs>
        <w:ind w:hanging="1620"/>
        <w:rPr>
          <w:rFonts w:asciiTheme="minorHAnsi" w:hAnsiTheme="minorHAnsi"/>
          <w:sz w:val="22"/>
          <w:szCs w:val="22"/>
        </w:rPr>
      </w:pPr>
      <w:r w:rsidRPr="00BD4725">
        <w:rPr>
          <w:rFonts w:asciiTheme="minorHAnsi" w:hAnsiTheme="minorHAnsi"/>
          <w:sz w:val="22"/>
          <w:szCs w:val="22"/>
        </w:rPr>
        <w:t xml:space="preserve">Faculty mentor partnering Learning Assistant Carly McNutt, </w:t>
      </w:r>
    </w:p>
    <w:p w14:paraId="61C57CE4" w14:textId="77777777" w:rsidR="004A6609" w:rsidRDefault="00C1371A" w:rsidP="004A6609">
      <w:pPr>
        <w:pStyle w:val="BodyTextIndent"/>
        <w:widowControl/>
        <w:tabs>
          <w:tab w:val="clear" w:pos="4320"/>
        </w:tabs>
        <w:ind w:left="1440"/>
        <w:rPr>
          <w:rFonts w:asciiTheme="minorHAnsi" w:hAnsiTheme="minorHAnsi"/>
          <w:sz w:val="22"/>
          <w:szCs w:val="22"/>
        </w:rPr>
      </w:pPr>
      <w:r w:rsidRPr="00BD4725">
        <w:rPr>
          <w:rFonts w:asciiTheme="minorHAnsi" w:hAnsiTheme="minorHAnsi"/>
          <w:sz w:val="22"/>
          <w:szCs w:val="22"/>
        </w:rPr>
        <w:t>Effective Oral Communication</w:t>
      </w:r>
    </w:p>
    <w:p w14:paraId="70553202" w14:textId="77777777" w:rsidR="008E6344" w:rsidRDefault="008E6344" w:rsidP="004A6609">
      <w:pPr>
        <w:pStyle w:val="BodyTextIndent"/>
        <w:widowControl/>
        <w:tabs>
          <w:tab w:val="clear" w:pos="4320"/>
        </w:tabs>
        <w:rPr>
          <w:rFonts w:asciiTheme="minorHAnsi" w:hAnsiTheme="minorHAnsi"/>
          <w:b/>
          <w:bCs/>
          <w:sz w:val="22"/>
          <w:szCs w:val="22"/>
        </w:rPr>
      </w:pPr>
    </w:p>
    <w:p w14:paraId="0F6C683F" w14:textId="77777777" w:rsidR="00F60110" w:rsidRPr="004A6609" w:rsidRDefault="00F60110" w:rsidP="004A6609">
      <w:pPr>
        <w:pStyle w:val="BodyTextIndent"/>
        <w:widowControl/>
        <w:tabs>
          <w:tab w:val="clear" w:pos="4320"/>
        </w:tabs>
        <w:rPr>
          <w:rFonts w:asciiTheme="minorHAnsi" w:hAnsiTheme="minorHAnsi"/>
          <w:sz w:val="22"/>
          <w:szCs w:val="22"/>
        </w:rPr>
      </w:pPr>
      <w:r w:rsidRPr="00BD4725">
        <w:rPr>
          <w:rFonts w:asciiTheme="minorHAnsi" w:hAnsiTheme="minorHAnsi"/>
          <w:b/>
          <w:bCs/>
          <w:sz w:val="22"/>
          <w:szCs w:val="22"/>
        </w:rPr>
        <w:t>Presentations</w:t>
      </w:r>
    </w:p>
    <w:tbl>
      <w:tblPr>
        <w:tblW w:w="0" w:type="auto"/>
        <w:tblInd w:w="-90" w:type="dxa"/>
        <w:tblLook w:val="0000" w:firstRow="0" w:lastRow="0" w:firstColumn="0" w:lastColumn="0" w:noHBand="0" w:noVBand="0"/>
      </w:tblPr>
      <w:tblGrid>
        <w:gridCol w:w="1368"/>
        <w:gridCol w:w="8208"/>
      </w:tblGrid>
      <w:tr w:rsidR="00F60110" w:rsidRPr="00BD4725" w14:paraId="6E4A94AF" w14:textId="77777777">
        <w:tc>
          <w:tcPr>
            <w:tcW w:w="1368" w:type="dxa"/>
          </w:tcPr>
          <w:p w14:paraId="4CE7F38E" w14:textId="77777777" w:rsidR="00C1371A" w:rsidRDefault="00C1371A" w:rsidP="008E6344">
            <w:pPr>
              <w:pStyle w:val="Header"/>
              <w:tabs>
                <w:tab w:val="clear" w:pos="4320"/>
                <w:tab w:val="clear" w:pos="8640"/>
              </w:tabs>
              <w:ind w:left="-105"/>
              <w:rPr>
                <w:rFonts w:asciiTheme="minorHAnsi" w:hAnsiTheme="minorHAnsi"/>
                <w:sz w:val="22"/>
                <w:szCs w:val="22"/>
              </w:rPr>
            </w:pPr>
            <w:r>
              <w:rPr>
                <w:rFonts w:asciiTheme="minorHAnsi" w:hAnsiTheme="minorHAnsi"/>
                <w:sz w:val="22"/>
                <w:szCs w:val="22"/>
              </w:rPr>
              <w:t>2016</w:t>
            </w:r>
          </w:p>
          <w:p w14:paraId="7977710A" w14:textId="77777777" w:rsidR="00C1371A" w:rsidRDefault="00C1371A" w:rsidP="008E6344">
            <w:pPr>
              <w:pStyle w:val="Header"/>
              <w:tabs>
                <w:tab w:val="clear" w:pos="4320"/>
                <w:tab w:val="clear" w:pos="8640"/>
              </w:tabs>
              <w:ind w:left="-105"/>
              <w:rPr>
                <w:rFonts w:asciiTheme="minorHAnsi" w:hAnsiTheme="minorHAnsi"/>
                <w:sz w:val="22"/>
                <w:szCs w:val="22"/>
              </w:rPr>
            </w:pPr>
          </w:p>
          <w:p w14:paraId="76388065" w14:textId="77777777" w:rsidR="00C52F64" w:rsidRDefault="00C52F64" w:rsidP="008E6344">
            <w:pPr>
              <w:pStyle w:val="Header"/>
              <w:tabs>
                <w:tab w:val="clear" w:pos="4320"/>
                <w:tab w:val="clear" w:pos="8640"/>
              </w:tabs>
              <w:ind w:left="-105"/>
              <w:rPr>
                <w:rFonts w:asciiTheme="minorHAnsi" w:hAnsiTheme="minorHAnsi"/>
                <w:sz w:val="22"/>
                <w:szCs w:val="22"/>
              </w:rPr>
            </w:pPr>
          </w:p>
          <w:p w14:paraId="70A294F4" w14:textId="77777777" w:rsidR="00CD14D8" w:rsidRDefault="00CD14D8" w:rsidP="008E6344">
            <w:pPr>
              <w:pStyle w:val="Header"/>
              <w:tabs>
                <w:tab w:val="clear" w:pos="4320"/>
                <w:tab w:val="clear" w:pos="8640"/>
              </w:tabs>
              <w:ind w:left="-105"/>
              <w:rPr>
                <w:rFonts w:asciiTheme="minorHAnsi" w:hAnsiTheme="minorHAnsi"/>
                <w:sz w:val="22"/>
                <w:szCs w:val="22"/>
              </w:rPr>
            </w:pPr>
            <w:r>
              <w:rPr>
                <w:rFonts w:asciiTheme="minorHAnsi" w:hAnsiTheme="minorHAnsi"/>
                <w:sz w:val="22"/>
                <w:szCs w:val="22"/>
              </w:rPr>
              <w:t>2013</w:t>
            </w:r>
          </w:p>
          <w:p w14:paraId="283954FF" w14:textId="77777777" w:rsidR="00CD14D8" w:rsidRDefault="00CD14D8" w:rsidP="008E6344">
            <w:pPr>
              <w:pStyle w:val="Header"/>
              <w:tabs>
                <w:tab w:val="clear" w:pos="4320"/>
                <w:tab w:val="clear" w:pos="8640"/>
              </w:tabs>
              <w:ind w:left="-105"/>
              <w:rPr>
                <w:rFonts w:asciiTheme="minorHAnsi" w:hAnsiTheme="minorHAnsi"/>
                <w:sz w:val="22"/>
                <w:szCs w:val="22"/>
              </w:rPr>
            </w:pPr>
          </w:p>
          <w:p w14:paraId="3A7E73F5" w14:textId="77777777" w:rsidR="00FC0C77" w:rsidRDefault="00FC0C77" w:rsidP="008E6344">
            <w:pPr>
              <w:pStyle w:val="Header"/>
              <w:tabs>
                <w:tab w:val="clear" w:pos="4320"/>
                <w:tab w:val="clear" w:pos="8640"/>
              </w:tabs>
              <w:ind w:left="-105"/>
              <w:rPr>
                <w:rFonts w:asciiTheme="minorHAnsi" w:hAnsiTheme="minorHAnsi"/>
                <w:sz w:val="22"/>
                <w:szCs w:val="22"/>
              </w:rPr>
            </w:pPr>
          </w:p>
          <w:p w14:paraId="2033561F" w14:textId="77777777" w:rsidR="005D6DB7" w:rsidRPr="00BD4725" w:rsidRDefault="005D6DB7" w:rsidP="008E6344">
            <w:pPr>
              <w:pStyle w:val="Header"/>
              <w:tabs>
                <w:tab w:val="clear" w:pos="4320"/>
                <w:tab w:val="clear" w:pos="8640"/>
              </w:tabs>
              <w:ind w:left="-105"/>
              <w:rPr>
                <w:rFonts w:asciiTheme="minorHAnsi" w:hAnsiTheme="minorHAnsi"/>
                <w:sz w:val="22"/>
                <w:szCs w:val="22"/>
              </w:rPr>
            </w:pPr>
            <w:r w:rsidRPr="00BD4725">
              <w:rPr>
                <w:rFonts w:asciiTheme="minorHAnsi" w:hAnsiTheme="minorHAnsi"/>
                <w:sz w:val="22"/>
                <w:szCs w:val="22"/>
              </w:rPr>
              <w:t>2009</w:t>
            </w:r>
          </w:p>
          <w:p w14:paraId="6C7BAE1D" w14:textId="77777777" w:rsidR="005D6DB7" w:rsidRPr="00BD4725" w:rsidRDefault="005D6DB7" w:rsidP="008E6344">
            <w:pPr>
              <w:pStyle w:val="Header"/>
              <w:tabs>
                <w:tab w:val="clear" w:pos="4320"/>
                <w:tab w:val="clear" w:pos="8640"/>
              </w:tabs>
              <w:ind w:left="-105"/>
              <w:rPr>
                <w:rFonts w:asciiTheme="minorHAnsi" w:hAnsiTheme="minorHAnsi"/>
                <w:sz w:val="22"/>
                <w:szCs w:val="22"/>
              </w:rPr>
            </w:pPr>
          </w:p>
          <w:p w14:paraId="5FD379FB" w14:textId="77777777" w:rsidR="005D6DB7" w:rsidRPr="00BD4725" w:rsidRDefault="005D6DB7" w:rsidP="008E6344">
            <w:pPr>
              <w:pStyle w:val="Header"/>
              <w:tabs>
                <w:tab w:val="clear" w:pos="4320"/>
                <w:tab w:val="clear" w:pos="8640"/>
              </w:tabs>
              <w:ind w:left="-105"/>
              <w:rPr>
                <w:rFonts w:asciiTheme="minorHAnsi" w:hAnsiTheme="minorHAnsi"/>
                <w:sz w:val="22"/>
                <w:szCs w:val="22"/>
              </w:rPr>
            </w:pPr>
          </w:p>
          <w:p w14:paraId="4EFB7E4E" w14:textId="77777777" w:rsidR="003A0E1C" w:rsidRPr="00BD4725" w:rsidRDefault="003A0E1C" w:rsidP="008E6344">
            <w:pPr>
              <w:pStyle w:val="Header"/>
              <w:tabs>
                <w:tab w:val="clear" w:pos="4320"/>
                <w:tab w:val="clear" w:pos="8640"/>
              </w:tabs>
              <w:ind w:left="-105"/>
              <w:rPr>
                <w:rFonts w:asciiTheme="minorHAnsi" w:hAnsiTheme="minorHAnsi"/>
                <w:sz w:val="22"/>
                <w:szCs w:val="22"/>
              </w:rPr>
            </w:pPr>
            <w:r w:rsidRPr="00BD4725">
              <w:rPr>
                <w:rFonts w:asciiTheme="minorHAnsi" w:hAnsiTheme="minorHAnsi"/>
                <w:sz w:val="22"/>
                <w:szCs w:val="22"/>
              </w:rPr>
              <w:t>200</w:t>
            </w:r>
            <w:r w:rsidR="003A6186" w:rsidRPr="00BD4725">
              <w:rPr>
                <w:rFonts w:asciiTheme="minorHAnsi" w:hAnsiTheme="minorHAnsi"/>
                <w:sz w:val="22"/>
                <w:szCs w:val="22"/>
              </w:rPr>
              <w:t>7</w:t>
            </w:r>
          </w:p>
          <w:p w14:paraId="2129544C" w14:textId="77777777" w:rsidR="003A0E1C" w:rsidRPr="00BD4725" w:rsidRDefault="003A0E1C" w:rsidP="008E6344">
            <w:pPr>
              <w:pStyle w:val="Header"/>
              <w:tabs>
                <w:tab w:val="clear" w:pos="4320"/>
                <w:tab w:val="clear" w:pos="8640"/>
              </w:tabs>
              <w:ind w:left="-105"/>
              <w:rPr>
                <w:rFonts w:asciiTheme="minorHAnsi" w:hAnsiTheme="minorHAnsi"/>
                <w:sz w:val="22"/>
                <w:szCs w:val="22"/>
              </w:rPr>
            </w:pPr>
          </w:p>
          <w:p w14:paraId="4993B8E8" w14:textId="77777777" w:rsidR="003A6186" w:rsidRPr="00BD4725" w:rsidRDefault="003A6186" w:rsidP="008E6344">
            <w:pPr>
              <w:pStyle w:val="Header"/>
              <w:tabs>
                <w:tab w:val="clear" w:pos="4320"/>
                <w:tab w:val="clear" w:pos="8640"/>
              </w:tabs>
              <w:ind w:left="-105"/>
              <w:rPr>
                <w:rFonts w:asciiTheme="minorHAnsi" w:hAnsiTheme="minorHAnsi"/>
                <w:sz w:val="22"/>
                <w:szCs w:val="22"/>
              </w:rPr>
            </w:pPr>
          </w:p>
          <w:p w14:paraId="43297931" w14:textId="77777777" w:rsidR="003A6186" w:rsidRPr="00BD4725" w:rsidRDefault="003A6186" w:rsidP="008E6344">
            <w:pPr>
              <w:pStyle w:val="Header"/>
              <w:tabs>
                <w:tab w:val="clear" w:pos="4320"/>
                <w:tab w:val="clear" w:pos="8640"/>
              </w:tabs>
              <w:ind w:left="-105"/>
              <w:rPr>
                <w:rFonts w:asciiTheme="minorHAnsi" w:hAnsiTheme="minorHAnsi"/>
                <w:sz w:val="22"/>
                <w:szCs w:val="22"/>
              </w:rPr>
            </w:pPr>
          </w:p>
          <w:p w14:paraId="291B2FA2" w14:textId="77777777" w:rsidR="009366E7" w:rsidRDefault="009366E7" w:rsidP="008E6344">
            <w:pPr>
              <w:pStyle w:val="Header"/>
              <w:tabs>
                <w:tab w:val="clear" w:pos="4320"/>
                <w:tab w:val="clear" w:pos="8640"/>
              </w:tabs>
              <w:ind w:left="-105"/>
              <w:rPr>
                <w:rFonts w:asciiTheme="minorHAnsi" w:hAnsiTheme="minorHAnsi"/>
                <w:sz w:val="22"/>
                <w:szCs w:val="22"/>
              </w:rPr>
            </w:pPr>
          </w:p>
          <w:p w14:paraId="12FF23BC" w14:textId="77777777" w:rsidR="00F60110" w:rsidRPr="00BD4725" w:rsidRDefault="00F60110" w:rsidP="008E6344">
            <w:pPr>
              <w:pStyle w:val="Header"/>
              <w:tabs>
                <w:tab w:val="clear" w:pos="4320"/>
                <w:tab w:val="clear" w:pos="8640"/>
              </w:tabs>
              <w:ind w:left="-105"/>
              <w:rPr>
                <w:rFonts w:asciiTheme="minorHAnsi" w:hAnsiTheme="minorHAnsi"/>
                <w:sz w:val="22"/>
                <w:szCs w:val="22"/>
              </w:rPr>
            </w:pPr>
            <w:r w:rsidRPr="00BD4725">
              <w:rPr>
                <w:rFonts w:asciiTheme="minorHAnsi" w:hAnsiTheme="minorHAnsi"/>
                <w:sz w:val="22"/>
                <w:szCs w:val="22"/>
              </w:rPr>
              <w:t>2003</w:t>
            </w:r>
          </w:p>
          <w:p w14:paraId="610A9A84" w14:textId="77777777" w:rsidR="00F60110" w:rsidRPr="00BD4725" w:rsidRDefault="00F60110" w:rsidP="008E6344">
            <w:pPr>
              <w:pStyle w:val="Header"/>
              <w:tabs>
                <w:tab w:val="clear" w:pos="4320"/>
                <w:tab w:val="clear" w:pos="8640"/>
              </w:tabs>
              <w:ind w:left="-105"/>
              <w:rPr>
                <w:rFonts w:asciiTheme="minorHAnsi" w:hAnsiTheme="minorHAnsi"/>
                <w:sz w:val="22"/>
                <w:szCs w:val="22"/>
              </w:rPr>
            </w:pPr>
          </w:p>
          <w:p w14:paraId="6ED6B522" w14:textId="77777777" w:rsidR="00F60110" w:rsidRPr="00BD4725" w:rsidRDefault="00F60110" w:rsidP="008E6344">
            <w:pPr>
              <w:pStyle w:val="Header"/>
              <w:tabs>
                <w:tab w:val="clear" w:pos="4320"/>
                <w:tab w:val="clear" w:pos="8640"/>
              </w:tabs>
              <w:ind w:left="-105"/>
              <w:rPr>
                <w:rFonts w:asciiTheme="minorHAnsi" w:hAnsiTheme="minorHAnsi"/>
                <w:sz w:val="22"/>
                <w:szCs w:val="22"/>
              </w:rPr>
            </w:pPr>
          </w:p>
          <w:p w14:paraId="3DEFCADE" w14:textId="77777777" w:rsidR="00F60110" w:rsidRPr="00BD4725" w:rsidRDefault="00F60110" w:rsidP="008E6344">
            <w:pPr>
              <w:pStyle w:val="Header"/>
              <w:tabs>
                <w:tab w:val="clear" w:pos="4320"/>
                <w:tab w:val="clear" w:pos="8640"/>
              </w:tabs>
              <w:ind w:left="-105"/>
              <w:rPr>
                <w:rFonts w:asciiTheme="minorHAnsi" w:hAnsiTheme="minorHAnsi"/>
                <w:sz w:val="22"/>
                <w:szCs w:val="22"/>
              </w:rPr>
            </w:pPr>
            <w:r w:rsidRPr="00BD4725">
              <w:rPr>
                <w:rFonts w:asciiTheme="minorHAnsi" w:hAnsiTheme="minorHAnsi"/>
                <w:sz w:val="22"/>
                <w:szCs w:val="22"/>
              </w:rPr>
              <w:t>2002</w:t>
            </w:r>
          </w:p>
        </w:tc>
        <w:tc>
          <w:tcPr>
            <w:tcW w:w="8208" w:type="dxa"/>
          </w:tcPr>
          <w:p w14:paraId="334687AF" w14:textId="77777777" w:rsidR="00C1371A" w:rsidRDefault="00C1371A" w:rsidP="0025085A">
            <w:pPr>
              <w:ind w:left="-108"/>
              <w:rPr>
                <w:rFonts w:asciiTheme="minorHAnsi" w:hAnsiTheme="minorHAnsi"/>
                <w:sz w:val="22"/>
                <w:szCs w:val="22"/>
              </w:rPr>
            </w:pPr>
            <w:r>
              <w:rPr>
                <w:rFonts w:asciiTheme="minorHAnsi" w:hAnsiTheme="minorHAnsi"/>
                <w:sz w:val="22"/>
                <w:szCs w:val="22"/>
              </w:rPr>
              <w:t>Presentation about</w:t>
            </w:r>
            <w:r w:rsidR="00C52F64">
              <w:rPr>
                <w:rFonts w:asciiTheme="minorHAnsi" w:hAnsiTheme="minorHAnsi"/>
                <w:sz w:val="22"/>
                <w:szCs w:val="22"/>
              </w:rPr>
              <w:t xml:space="preserve"> Intercultural Communication, </w:t>
            </w:r>
            <w:r>
              <w:rPr>
                <w:rFonts w:asciiTheme="minorHAnsi" w:hAnsiTheme="minorHAnsi"/>
                <w:sz w:val="22"/>
                <w:szCs w:val="22"/>
              </w:rPr>
              <w:t>Int</w:t>
            </w:r>
            <w:r w:rsidR="00C52F64">
              <w:rPr>
                <w:rFonts w:asciiTheme="minorHAnsi" w:hAnsiTheme="minorHAnsi"/>
                <w:sz w:val="22"/>
                <w:szCs w:val="22"/>
              </w:rPr>
              <w:t>roduction to Communication (7600:101)</w:t>
            </w:r>
          </w:p>
          <w:p w14:paraId="33D000AB" w14:textId="77777777" w:rsidR="00C1371A" w:rsidRDefault="00C1371A" w:rsidP="00CD14D8">
            <w:pPr>
              <w:ind w:left="-108"/>
              <w:rPr>
                <w:rFonts w:asciiTheme="minorHAnsi" w:hAnsiTheme="minorHAnsi"/>
                <w:sz w:val="22"/>
                <w:szCs w:val="22"/>
              </w:rPr>
            </w:pPr>
          </w:p>
          <w:p w14:paraId="4DB66D86" w14:textId="77777777" w:rsidR="000E4343" w:rsidRDefault="00A06B15" w:rsidP="00CD14D8">
            <w:pPr>
              <w:ind w:left="-108"/>
              <w:rPr>
                <w:rFonts w:asciiTheme="minorHAnsi" w:hAnsiTheme="minorHAnsi"/>
                <w:sz w:val="22"/>
                <w:szCs w:val="22"/>
              </w:rPr>
            </w:pPr>
            <w:r>
              <w:rPr>
                <w:rFonts w:asciiTheme="minorHAnsi" w:hAnsiTheme="minorHAnsi"/>
                <w:sz w:val="22"/>
                <w:szCs w:val="22"/>
              </w:rPr>
              <w:t>Le</w:t>
            </w:r>
            <w:r w:rsidR="00CD14D8">
              <w:rPr>
                <w:rFonts w:asciiTheme="minorHAnsi" w:hAnsiTheme="minorHAnsi"/>
                <w:sz w:val="22"/>
                <w:szCs w:val="22"/>
              </w:rPr>
              <w:t xml:space="preserve">d workshop about Active Listening for staff and faculty of Bierce Library, </w:t>
            </w:r>
          </w:p>
          <w:p w14:paraId="6A947981" w14:textId="77777777" w:rsidR="00CD14D8" w:rsidRDefault="00CD14D8" w:rsidP="00CD14D8">
            <w:pPr>
              <w:ind w:left="-108"/>
              <w:rPr>
                <w:rFonts w:asciiTheme="minorHAnsi" w:hAnsiTheme="minorHAnsi"/>
                <w:sz w:val="22"/>
                <w:szCs w:val="22"/>
              </w:rPr>
            </w:pPr>
            <w:r>
              <w:rPr>
                <w:rFonts w:asciiTheme="minorHAnsi" w:hAnsiTheme="minorHAnsi"/>
                <w:sz w:val="22"/>
                <w:szCs w:val="22"/>
              </w:rPr>
              <w:t>University of Akron</w:t>
            </w:r>
          </w:p>
          <w:p w14:paraId="5D06432C" w14:textId="77777777" w:rsidR="00FC0C77" w:rsidRDefault="00FC0C77" w:rsidP="00CD14D8">
            <w:pPr>
              <w:ind w:left="-108"/>
              <w:rPr>
                <w:rFonts w:asciiTheme="minorHAnsi" w:hAnsiTheme="minorHAnsi"/>
                <w:sz w:val="22"/>
                <w:szCs w:val="22"/>
              </w:rPr>
            </w:pPr>
          </w:p>
          <w:p w14:paraId="544BCBBF" w14:textId="77777777" w:rsidR="005D6DB7" w:rsidRPr="00BD4725" w:rsidRDefault="005D6DB7" w:rsidP="00CD14D8">
            <w:pPr>
              <w:ind w:left="-108"/>
              <w:rPr>
                <w:rFonts w:asciiTheme="minorHAnsi" w:hAnsiTheme="minorHAnsi"/>
                <w:sz w:val="22"/>
                <w:szCs w:val="22"/>
              </w:rPr>
            </w:pPr>
            <w:r w:rsidRPr="00BD4725">
              <w:rPr>
                <w:rFonts w:asciiTheme="minorHAnsi" w:hAnsiTheme="minorHAnsi"/>
                <w:sz w:val="22"/>
                <w:szCs w:val="22"/>
              </w:rPr>
              <w:t>Presentation about Intercultural Communication to</w:t>
            </w:r>
          </w:p>
          <w:p w14:paraId="7AD43347" w14:textId="77777777" w:rsidR="005D6DB7" w:rsidRPr="00BD4725" w:rsidRDefault="005D6DB7" w:rsidP="00BD4725">
            <w:pPr>
              <w:ind w:left="-108"/>
              <w:rPr>
                <w:rFonts w:asciiTheme="minorHAnsi" w:hAnsiTheme="minorHAnsi"/>
                <w:sz w:val="22"/>
                <w:szCs w:val="22"/>
              </w:rPr>
            </w:pPr>
            <w:r w:rsidRPr="00BD4725">
              <w:rPr>
                <w:rFonts w:asciiTheme="minorHAnsi" w:hAnsiTheme="minorHAnsi"/>
                <w:sz w:val="22"/>
                <w:szCs w:val="22"/>
              </w:rPr>
              <w:t>International students attending the English Language Institute</w:t>
            </w:r>
          </w:p>
          <w:p w14:paraId="39C02347" w14:textId="77777777" w:rsidR="005D6DB7" w:rsidRPr="00BD4725" w:rsidRDefault="005D6DB7" w:rsidP="00BD4725">
            <w:pPr>
              <w:rPr>
                <w:rFonts w:asciiTheme="minorHAnsi" w:hAnsiTheme="minorHAnsi"/>
                <w:sz w:val="22"/>
                <w:szCs w:val="22"/>
              </w:rPr>
            </w:pPr>
          </w:p>
          <w:p w14:paraId="1B1637A2" w14:textId="77777777" w:rsidR="003A6186" w:rsidRPr="00BD4725" w:rsidRDefault="003A6186" w:rsidP="00BD4725">
            <w:pPr>
              <w:ind w:left="-108"/>
              <w:rPr>
                <w:rFonts w:asciiTheme="minorHAnsi" w:hAnsiTheme="minorHAnsi"/>
                <w:sz w:val="22"/>
                <w:szCs w:val="22"/>
              </w:rPr>
            </w:pPr>
            <w:r w:rsidRPr="00BD4725">
              <w:rPr>
                <w:rFonts w:asciiTheme="minorHAnsi" w:hAnsiTheme="minorHAnsi"/>
                <w:sz w:val="22"/>
                <w:szCs w:val="22"/>
              </w:rPr>
              <w:t xml:space="preserve">Participant in a panel entitled, “Using the Common Reading in a Learning Community,” presented </w:t>
            </w:r>
            <w:r w:rsidR="004A4C33" w:rsidRPr="00BD4725">
              <w:rPr>
                <w:rFonts w:asciiTheme="minorHAnsi" w:hAnsiTheme="minorHAnsi"/>
                <w:sz w:val="22"/>
                <w:szCs w:val="22"/>
              </w:rPr>
              <w:t>to</w:t>
            </w:r>
            <w:r w:rsidRPr="00BD4725">
              <w:rPr>
                <w:rFonts w:asciiTheme="minorHAnsi" w:hAnsiTheme="minorHAnsi"/>
                <w:sz w:val="22"/>
                <w:szCs w:val="22"/>
              </w:rPr>
              <w:t xml:space="preserve"> the Learning Community Professional Institute, University College, University of Akron, April 20, 2007, Akron, OH.</w:t>
            </w:r>
          </w:p>
          <w:p w14:paraId="3E60F75A" w14:textId="77777777" w:rsidR="003A0E1C" w:rsidRPr="00BD4725" w:rsidRDefault="003A0E1C" w:rsidP="00BD4725">
            <w:pPr>
              <w:pStyle w:val="Header"/>
              <w:widowControl w:val="0"/>
              <w:tabs>
                <w:tab w:val="clear" w:pos="4320"/>
                <w:tab w:val="clear" w:pos="8640"/>
                <w:tab w:val="left" w:pos="-2160"/>
              </w:tabs>
              <w:rPr>
                <w:rFonts w:asciiTheme="minorHAnsi" w:hAnsiTheme="minorHAnsi"/>
                <w:sz w:val="22"/>
                <w:szCs w:val="22"/>
              </w:rPr>
            </w:pPr>
          </w:p>
          <w:p w14:paraId="28FE05B3" w14:textId="77777777" w:rsidR="009366E7" w:rsidRDefault="009366E7" w:rsidP="00BD4725">
            <w:pPr>
              <w:pStyle w:val="Header"/>
              <w:widowControl w:val="0"/>
              <w:tabs>
                <w:tab w:val="clear" w:pos="4320"/>
                <w:tab w:val="clear" w:pos="8640"/>
                <w:tab w:val="left" w:pos="-2160"/>
              </w:tabs>
              <w:ind w:left="-90"/>
              <w:rPr>
                <w:rFonts w:asciiTheme="minorHAnsi" w:hAnsiTheme="minorHAnsi"/>
                <w:sz w:val="22"/>
                <w:szCs w:val="22"/>
              </w:rPr>
            </w:pPr>
          </w:p>
          <w:p w14:paraId="342D5AE0"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sz w:val="22"/>
                <w:szCs w:val="22"/>
              </w:rPr>
              <w:t xml:space="preserve">Presentation of Interpersonal research to </w:t>
            </w:r>
          </w:p>
          <w:p w14:paraId="4B041BB7"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sz w:val="22"/>
                <w:szCs w:val="22"/>
              </w:rPr>
              <w:t>Introduction to Graduate Studies in Communication class</w:t>
            </w:r>
          </w:p>
          <w:p w14:paraId="77A81B3C"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p>
          <w:p w14:paraId="0729D23F"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sz w:val="22"/>
                <w:szCs w:val="22"/>
              </w:rPr>
              <w:t xml:space="preserve">Presentation of Ethnographic research methodologies to </w:t>
            </w:r>
          </w:p>
          <w:p w14:paraId="6A7381B1"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r w:rsidRPr="00BD4725">
              <w:rPr>
                <w:rFonts w:asciiTheme="minorHAnsi" w:hAnsiTheme="minorHAnsi"/>
                <w:sz w:val="22"/>
                <w:szCs w:val="22"/>
              </w:rPr>
              <w:t>Introduction to Graduate Studies in Communication class</w:t>
            </w:r>
          </w:p>
          <w:p w14:paraId="6C435617" w14:textId="77777777" w:rsidR="00F60110" w:rsidRPr="00BD4725" w:rsidRDefault="00F60110" w:rsidP="00BD4725">
            <w:pPr>
              <w:pStyle w:val="Header"/>
              <w:widowControl w:val="0"/>
              <w:tabs>
                <w:tab w:val="clear" w:pos="4320"/>
                <w:tab w:val="clear" w:pos="8640"/>
                <w:tab w:val="left" w:pos="-2160"/>
              </w:tabs>
              <w:ind w:left="-90"/>
              <w:rPr>
                <w:rFonts w:asciiTheme="minorHAnsi" w:hAnsiTheme="minorHAnsi"/>
                <w:sz w:val="22"/>
                <w:szCs w:val="22"/>
              </w:rPr>
            </w:pPr>
          </w:p>
        </w:tc>
      </w:tr>
      <w:tr w:rsidR="00F60110" w:rsidRPr="00BD4725" w14:paraId="77B05BC4" w14:textId="77777777">
        <w:tc>
          <w:tcPr>
            <w:tcW w:w="1368" w:type="dxa"/>
          </w:tcPr>
          <w:p w14:paraId="3E36DFCE" w14:textId="77777777" w:rsidR="00F60110" w:rsidRPr="00BD4725" w:rsidRDefault="00F60110" w:rsidP="008E6344">
            <w:pPr>
              <w:ind w:left="-105"/>
              <w:rPr>
                <w:rFonts w:asciiTheme="minorHAnsi" w:hAnsiTheme="minorHAnsi"/>
                <w:sz w:val="22"/>
                <w:szCs w:val="22"/>
              </w:rPr>
            </w:pPr>
            <w:r w:rsidRPr="00BD4725">
              <w:rPr>
                <w:rFonts w:asciiTheme="minorHAnsi" w:hAnsiTheme="minorHAnsi"/>
                <w:sz w:val="22"/>
                <w:szCs w:val="22"/>
              </w:rPr>
              <w:t>2002</w:t>
            </w:r>
          </w:p>
        </w:tc>
        <w:tc>
          <w:tcPr>
            <w:tcW w:w="8208" w:type="dxa"/>
          </w:tcPr>
          <w:p w14:paraId="5A34C0C5" w14:textId="77777777" w:rsidR="00F60110" w:rsidRPr="00BD4725" w:rsidRDefault="00F60110" w:rsidP="00BD4725">
            <w:pPr>
              <w:pStyle w:val="BodyTextIndent2"/>
              <w:ind w:left="-90"/>
              <w:rPr>
                <w:rFonts w:asciiTheme="minorHAnsi" w:hAnsiTheme="minorHAnsi"/>
                <w:sz w:val="22"/>
                <w:szCs w:val="22"/>
              </w:rPr>
            </w:pPr>
            <w:r w:rsidRPr="00BD4725">
              <w:rPr>
                <w:rFonts w:asciiTheme="minorHAnsi" w:hAnsiTheme="minorHAnsi"/>
                <w:sz w:val="22"/>
                <w:szCs w:val="22"/>
              </w:rPr>
              <w:t xml:space="preserve">Presentation of intercultural communication as a Peace Corps Volunteer to </w:t>
            </w:r>
          </w:p>
          <w:p w14:paraId="34D424BA" w14:textId="77777777" w:rsidR="00F60110" w:rsidRPr="00BD4725" w:rsidRDefault="00F60110" w:rsidP="00BD4725">
            <w:pPr>
              <w:pStyle w:val="BodyTextIndent2"/>
              <w:ind w:left="-90"/>
              <w:rPr>
                <w:rFonts w:asciiTheme="minorHAnsi" w:hAnsiTheme="minorHAnsi"/>
                <w:sz w:val="22"/>
                <w:szCs w:val="22"/>
              </w:rPr>
            </w:pPr>
            <w:r w:rsidRPr="00BD4725">
              <w:rPr>
                <w:rFonts w:asciiTheme="minorHAnsi" w:hAnsiTheme="minorHAnsi"/>
                <w:sz w:val="22"/>
                <w:szCs w:val="22"/>
              </w:rPr>
              <w:t>Leadership Development Program, Residence Hall Council/National Residence Hall Honorary</w:t>
            </w:r>
          </w:p>
          <w:p w14:paraId="4991C145" w14:textId="77777777" w:rsidR="00F60110" w:rsidRPr="00BD4725" w:rsidRDefault="00F60110" w:rsidP="00BD4725">
            <w:pPr>
              <w:pStyle w:val="BodyTextIndent2"/>
              <w:ind w:left="-90"/>
              <w:rPr>
                <w:rFonts w:asciiTheme="minorHAnsi" w:hAnsiTheme="minorHAnsi"/>
                <w:sz w:val="22"/>
                <w:szCs w:val="22"/>
              </w:rPr>
            </w:pPr>
          </w:p>
        </w:tc>
      </w:tr>
      <w:tr w:rsidR="00F60110" w:rsidRPr="00BD4725" w14:paraId="701E4E42" w14:textId="77777777">
        <w:tc>
          <w:tcPr>
            <w:tcW w:w="1368" w:type="dxa"/>
          </w:tcPr>
          <w:p w14:paraId="43BD5707" w14:textId="77777777" w:rsidR="00F60110" w:rsidRPr="00BD4725" w:rsidRDefault="00F60110" w:rsidP="009366E7">
            <w:pPr>
              <w:rPr>
                <w:rFonts w:asciiTheme="minorHAnsi" w:hAnsiTheme="minorHAnsi"/>
                <w:sz w:val="22"/>
                <w:szCs w:val="22"/>
              </w:rPr>
            </w:pPr>
            <w:r w:rsidRPr="00BD4725">
              <w:rPr>
                <w:rFonts w:asciiTheme="minorHAnsi" w:hAnsiTheme="minorHAnsi"/>
                <w:sz w:val="22"/>
                <w:szCs w:val="22"/>
              </w:rPr>
              <w:t xml:space="preserve">2001-2002  </w:t>
            </w:r>
          </w:p>
        </w:tc>
        <w:tc>
          <w:tcPr>
            <w:tcW w:w="8208" w:type="dxa"/>
          </w:tcPr>
          <w:p w14:paraId="51C085E0" w14:textId="77777777" w:rsidR="00F60110" w:rsidRPr="00BD4725" w:rsidRDefault="002B7966" w:rsidP="009366E7">
            <w:pPr>
              <w:widowControl w:val="0"/>
              <w:tabs>
                <w:tab w:val="left" w:pos="-2160"/>
              </w:tabs>
              <w:rPr>
                <w:rFonts w:asciiTheme="minorHAnsi" w:hAnsiTheme="minorHAnsi"/>
                <w:sz w:val="22"/>
                <w:szCs w:val="22"/>
              </w:rPr>
            </w:pPr>
            <w:r>
              <w:rPr>
                <w:rFonts w:asciiTheme="minorHAnsi" w:hAnsiTheme="minorHAnsi"/>
                <w:sz w:val="22"/>
                <w:szCs w:val="22"/>
              </w:rPr>
              <w:t>Presentation of research into</w:t>
            </w:r>
            <w:r w:rsidR="00F60110" w:rsidRPr="00BD4725">
              <w:rPr>
                <w:rFonts w:asciiTheme="minorHAnsi" w:hAnsiTheme="minorHAnsi"/>
                <w:sz w:val="22"/>
                <w:szCs w:val="22"/>
              </w:rPr>
              <w:t xml:space="preserve"> interracial friendship to Interracial Communication class</w:t>
            </w:r>
          </w:p>
          <w:p w14:paraId="61DCD683" w14:textId="77777777" w:rsidR="00F60110" w:rsidRPr="00BD4725" w:rsidRDefault="00F60110" w:rsidP="00BD4725">
            <w:pPr>
              <w:widowControl w:val="0"/>
              <w:tabs>
                <w:tab w:val="left" w:pos="-2160"/>
              </w:tabs>
              <w:ind w:left="-90"/>
              <w:rPr>
                <w:rFonts w:asciiTheme="minorHAnsi" w:hAnsiTheme="minorHAnsi"/>
                <w:sz w:val="22"/>
                <w:szCs w:val="22"/>
              </w:rPr>
            </w:pPr>
          </w:p>
        </w:tc>
      </w:tr>
      <w:tr w:rsidR="00F60110" w:rsidRPr="00BD4725" w14:paraId="715A4F92" w14:textId="77777777">
        <w:tc>
          <w:tcPr>
            <w:tcW w:w="1368" w:type="dxa"/>
          </w:tcPr>
          <w:p w14:paraId="55AD1EAE" w14:textId="77777777" w:rsidR="00F60110" w:rsidRPr="00BD4725" w:rsidRDefault="00F60110" w:rsidP="00BD4725">
            <w:pPr>
              <w:rPr>
                <w:rFonts w:asciiTheme="minorHAnsi" w:hAnsiTheme="minorHAnsi"/>
                <w:sz w:val="22"/>
                <w:szCs w:val="22"/>
              </w:rPr>
            </w:pPr>
            <w:r w:rsidRPr="00BD4725">
              <w:rPr>
                <w:rFonts w:asciiTheme="minorHAnsi" w:hAnsiTheme="minorHAnsi"/>
                <w:iCs/>
                <w:sz w:val="22"/>
                <w:szCs w:val="22"/>
              </w:rPr>
              <w:t>2001</w:t>
            </w:r>
          </w:p>
        </w:tc>
        <w:tc>
          <w:tcPr>
            <w:tcW w:w="8208" w:type="dxa"/>
          </w:tcPr>
          <w:p w14:paraId="6D7ED7D8" w14:textId="77777777" w:rsidR="00F60110" w:rsidRPr="00BD4725" w:rsidRDefault="00F60110" w:rsidP="00BD4725">
            <w:pPr>
              <w:widowControl w:val="0"/>
              <w:tabs>
                <w:tab w:val="left" w:pos="-2160"/>
              </w:tabs>
              <w:ind w:left="-90"/>
              <w:rPr>
                <w:rFonts w:asciiTheme="minorHAnsi" w:hAnsiTheme="minorHAnsi"/>
                <w:iCs/>
                <w:sz w:val="22"/>
                <w:szCs w:val="22"/>
              </w:rPr>
            </w:pPr>
            <w:r w:rsidRPr="00BD4725">
              <w:rPr>
                <w:rFonts w:asciiTheme="minorHAnsi" w:hAnsiTheme="minorHAnsi"/>
                <w:iCs/>
                <w:sz w:val="22"/>
                <w:szCs w:val="22"/>
              </w:rPr>
              <w:t xml:space="preserve">Presentation of effective communication skills to </w:t>
            </w:r>
          </w:p>
          <w:p w14:paraId="362B631E" w14:textId="77777777" w:rsidR="00F60110" w:rsidRPr="00BD4725" w:rsidRDefault="00F60110" w:rsidP="00BD4725">
            <w:pPr>
              <w:widowControl w:val="0"/>
              <w:tabs>
                <w:tab w:val="left" w:pos="-2160"/>
              </w:tabs>
              <w:ind w:left="-90"/>
              <w:rPr>
                <w:rFonts w:asciiTheme="minorHAnsi" w:hAnsiTheme="minorHAnsi"/>
                <w:iCs/>
                <w:sz w:val="22"/>
                <w:szCs w:val="22"/>
              </w:rPr>
            </w:pPr>
            <w:r w:rsidRPr="00BD4725">
              <w:rPr>
                <w:rFonts w:asciiTheme="minorHAnsi" w:hAnsiTheme="minorHAnsi"/>
                <w:iCs/>
                <w:sz w:val="22"/>
                <w:szCs w:val="22"/>
              </w:rPr>
              <w:t>Quantum Mechanics class (graduate), Department of Physics, University of Akron</w:t>
            </w:r>
          </w:p>
          <w:p w14:paraId="3986543C" w14:textId="77777777" w:rsidR="00F60110" w:rsidRPr="00BD4725" w:rsidRDefault="00F60110" w:rsidP="00BD4725">
            <w:pPr>
              <w:widowControl w:val="0"/>
              <w:tabs>
                <w:tab w:val="left" w:pos="-2160"/>
              </w:tabs>
              <w:ind w:left="-90"/>
              <w:rPr>
                <w:rFonts w:asciiTheme="minorHAnsi" w:hAnsiTheme="minorHAnsi"/>
                <w:sz w:val="22"/>
                <w:szCs w:val="22"/>
              </w:rPr>
            </w:pPr>
          </w:p>
        </w:tc>
      </w:tr>
      <w:tr w:rsidR="00F60110" w:rsidRPr="00BD4725" w14:paraId="5014BB2C" w14:textId="77777777">
        <w:tc>
          <w:tcPr>
            <w:tcW w:w="1368" w:type="dxa"/>
          </w:tcPr>
          <w:p w14:paraId="30AB82B6"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2001</w:t>
            </w:r>
          </w:p>
        </w:tc>
        <w:tc>
          <w:tcPr>
            <w:tcW w:w="8208" w:type="dxa"/>
          </w:tcPr>
          <w:p w14:paraId="3EC23E88" w14:textId="77777777" w:rsidR="00F60110" w:rsidRPr="00BD4725" w:rsidRDefault="00F60110" w:rsidP="00BD4725">
            <w:pPr>
              <w:widowControl w:val="0"/>
              <w:tabs>
                <w:tab w:val="left" w:pos="-2160"/>
              </w:tabs>
              <w:ind w:left="-90"/>
              <w:rPr>
                <w:rFonts w:asciiTheme="minorHAnsi" w:hAnsiTheme="minorHAnsi"/>
                <w:sz w:val="22"/>
                <w:szCs w:val="22"/>
              </w:rPr>
            </w:pPr>
            <w:r w:rsidRPr="00BD4725">
              <w:rPr>
                <w:rFonts w:asciiTheme="minorHAnsi" w:hAnsiTheme="minorHAnsi"/>
                <w:sz w:val="22"/>
                <w:szCs w:val="22"/>
              </w:rPr>
              <w:t xml:space="preserve">Presentation of Sense-Making Methodology to </w:t>
            </w:r>
          </w:p>
          <w:p w14:paraId="3CE5CD02" w14:textId="77777777" w:rsidR="00F60110" w:rsidRPr="00BD4725" w:rsidRDefault="00F60110" w:rsidP="00BD4725">
            <w:pPr>
              <w:pStyle w:val="BodyTextIndent"/>
              <w:tabs>
                <w:tab w:val="clear" w:pos="4320"/>
                <w:tab w:val="left" w:pos="-2160"/>
              </w:tabs>
              <w:rPr>
                <w:rFonts w:asciiTheme="minorHAnsi" w:hAnsiTheme="minorHAnsi"/>
                <w:sz w:val="22"/>
                <w:szCs w:val="22"/>
              </w:rPr>
            </w:pPr>
            <w:r w:rsidRPr="00BD4725">
              <w:rPr>
                <w:rFonts w:asciiTheme="minorHAnsi" w:hAnsiTheme="minorHAnsi"/>
                <w:sz w:val="22"/>
                <w:szCs w:val="22"/>
              </w:rPr>
              <w:t>Theories of Mass Communication class (graduate)</w:t>
            </w:r>
          </w:p>
          <w:p w14:paraId="56F6AB41" w14:textId="77777777" w:rsidR="00F60110" w:rsidRPr="00BD4725" w:rsidRDefault="00F60110" w:rsidP="00BD4725">
            <w:pPr>
              <w:widowControl w:val="0"/>
              <w:tabs>
                <w:tab w:val="left" w:pos="-2160"/>
              </w:tabs>
              <w:ind w:left="-90"/>
              <w:rPr>
                <w:rFonts w:asciiTheme="minorHAnsi" w:hAnsiTheme="minorHAnsi"/>
                <w:sz w:val="22"/>
                <w:szCs w:val="22"/>
              </w:rPr>
            </w:pPr>
          </w:p>
        </w:tc>
      </w:tr>
      <w:tr w:rsidR="00F60110" w:rsidRPr="00BD4725" w14:paraId="60BAEFA5" w14:textId="77777777" w:rsidTr="008E6344">
        <w:trPr>
          <w:trHeight w:val="729"/>
        </w:trPr>
        <w:tc>
          <w:tcPr>
            <w:tcW w:w="1368" w:type="dxa"/>
          </w:tcPr>
          <w:p w14:paraId="465D69AA"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1998-2002</w:t>
            </w:r>
          </w:p>
        </w:tc>
        <w:tc>
          <w:tcPr>
            <w:tcW w:w="8208" w:type="dxa"/>
          </w:tcPr>
          <w:p w14:paraId="08AB8111" w14:textId="77777777" w:rsidR="00F60110" w:rsidRPr="00BD4725" w:rsidRDefault="00F60110" w:rsidP="00BD4725">
            <w:pPr>
              <w:widowControl w:val="0"/>
              <w:tabs>
                <w:tab w:val="left" w:pos="4320"/>
              </w:tabs>
              <w:ind w:left="-90"/>
              <w:rPr>
                <w:rFonts w:asciiTheme="minorHAnsi" w:hAnsiTheme="minorHAnsi"/>
                <w:sz w:val="22"/>
                <w:szCs w:val="22"/>
              </w:rPr>
            </w:pPr>
            <w:r w:rsidRPr="00BD4725">
              <w:rPr>
                <w:rFonts w:asciiTheme="minorHAnsi" w:hAnsiTheme="minorHAnsi"/>
                <w:sz w:val="22"/>
                <w:szCs w:val="22"/>
              </w:rPr>
              <w:t>Presentation of intercultural communication as a Peace Corps Volunteer to Intercultural Communication classes</w:t>
            </w:r>
          </w:p>
          <w:p w14:paraId="368328A4" w14:textId="77777777" w:rsidR="00A02B8E" w:rsidRPr="00BD4725" w:rsidRDefault="00A02B8E" w:rsidP="008E6344">
            <w:pPr>
              <w:widowControl w:val="0"/>
              <w:tabs>
                <w:tab w:val="left" w:pos="4320"/>
              </w:tabs>
              <w:rPr>
                <w:rFonts w:asciiTheme="minorHAnsi" w:hAnsiTheme="minorHAnsi"/>
                <w:sz w:val="22"/>
                <w:szCs w:val="22"/>
              </w:rPr>
            </w:pPr>
          </w:p>
        </w:tc>
      </w:tr>
      <w:tr w:rsidR="00F60110" w:rsidRPr="00BD4725" w14:paraId="3E33F0A4" w14:textId="77777777" w:rsidTr="0072271C">
        <w:tc>
          <w:tcPr>
            <w:tcW w:w="1368" w:type="dxa"/>
          </w:tcPr>
          <w:p w14:paraId="7E88857F"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1998-2002</w:t>
            </w:r>
          </w:p>
        </w:tc>
        <w:tc>
          <w:tcPr>
            <w:tcW w:w="8208" w:type="dxa"/>
          </w:tcPr>
          <w:p w14:paraId="5676634E" w14:textId="77777777" w:rsidR="00F60110" w:rsidRPr="00BD4725" w:rsidRDefault="00F60110" w:rsidP="00B95147">
            <w:pPr>
              <w:widowControl w:val="0"/>
              <w:tabs>
                <w:tab w:val="left" w:pos="4320"/>
              </w:tabs>
              <w:ind w:left="-108"/>
              <w:rPr>
                <w:rFonts w:asciiTheme="minorHAnsi" w:hAnsiTheme="minorHAnsi"/>
                <w:sz w:val="22"/>
                <w:szCs w:val="22"/>
              </w:rPr>
            </w:pPr>
            <w:r w:rsidRPr="00BD4725">
              <w:rPr>
                <w:rFonts w:asciiTheme="minorHAnsi" w:hAnsiTheme="minorHAnsi"/>
                <w:sz w:val="22"/>
                <w:szCs w:val="22"/>
              </w:rPr>
              <w:t>Presentations of research and graduate school experiences to Introduction to Graduate Studies in Communication classes</w:t>
            </w:r>
          </w:p>
          <w:p w14:paraId="16CC7F14" w14:textId="77777777" w:rsidR="00C52F64" w:rsidRPr="00BD4725" w:rsidRDefault="00C52F64" w:rsidP="00BD4725">
            <w:pPr>
              <w:widowControl w:val="0"/>
              <w:tabs>
                <w:tab w:val="left" w:pos="180"/>
                <w:tab w:val="left" w:pos="4320"/>
              </w:tabs>
              <w:rPr>
                <w:rFonts w:asciiTheme="minorHAnsi" w:hAnsiTheme="minorHAnsi"/>
                <w:sz w:val="22"/>
                <w:szCs w:val="22"/>
              </w:rPr>
            </w:pPr>
          </w:p>
        </w:tc>
      </w:tr>
    </w:tbl>
    <w:p w14:paraId="69A39D44" w14:textId="77777777" w:rsidR="00F60110" w:rsidRPr="00775096" w:rsidRDefault="00CD14D8" w:rsidP="00775096">
      <w:pPr>
        <w:widowControl w:val="0"/>
        <w:tabs>
          <w:tab w:val="left" w:pos="-2160"/>
        </w:tabs>
        <w:jc w:val="center"/>
        <w:rPr>
          <w:rFonts w:asciiTheme="minorHAnsi" w:hAnsiTheme="minorHAnsi"/>
          <w:b/>
          <w:sz w:val="22"/>
          <w:szCs w:val="22"/>
        </w:rPr>
      </w:pPr>
      <w:r w:rsidRPr="00775096">
        <w:rPr>
          <w:rFonts w:asciiTheme="minorHAnsi" w:hAnsiTheme="minorHAnsi"/>
          <w:b/>
          <w:sz w:val="22"/>
          <w:szCs w:val="22"/>
        </w:rPr>
        <w:t>Service to the Buchtel College</w:t>
      </w:r>
      <w:r w:rsidR="00775096" w:rsidRPr="00775096">
        <w:rPr>
          <w:rFonts w:asciiTheme="minorHAnsi" w:hAnsiTheme="minorHAnsi"/>
          <w:b/>
          <w:sz w:val="22"/>
          <w:szCs w:val="22"/>
        </w:rPr>
        <w:t xml:space="preserve"> of Arts and Sciences</w:t>
      </w:r>
    </w:p>
    <w:p w14:paraId="44D523CD" w14:textId="77777777" w:rsidR="005828C1" w:rsidRDefault="005828C1" w:rsidP="007A0B52">
      <w:pPr>
        <w:widowControl w:val="0"/>
        <w:tabs>
          <w:tab w:val="left" w:pos="-2160"/>
        </w:tabs>
        <w:ind w:left="-90"/>
        <w:rPr>
          <w:rFonts w:asciiTheme="minorHAnsi" w:hAnsiTheme="minorHAnsi"/>
          <w:iCs/>
          <w:sz w:val="22"/>
          <w:szCs w:val="22"/>
        </w:rPr>
      </w:pPr>
    </w:p>
    <w:p w14:paraId="3FCB511B" w14:textId="68B8E15F" w:rsidR="007A0B52" w:rsidRDefault="00AE49B4" w:rsidP="007A0B52">
      <w:pPr>
        <w:widowControl w:val="0"/>
        <w:tabs>
          <w:tab w:val="left" w:pos="-2160"/>
        </w:tabs>
        <w:ind w:left="-90"/>
        <w:rPr>
          <w:rFonts w:asciiTheme="minorHAnsi" w:hAnsiTheme="minorHAnsi"/>
          <w:iCs/>
          <w:sz w:val="22"/>
          <w:szCs w:val="22"/>
        </w:rPr>
      </w:pPr>
      <w:r>
        <w:rPr>
          <w:rFonts w:asciiTheme="minorHAnsi" w:hAnsiTheme="minorHAnsi"/>
          <w:iCs/>
          <w:sz w:val="22"/>
          <w:szCs w:val="22"/>
        </w:rPr>
        <w:t>2016-20</w:t>
      </w:r>
      <w:r w:rsidR="009366E7">
        <w:rPr>
          <w:rFonts w:asciiTheme="minorHAnsi" w:hAnsiTheme="minorHAnsi"/>
          <w:iCs/>
          <w:sz w:val="22"/>
          <w:szCs w:val="22"/>
        </w:rPr>
        <w:t>2</w:t>
      </w:r>
      <w:r w:rsidR="00B33729">
        <w:rPr>
          <w:rFonts w:asciiTheme="minorHAnsi" w:hAnsiTheme="minorHAnsi"/>
          <w:iCs/>
          <w:sz w:val="22"/>
          <w:szCs w:val="22"/>
        </w:rPr>
        <w:t>1</w:t>
      </w:r>
      <w:r w:rsidR="007A0B52">
        <w:rPr>
          <w:rFonts w:asciiTheme="minorHAnsi" w:hAnsiTheme="minorHAnsi"/>
          <w:iCs/>
          <w:sz w:val="22"/>
          <w:szCs w:val="22"/>
        </w:rPr>
        <w:tab/>
        <w:t>School of Communication representative to the Buchtel College Council</w:t>
      </w:r>
    </w:p>
    <w:p w14:paraId="17AAD6CD" w14:textId="0FFF2F6C" w:rsidR="00E0590F" w:rsidRDefault="00E0590F" w:rsidP="007A0B52">
      <w:pPr>
        <w:widowControl w:val="0"/>
        <w:tabs>
          <w:tab w:val="left" w:pos="-2160"/>
        </w:tabs>
        <w:ind w:left="-90"/>
        <w:rPr>
          <w:rFonts w:asciiTheme="minorHAnsi" w:hAnsiTheme="minorHAnsi"/>
          <w:iCs/>
          <w:sz w:val="22"/>
          <w:szCs w:val="22"/>
        </w:rPr>
      </w:pPr>
    </w:p>
    <w:p w14:paraId="4BCAF782" w14:textId="182D0964" w:rsidR="00E0590F" w:rsidRDefault="00E0590F" w:rsidP="007A0B52">
      <w:pPr>
        <w:widowControl w:val="0"/>
        <w:tabs>
          <w:tab w:val="left" w:pos="-2160"/>
        </w:tabs>
        <w:ind w:left="-90"/>
        <w:rPr>
          <w:rFonts w:asciiTheme="minorHAnsi" w:hAnsiTheme="minorHAnsi"/>
          <w:iCs/>
          <w:sz w:val="22"/>
          <w:szCs w:val="22"/>
        </w:rPr>
      </w:pPr>
      <w:r>
        <w:rPr>
          <w:rFonts w:asciiTheme="minorHAnsi" w:hAnsiTheme="minorHAnsi"/>
          <w:iCs/>
          <w:sz w:val="22"/>
          <w:szCs w:val="22"/>
        </w:rPr>
        <w:t>20</w:t>
      </w:r>
      <w:r w:rsidR="00723AB4">
        <w:rPr>
          <w:rFonts w:asciiTheme="minorHAnsi" w:hAnsiTheme="minorHAnsi"/>
          <w:iCs/>
          <w:sz w:val="22"/>
          <w:szCs w:val="22"/>
        </w:rPr>
        <w:t>20</w:t>
      </w:r>
      <w:r w:rsidR="00723AB4">
        <w:rPr>
          <w:rFonts w:asciiTheme="minorHAnsi" w:hAnsiTheme="minorHAnsi"/>
          <w:iCs/>
          <w:sz w:val="22"/>
          <w:szCs w:val="22"/>
        </w:rPr>
        <w:tab/>
      </w:r>
      <w:r w:rsidR="00723AB4">
        <w:rPr>
          <w:rFonts w:asciiTheme="minorHAnsi" w:hAnsiTheme="minorHAnsi"/>
          <w:iCs/>
          <w:sz w:val="22"/>
          <w:szCs w:val="22"/>
        </w:rPr>
        <w:tab/>
        <w:t>Member, Promotion to Professor Committee</w:t>
      </w:r>
    </w:p>
    <w:p w14:paraId="75F34648" w14:textId="77777777" w:rsidR="009366E7" w:rsidRDefault="009366E7" w:rsidP="007A0B52">
      <w:pPr>
        <w:widowControl w:val="0"/>
        <w:tabs>
          <w:tab w:val="left" w:pos="-2160"/>
        </w:tabs>
        <w:ind w:left="-90"/>
        <w:rPr>
          <w:rFonts w:asciiTheme="minorHAnsi" w:hAnsiTheme="minorHAnsi"/>
          <w:iCs/>
          <w:sz w:val="22"/>
          <w:szCs w:val="22"/>
        </w:rPr>
      </w:pPr>
    </w:p>
    <w:p w14:paraId="10DC3152" w14:textId="77777777" w:rsidR="007A0B52" w:rsidRDefault="009366E7" w:rsidP="00C1371A">
      <w:pPr>
        <w:widowControl w:val="0"/>
        <w:tabs>
          <w:tab w:val="left" w:pos="-2160"/>
        </w:tabs>
        <w:ind w:left="-90"/>
        <w:rPr>
          <w:rFonts w:asciiTheme="minorHAnsi" w:hAnsiTheme="minorHAnsi"/>
          <w:iCs/>
          <w:sz w:val="22"/>
          <w:szCs w:val="22"/>
        </w:rPr>
      </w:pPr>
      <w:r>
        <w:rPr>
          <w:rFonts w:asciiTheme="minorHAnsi" w:hAnsiTheme="minorHAnsi"/>
          <w:iCs/>
          <w:sz w:val="22"/>
          <w:szCs w:val="22"/>
        </w:rPr>
        <w:t>2016-2018</w:t>
      </w:r>
      <w:r>
        <w:rPr>
          <w:rFonts w:asciiTheme="minorHAnsi" w:hAnsiTheme="minorHAnsi"/>
          <w:iCs/>
          <w:sz w:val="22"/>
          <w:szCs w:val="22"/>
        </w:rPr>
        <w:tab/>
        <w:t>Member of the Teller Committee, Buchtel College of Arts and Sciences</w:t>
      </w:r>
    </w:p>
    <w:p w14:paraId="6A5CBF53" w14:textId="77777777" w:rsidR="009366E7" w:rsidRDefault="009366E7" w:rsidP="00C1371A">
      <w:pPr>
        <w:widowControl w:val="0"/>
        <w:tabs>
          <w:tab w:val="left" w:pos="-2160"/>
        </w:tabs>
        <w:ind w:left="-90"/>
        <w:rPr>
          <w:rFonts w:asciiTheme="minorHAnsi" w:hAnsiTheme="minorHAnsi"/>
          <w:iCs/>
          <w:sz w:val="22"/>
          <w:szCs w:val="22"/>
        </w:rPr>
      </w:pPr>
    </w:p>
    <w:p w14:paraId="0324B743" w14:textId="77777777" w:rsidR="009366E7" w:rsidRDefault="009366E7" w:rsidP="009366E7">
      <w:pPr>
        <w:widowControl w:val="0"/>
        <w:tabs>
          <w:tab w:val="left" w:pos="-2160"/>
        </w:tabs>
        <w:ind w:left="-90"/>
        <w:rPr>
          <w:rFonts w:asciiTheme="minorHAnsi" w:hAnsiTheme="minorHAnsi"/>
          <w:iCs/>
          <w:sz w:val="22"/>
          <w:szCs w:val="22"/>
        </w:rPr>
      </w:pPr>
      <w:r>
        <w:rPr>
          <w:rFonts w:asciiTheme="minorHAnsi" w:hAnsiTheme="minorHAnsi"/>
          <w:iCs/>
          <w:sz w:val="22"/>
          <w:szCs w:val="22"/>
        </w:rPr>
        <w:t>2012-2018</w:t>
      </w:r>
      <w:r w:rsidRPr="009366E7">
        <w:rPr>
          <w:rFonts w:asciiTheme="minorHAnsi" w:hAnsiTheme="minorHAnsi"/>
          <w:iCs/>
          <w:sz w:val="22"/>
          <w:szCs w:val="22"/>
        </w:rPr>
        <w:t xml:space="preserve"> </w:t>
      </w:r>
      <w:r>
        <w:rPr>
          <w:rFonts w:asciiTheme="minorHAnsi" w:hAnsiTheme="minorHAnsi"/>
          <w:iCs/>
          <w:sz w:val="22"/>
          <w:szCs w:val="22"/>
        </w:rPr>
        <w:tab/>
        <w:t>Faculty Senator, Social Sciences Division</w:t>
      </w:r>
    </w:p>
    <w:p w14:paraId="32972C3B" w14:textId="77777777" w:rsidR="009366E7" w:rsidRDefault="009366E7" w:rsidP="009366E7">
      <w:pPr>
        <w:widowControl w:val="0"/>
        <w:tabs>
          <w:tab w:val="left" w:pos="-2160"/>
        </w:tabs>
        <w:ind w:left="-90"/>
        <w:rPr>
          <w:rFonts w:asciiTheme="minorHAnsi" w:hAnsiTheme="minorHAnsi"/>
          <w:iCs/>
          <w:sz w:val="22"/>
          <w:szCs w:val="22"/>
        </w:rPr>
      </w:pPr>
    </w:p>
    <w:p w14:paraId="6C889153" w14:textId="77777777" w:rsidR="00FC0C77" w:rsidRDefault="00FC0C77" w:rsidP="00BD4725">
      <w:pPr>
        <w:widowControl w:val="0"/>
        <w:tabs>
          <w:tab w:val="left" w:pos="-2160"/>
        </w:tabs>
        <w:ind w:left="-90"/>
        <w:rPr>
          <w:rFonts w:asciiTheme="minorHAnsi" w:hAnsiTheme="minorHAnsi"/>
          <w:iCs/>
          <w:sz w:val="22"/>
          <w:szCs w:val="22"/>
        </w:rPr>
      </w:pPr>
      <w:r>
        <w:rPr>
          <w:rFonts w:asciiTheme="minorHAnsi" w:hAnsiTheme="minorHAnsi"/>
          <w:iCs/>
          <w:sz w:val="22"/>
          <w:szCs w:val="22"/>
        </w:rPr>
        <w:t>2013-2014</w:t>
      </w:r>
      <w:r>
        <w:rPr>
          <w:rFonts w:asciiTheme="minorHAnsi" w:hAnsiTheme="minorHAnsi"/>
          <w:iCs/>
          <w:sz w:val="22"/>
          <w:szCs w:val="22"/>
        </w:rPr>
        <w:tab/>
        <w:t>Member, Search Committee, Director of Women’s Studies</w:t>
      </w:r>
    </w:p>
    <w:p w14:paraId="4E3C0F58" w14:textId="77777777" w:rsidR="00C1371A" w:rsidRPr="00BD4725" w:rsidRDefault="00C1371A" w:rsidP="005F12EC">
      <w:pPr>
        <w:widowControl w:val="0"/>
        <w:tabs>
          <w:tab w:val="left" w:pos="-2160"/>
        </w:tabs>
        <w:rPr>
          <w:rFonts w:asciiTheme="minorHAnsi" w:hAnsiTheme="minorHAnsi"/>
          <w:iCs/>
          <w:sz w:val="22"/>
          <w:szCs w:val="22"/>
        </w:rPr>
      </w:pPr>
    </w:p>
    <w:p w14:paraId="712575E9" w14:textId="77777777" w:rsidR="00F60110" w:rsidRPr="00BD4725" w:rsidRDefault="00F60110" w:rsidP="00BD4725">
      <w:pPr>
        <w:pStyle w:val="Heading2"/>
        <w:tabs>
          <w:tab w:val="clear" w:pos="4320"/>
          <w:tab w:val="left" w:pos="-2160"/>
        </w:tabs>
        <w:ind w:left="-90"/>
        <w:jc w:val="center"/>
        <w:rPr>
          <w:rFonts w:asciiTheme="minorHAnsi" w:hAnsiTheme="minorHAnsi"/>
          <w:sz w:val="22"/>
          <w:szCs w:val="22"/>
        </w:rPr>
      </w:pPr>
      <w:r w:rsidRPr="00BD4725">
        <w:rPr>
          <w:rFonts w:asciiTheme="minorHAnsi" w:hAnsiTheme="minorHAnsi"/>
          <w:i w:val="0"/>
          <w:iCs/>
          <w:sz w:val="22"/>
          <w:szCs w:val="22"/>
        </w:rPr>
        <w:t>Service to the College of</w:t>
      </w:r>
      <w:r w:rsidR="00294E1B" w:rsidRPr="00BD4725">
        <w:rPr>
          <w:rFonts w:asciiTheme="minorHAnsi" w:hAnsiTheme="minorHAnsi"/>
          <w:i w:val="0"/>
          <w:iCs/>
          <w:sz w:val="22"/>
          <w:szCs w:val="22"/>
        </w:rPr>
        <w:t xml:space="preserve"> Creative and Professional Arts (formerly</w:t>
      </w:r>
      <w:r w:rsidRPr="00BD4725">
        <w:rPr>
          <w:rFonts w:asciiTheme="minorHAnsi" w:hAnsiTheme="minorHAnsi"/>
          <w:i w:val="0"/>
          <w:iCs/>
          <w:sz w:val="22"/>
          <w:szCs w:val="22"/>
        </w:rPr>
        <w:t xml:space="preserve"> </w:t>
      </w:r>
      <w:r w:rsidR="00336CAB" w:rsidRPr="00BD4725">
        <w:rPr>
          <w:rFonts w:asciiTheme="minorHAnsi" w:hAnsiTheme="minorHAnsi"/>
          <w:i w:val="0"/>
          <w:iCs/>
          <w:sz w:val="22"/>
          <w:szCs w:val="22"/>
        </w:rPr>
        <w:t>Fine and Applied Arts</w:t>
      </w:r>
      <w:r w:rsidR="00294E1B" w:rsidRPr="00BD4725">
        <w:rPr>
          <w:rFonts w:asciiTheme="minorHAnsi" w:hAnsiTheme="minorHAnsi"/>
          <w:i w:val="0"/>
          <w:iCs/>
          <w:sz w:val="22"/>
          <w:szCs w:val="22"/>
        </w:rPr>
        <w:t>)</w:t>
      </w:r>
    </w:p>
    <w:tbl>
      <w:tblPr>
        <w:tblW w:w="0" w:type="auto"/>
        <w:tblInd w:w="-90" w:type="dxa"/>
        <w:tblLook w:val="0000" w:firstRow="0" w:lastRow="0" w:firstColumn="0" w:lastColumn="0" w:noHBand="0" w:noVBand="0"/>
      </w:tblPr>
      <w:tblGrid>
        <w:gridCol w:w="1458"/>
        <w:gridCol w:w="8118"/>
      </w:tblGrid>
      <w:tr w:rsidR="00F60110" w:rsidRPr="00CD14D8" w14:paraId="721F78E4" w14:textId="77777777" w:rsidTr="0072271C">
        <w:tc>
          <w:tcPr>
            <w:tcW w:w="1458" w:type="dxa"/>
          </w:tcPr>
          <w:p w14:paraId="45296EC5" w14:textId="77777777" w:rsidR="00F60110" w:rsidRPr="00CD14D8" w:rsidRDefault="00F60110" w:rsidP="00BD4725">
            <w:pPr>
              <w:widowControl w:val="0"/>
              <w:tabs>
                <w:tab w:val="left" w:pos="-2160"/>
              </w:tabs>
              <w:rPr>
                <w:rFonts w:asciiTheme="minorHAnsi" w:hAnsiTheme="minorHAnsi"/>
                <w:iCs/>
                <w:sz w:val="22"/>
                <w:szCs w:val="22"/>
              </w:rPr>
            </w:pPr>
          </w:p>
          <w:p w14:paraId="618B509C" w14:textId="77777777" w:rsidR="00FC5FB5" w:rsidRPr="00BD4725" w:rsidRDefault="00FC5FB5" w:rsidP="00FC5FB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2009-2012</w:t>
            </w:r>
          </w:p>
          <w:p w14:paraId="38A050BB" w14:textId="77777777" w:rsidR="00FC5FB5" w:rsidRDefault="00FC5FB5" w:rsidP="00BD4725">
            <w:pPr>
              <w:widowControl w:val="0"/>
              <w:tabs>
                <w:tab w:val="left" w:pos="-2160"/>
              </w:tabs>
              <w:rPr>
                <w:rFonts w:asciiTheme="minorHAnsi" w:hAnsiTheme="minorHAnsi"/>
                <w:iCs/>
                <w:sz w:val="22"/>
                <w:szCs w:val="22"/>
              </w:rPr>
            </w:pPr>
          </w:p>
          <w:p w14:paraId="7945EA86" w14:textId="77777777" w:rsidR="00FC5FB5" w:rsidRDefault="00FC5FB5" w:rsidP="00BD4725">
            <w:pPr>
              <w:widowControl w:val="0"/>
              <w:tabs>
                <w:tab w:val="left" w:pos="-2160"/>
              </w:tabs>
              <w:rPr>
                <w:rFonts w:asciiTheme="minorHAnsi" w:hAnsiTheme="minorHAnsi"/>
                <w:iCs/>
                <w:sz w:val="22"/>
                <w:szCs w:val="22"/>
              </w:rPr>
            </w:pPr>
          </w:p>
          <w:p w14:paraId="0A4319A8" w14:textId="77777777" w:rsidR="00411617" w:rsidRPr="00CD14D8" w:rsidRDefault="00411617" w:rsidP="00BD4725">
            <w:pPr>
              <w:widowControl w:val="0"/>
              <w:tabs>
                <w:tab w:val="left" w:pos="-2160"/>
              </w:tabs>
              <w:rPr>
                <w:rFonts w:asciiTheme="minorHAnsi" w:hAnsiTheme="minorHAnsi"/>
                <w:iCs/>
                <w:sz w:val="22"/>
                <w:szCs w:val="22"/>
              </w:rPr>
            </w:pPr>
            <w:r w:rsidRPr="00CD14D8">
              <w:rPr>
                <w:rFonts w:asciiTheme="minorHAnsi" w:hAnsiTheme="minorHAnsi"/>
                <w:iCs/>
                <w:sz w:val="22"/>
                <w:szCs w:val="22"/>
              </w:rPr>
              <w:t>2007</w:t>
            </w:r>
            <w:r w:rsidR="0072271C" w:rsidRPr="00CD14D8">
              <w:rPr>
                <w:rFonts w:asciiTheme="minorHAnsi" w:hAnsiTheme="minorHAnsi"/>
                <w:iCs/>
                <w:sz w:val="22"/>
                <w:szCs w:val="22"/>
              </w:rPr>
              <w:t>-</w:t>
            </w:r>
            <w:r w:rsidR="00CD14D8" w:rsidRPr="00CD14D8">
              <w:rPr>
                <w:rFonts w:asciiTheme="minorHAnsi" w:hAnsiTheme="minorHAnsi"/>
                <w:iCs/>
                <w:sz w:val="22"/>
                <w:szCs w:val="22"/>
              </w:rPr>
              <w:t>2011</w:t>
            </w:r>
          </w:p>
          <w:p w14:paraId="4B3C08FD" w14:textId="77777777" w:rsidR="00411617" w:rsidRPr="00CD14D8" w:rsidRDefault="00411617" w:rsidP="00BD4725">
            <w:pPr>
              <w:widowControl w:val="0"/>
              <w:tabs>
                <w:tab w:val="left" w:pos="-2160"/>
              </w:tabs>
              <w:rPr>
                <w:rFonts w:asciiTheme="minorHAnsi" w:hAnsiTheme="minorHAnsi"/>
                <w:iCs/>
                <w:sz w:val="22"/>
                <w:szCs w:val="22"/>
              </w:rPr>
            </w:pPr>
          </w:p>
          <w:p w14:paraId="5931AC46" w14:textId="77777777" w:rsidR="00F60110" w:rsidRPr="00CD14D8" w:rsidRDefault="00F60110" w:rsidP="00BD4725">
            <w:pPr>
              <w:widowControl w:val="0"/>
              <w:tabs>
                <w:tab w:val="left" w:pos="-2160"/>
              </w:tabs>
              <w:rPr>
                <w:rFonts w:asciiTheme="minorHAnsi" w:hAnsiTheme="minorHAnsi"/>
                <w:iCs/>
                <w:sz w:val="22"/>
                <w:szCs w:val="22"/>
              </w:rPr>
            </w:pPr>
            <w:r w:rsidRPr="00CD14D8">
              <w:rPr>
                <w:rFonts w:asciiTheme="minorHAnsi" w:hAnsiTheme="minorHAnsi"/>
                <w:iCs/>
                <w:sz w:val="22"/>
                <w:szCs w:val="22"/>
              </w:rPr>
              <w:t>2003</w:t>
            </w:r>
          </w:p>
          <w:p w14:paraId="61AAD584" w14:textId="77777777" w:rsidR="00F60110" w:rsidRPr="00CD14D8" w:rsidRDefault="00F60110" w:rsidP="00BD4725">
            <w:pPr>
              <w:widowControl w:val="0"/>
              <w:tabs>
                <w:tab w:val="left" w:pos="-2160"/>
              </w:tabs>
              <w:rPr>
                <w:rFonts w:asciiTheme="minorHAnsi" w:hAnsiTheme="minorHAnsi"/>
                <w:iCs/>
                <w:sz w:val="22"/>
                <w:szCs w:val="22"/>
              </w:rPr>
            </w:pPr>
          </w:p>
          <w:p w14:paraId="71CE0BDB" w14:textId="77777777" w:rsidR="00F60110" w:rsidRPr="00CD14D8" w:rsidRDefault="00F60110" w:rsidP="00BD4725">
            <w:pPr>
              <w:widowControl w:val="0"/>
              <w:tabs>
                <w:tab w:val="left" w:pos="-2160"/>
              </w:tabs>
              <w:rPr>
                <w:rFonts w:asciiTheme="minorHAnsi" w:hAnsiTheme="minorHAnsi"/>
                <w:iCs/>
                <w:sz w:val="22"/>
                <w:szCs w:val="22"/>
              </w:rPr>
            </w:pPr>
            <w:r w:rsidRPr="00CD14D8">
              <w:rPr>
                <w:rFonts w:asciiTheme="minorHAnsi" w:hAnsiTheme="minorHAnsi"/>
                <w:iCs/>
                <w:sz w:val="22"/>
                <w:szCs w:val="22"/>
              </w:rPr>
              <w:t>2001-2004</w:t>
            </w:r>
          </w:p>
        </w:tc>
        <w:tc>
          <w:tcPr>
            <w:tcW w:w="8118" w:type="dxa"/>
          </w:tcPr>
          <w:p w14:paraId="08A9C7C6" w14:textId="77777777" w:rsidR="005F12EC" w:rsidRDefault="005F12EC" w:rsidP="00BD4725">
            <w:pPr>
              <w:pStyle w:val="Header"/>
              <w:widowControl w:val="0"/>
              <w:tabs>
                <w:tab w:val="clear" w:pos="4320"/>
                <w:tab w:val="clear" w:pos="8640"/>
                <w:tab w:val="left" w:pos="-2160"/>
              </w:tabs>
              <w:rPr>
                <w:rFonts w:asciiTheme="minorHAnsi" w:hAnsiTheme="minorHAnsi"/>
                <w:iCs/>
                <w:sz w:val="22"/>
                <w:szCs w:val="22"/>
              </w:rPr>
            </w:pPr>
          </w:p>
          <w:p w14:paraId="7461AA1A" w14:textId="77777777" w:rsidR="00FC5FB5" w:rsidRDefault="00FC5FB5" w:rsidP="00FC5FB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Faculty Senator, College of Creative and Professional Arts (formerly College of Fine &amp; Applied Arts)</w:t>
            </w:r>
          </w:p>
          <w:p w14:paraId="61C7A9F8" w14:textId="77777777" w:rsidR="00FC5FB5" w:rsidRDefault="00FC5FB5" w:rsidP="00BD4725">
            <w:pPr>
              <w:pStyle w:val="Header"/>
              <w:widowControl w:val="0"/>
              <w:tabs>
                <w:tab w:val="clear" w:pos="4320"/>
                <w:tab w:val="clear" w:pos="8640"/>
                <w:tab w:val="left" w:pos="-2160"/>
              </w:tabs>
              <w:rPr>
                <w:rFonts w:asciiTheme="minorHAnsi" w:hAnsiTheme="minorHAnsi"/>
                <w:iCs/>
                <w:sz w:val="22"/>
                <w:szCs w:val="22"/>
              </w:rPr>
            </w:pPr>
          </w:p>
          <w:p w14:paraId="43D0791E" w14:textId="77777777" w:rsidR="00411617" w:rsidRPr="00CD14D8" w:rsidRDefault="00411617" w:rsidP="00BD4725">
            <w:pPr>
              <w:pStyle w:val="Header"/>
              <w:widowControl w:val="0"/>
              <w:tabs>
                <w:tab w:val="clear" w:pos="4320"/>
                <w:tab w:val="clear" w:pos="8640"/>
                <w:tab w:val="left" w:pos="-2160"/>
              </w:tabs>
              <w:rPr>
                <w:rFonts w:asciiTheme="minorHAnsi" w:hAnsiTheme="minorHAnsi"/>
                <w:iCs/>
                <w:sz w:val="22"/>
                <w:szCs w:val="22"/>
              </w:rPr>
            </w:pPr>
            <w:r w:rsidRPr="00CD14D8">
              <w:rPr>
                <w:rFonts w:asciiTheme="minorHAnsi" w:hAnsiTheme="minorHAnsi"/>
                <w:iCs/>
                <w:sz w:val="22"/>
                <w:szCs w:val="22"/>
              </w:rPr>
              <w:t>Member, College Bylaws Review Committee</w:t>
            </w:r>
          </w:p>
          <w:p w14:paraId="2FC34E90" w14:textId="77777777" w:rsidR="00411617" w:rsidRPr="00CD14D8" w:rsidRDefault="00411617" w:rsidP="00BD4725">
            <w:pPr>
              <w:pStyle w:val="Header"/>
              <w:widowControl w:val="0"/>
              <w:tabs>
                <w:tab w:val="clear" w:pos="4320"/>
                <w:tab w:val="clear" w:pos="8640"/>
                <w:tab w:val="left" w:pos="-2160"/>
              </w:tabs>
              <w:rPr>
                <w:rFonts w:asciiTheme="minorHAnsi" w:hAnsiTheme="minorHAnsi"/>
                <w:iCs/>
                <w:sz w:val="22"/>
                <w:szCs w:val="22"/>
              </w:rPr>
            </w:pPr>
          </w:p>
          <w:p w14:paraId="72A9BBE8" w14:textId="77777777" w:rsidR="00F60110" w:rsidRPr="00CD14D8" w:rsidRDefault="00F60110" w:rsidP="00BD4725">
            <w:pPr>
              <w:pStyle w:val="Header"/>
              <w:widowControl w:val="0"/>
              <w:tabs>
                <w:tab w:val="clear" w:pos="4320"/>
                <w:tab w:val="clear" w:pos="8640"/>
                <w:tab w:val="left" w:pos="-2160"/>
              </w:tabs>
              <w:rPr>
                <w:rFonts w:asciiTheme="minorHAnsi" w:hAnsiTheme="minorHAnsi"/>
                <w:iCs/>
                <w:sz w:val="22"/>
                <w:szCs w:val="22"/>
              </w:rPr>
            </w:pPr>
            <w:r w:rsidRPr="00CD14D8">
              <w:rPr>
                <w:rFonts w:asciiTheme="minorHAnsi" w:hAnsiTheme="minorHAnsi"/>
                <w:iCs/>
                <w:sz w:val="22"/>
                <w:szCs w:val="22"/>
              </w:rPr>
              <w:t>Member, Dean’s Evaluation Advisory Committee</w:t>
            </w:r>
          </w:p>
          <w:p w14:paraId="749AAC10" w14:textId="77777777" w:rsidR="00F60110" w:rsidRPr="00CD14D8" w:rsidRDefault="00F60110" w:rsidP="00BD4725">
            <w:pPr>
              <w:pStyle w:val="Header"/>
              <w:widowControl w:val="0"/>
              <w:tabs>
                <w:tab w:val="clear" w:pos="4320"/>
                <w:tab w:val="clear" w:pos="8640"/>
                <w:tab w:val="left" w:pos="-2160"/>
              </w:tabs>
              <w:rPr>
                <w:rFonts w:asciiTheme="minorHAnsi" w:hAnsiTheme="minorHAnsi"/>
                <w:iCs/>
                <w:sz w:val="22"/>
                <w:szCs w:val="22"/>
              </w:rPr>
            </w:pPr>
          </w:p>
          <w:p w14:paraId="6CC7DA85" w14:textId="77777777" w:rsidR="00F60110" w:rsidRPr="00CD14D8" w:rsidRDefault="00F60110" w:rsidP="00BD4725">
            <w:pPr>
              <w:pStyle w:val="Header"/>
              <w:widowControl w:val="0"/>
              <w:tabs>
                <w:tab w:val="clear" w:pos="4320"/>
                <w:tab w:val="clear" w:pos="8640"/>
                <w:tab w:val="left" w:pos="-2160"/>
              </w:tabs>
              <w:rPr>
                <w:rFonts w:asciiTheme="minorHAnsi" w:hAnsiTheme="minorHAnsi"/>
                <w:iCs/>
                <w:sz w:val="22"/>
                <w:szCs w:val="22"/>
              </w:rPr>
            </w:pPr>
            <w:r w:rsidRPr="00CD14D8">
              <w:rPr>
                <w:rFonts w:asciiTheme="minorHAnsi" w:hAnsiTheme="minorHAnsi"/>
                <w:iCs/>
                <w:sz w:val="22"/>
                <w:szCs w:val="22"/>
              </w:rPr>
              <w:t>Member, Faculty Planning Committee</w:t>
            </w:r>
          </w:p>
          <w:p w14:paraId="4A171222" w14:textId="77777777" w:rsidR="00F60110" w:rsidRPr="00CD14D8" w:rsidRDefault="00F60110" w:rsidP="00BD4725">
            <w:pPr>
              <w:pStyle w:val="Header"/>
              <w:widowControl w:val="0"/>
              <w:tabs>
                <w:tab w:val="clear" w:pos="4320"/>
                <w:tab w:val="clear" w:pos="8640"/>
                <w:tab w:val="left" w:pos="-2160"/>
              </w:tabs>
              <w:rPr>
                <w:rFonts w:asciiTheme="minorHAnsi" w:hAnsiTheme="minorHAnsi"/>
                <w:iCs/>
                <w:sz w:val="22"/>
                <w:szCs w:val="22"/>
              </w:rPr>
            </w:pPr>
          </w:p>
        </w:tc>
      </w:tr>
      <w:tr w:rsidR="00F60110" w:rsidRPr="00BD4725" w14:paraId="411BE761" w14:textId="77777777" w:rsidTr="0072271C">
        <w:tc>
          <w:tcPr>
            <w:tcW w:w="1458" w:type="dxa"/>
          </w:tcPr>
          <w:p w14:paraId="3C6DBB2A"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sz w:val="22"/>
                <w:szCs w:val="22"/>
              </w:rPr>
              <w:t>1999-2000</w:t>
            </w:r>
          </w:p>
        </w:tc>
        <w:tc>
          <w:tcPr>
            <w:tcW w:w="8118" w:type="dxa"/>
          </w:tcPr>
          <w:p w14:paraId="58B2094E"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sz w:val="22"/>
                <w:szCs w:val="22"/>
              </w:rPr>
              <w:t>Secretary</w:t>
            </w:r>
          </w:p>
        </w:tc>
      </w:tr>
    </w:tbl>
    <w:p w14:paraId="6688393F" w14:textId="77777777" w:rsidR="00F60110" w:rsidRPr="00BD4725" w:rsidRDefault="00F60110" w:rsidP="00BD4725">
      <w:pPr>
        <w:widowControl w:val="0"/>
        <w:tabs>
          <w:tab w:val="left" w:pos="-2160"/>
        </w:tabs>
        <w:rPr>
          <w:rFonts w:asciiTheme="minorHAnsi" w:hAnsiTheme="minorHAnsi"/>
          <w:b/>
          <w:bCs/>
          <w:i/>
          <w:sz w:val="22"/>
          <w:szCs w:val="22"/>
        </w:rPr>
      </w:pPr>
    </w:p>
    <w:p w14:paraId="13090AE5" w14:textId="77777777" w:rsidR="00F60110" w:rsidRPr="00BD4725" w:rsidRDefault="00F60110" w:rsidP="00BD4725">
      <w:pPr>
        <w:widowControl w:val="0"/>
        <w:tabs>
          <w:tab w:val="left" w:pos="-2160"/>
        </w:tabs>
        <w:ind w:left="-90"/>
        <w:jc w:val="center"/>
        <w:rPr>
          <w:rFonts w:asciiTheme="minorHAnsi" w:hAnsiTheme="minorHAnsi"/>
          <w:b/>
          <w:bCs/>
          <w:iCs/>
          <w:sz w:val="22"/>
          <w:szCs w:val="22"/>
        </w:rPr>
      </w:pPr>
      <w:r w:rsidRPr="00BD4725">
        <w:rPr>
          <w:rFonts w:asciiTheme="minorHAnsi" w:hAnsiTheme="minorHAnsi"/>
          <w:b/>
          <w:bCs/>
          <w:iCs/>
          <w:sz w:val="22"/>
          <w:szCs w:val="22"/>
        </w:rPr>
        <w:t>Service to the University of Akron</w:t>
      </w:r>
    </w:p>
    <w:tbl>
      <w:tblPr>
        <w:tblW w:w="0" w:type="auto"/>
        <w:tblInd w:w="-90" w:type="dxa"/>
        <w:tblLook w:val="0000" w:firstRow="0" w:lastRow="0" w:firstColumn="0" w:lastColumn="0" w:noHBand="0" w:noVBand="0"/>
      </w:tblPr>
      <w:tblGrid>
        <w:gridCol w:w="1458"/>
        <w:gridCol w:w="8118"/>
      </w:tblGrid>
      <w:tr w:rsidR="00F60110" w:rsidRPr="00BD4725" w14:paraId="10204B8B" w14:textId="77777777">
        <w:tc>
          <w:tcPr>
            <w:tcW w:w="1458" w:type="dxa"/>
          </w:tcPr>
          <w:p w14:paraId="5CF3A0F9" w14:textId="77777777" w:rsidR="005D6DB7" w:rsidRPr="00BD4725" w:rsidRDefault="005D6DB7" w:rsidP="00BD4725">
            <w:pPr>
              <w:widowControl w:val="0"/>
              <w:tabs>
                <w:tab w:val="left" w:pos="180"/>
                <w:tab w:val="left" w:pos="4320"/>
              </w:tabs>
              <w:rPr>
                <w:rFonts w:asciiTheme="minorHAnsi" w:hAnsiTheme="minorHAnsi"/>
                <w:iCs/>
                <w:sz w:val="22"/>
                <w:szCs w:val="22"/>
              </w:rPr>
            </w:pPr>
          </w:p>
          <w:p w14:paraId="097349A0" w14:textId="77777777" w:rsidR="008772F8" w:rsidRDefault="008772F8"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2012-present</w:t>
            </w:r>
          </w:p>
          <w:p w14:paraId="26DC3872" w14:textId="77777777" w:rsidR="008772F8" w:rsidRDefault="008772F8" w:rsidP="00BD4725">
            <w:pPr>
              <w:widowControl w:val="0"/>
              <w:tabs>
                <w:tab w:val="left" w:pos="180"/>
                <w:tab w:val="left" w:pos="4320"/>
              </w:tabs>
              <w:rPr>
                <w:rFonts w:asciiTheme="minorHAnsi" w:hAnsiTheme="minorHAnsi"/>
                <w:iCs/>
                <w:sz w:val="22"/>
                <w:szCs w:val="22"/>
              </w:rPr>
            </w:pPr>
          </w:p>
          <w:p w14:paraId="696E4587" w14:textId="77777777" w:rsidR="00AE49B4" w:rsidRDefault="00AE49B4"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2018-20</w:t>
            </w:r>
            <w:r w:rsidR="009366E7">
              <w:rPr>
                <w:rFonts w:asciiTheme="minorHAnsi" w:hAnsiTheme="minorHAnsi"/>
                <w:iCs/>
                <w:sz w:val="22"/>
                <w:szCs w:val="22"/>
              </w:rPr>
              <w:t>20</w:t>
            </w:r>
          </w:p>
          <w:p w14:paraId="466E3D42" w14:textId="77777777" w:rsidR="00AE49B4" w:rsidRDefault="00AE49B4" w:rsidP="00BD4725">
            <w:pPr>
              <w:widowControl w:val="0"/>
              <w:tabs>
                <w:tab w:val="left" w:pos="180"/>
                <w:tab w:val="left" w:pos="4320"/>
              </w:tabs>
              <w:rPr>
                <w:rFonts w:asciiTheme="minorHAnsi" w:hAnsiTheme="minorHAnsi"/>
                <w:iCs/>
                <w:sz w:val="22"/>
                <w:szCs w:val="22"/>
              </w:rPr>
            </w:pPr>
          </w:p>
          <w:p w14:paraId="0E30F86D" w14:textId="77777777" w:rsidR="00E34B98" w:rsidRDefault="00775096"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2013</w:t>
            </w:r>
          </w:p>
          <w:p w14:paraId="07B73336" w14:textId="77777777" w:rsidR="00E34B98" w:rsidRDefault="00E34B98" w:rsidP="00BD4725">
            <w:pPr>
              <w:widowControl w:val="0"/>
              <w:tabs>
                <w:tab w:val="left" w:pos="180"/>
                <w:tab w:val="left" w:pos="4320"/>
              </w:tabs>
              <w:rPr>
                <w:rFonts w:asciiTheme="minorHAnsi" w:hAnsiTheme="minorHAnsi"/>
                <w:iCs/>
                <w:sz w:val="22"/>
                <w:szCs w:val="22"/>
              </w:rPr>
            </w:pPr>
          </w:p>
          <w:p w14:paraId="1A344848" w14:textId="77777777" w:rsidR="00E34B98" w:rsidRDefault="00E34B98"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2012</w:t>
            </w:r>
            <w:r w:rsidR="00775096">
              <w:rPr>
                <w:rFonts w:asciiTheme="minorHAnsi" w:hAnsiTheme="minorHAnsi"/>
                <w:iCs/>
                <w:sz w:val="22"/>
                <w:szCs w:val="22"/>
              </w:rPr>
              <w:t>-2013</w:t>
            </w:r>
          </w:p>
          <w:p w14:paraId="62C5A555" w14:textId="77777777" w:rsidR="00E34B98" w:rsidRDefault="00E34B98" w:rsidP="00BD4725">
            <w:pPr>
              <w:widowControl w:val="0"/>
              <w:tabs>
                <w:tab w:val="left" w:pos="180"/>
                <w:tab w:val="left" w:pos="4320"/>
              </w:tabs>
              <w:rPr>
                <w:rFonts w:asciiTheme="minorHAnsi" w:hAnsiTheme="minorHAnsi"/>
                <w:iCs/>
                <w:sz w:val="22"/>
                <w:szCs w:val="22"/>
              </w:rPr>
            </w:pPr>
          </w:p>
          <w:p w14:paraId="53648A0A" w14:textId="77777777" w:rsidR="00E34B98" w:rsidRDefault="00E34B98" w:rsidP="00BD4725">
            <w:pPr>
              <w:widowControl w:val="0"/>
              <w:tabs>
                <w:tab w:val="left" w:pos="180"/>
                <w:tab w:val="left" w:pos="4320"/>
              </w:tabs>
              <w:rPr>
                <w:rFonts w:asciiTheme="minorHAnsi" w:hAnsiTheme="minorHAnsi"/>
                <w:iCs/>
                <w:sz w:val="22"/>
                <w:szCs w:val="22"/>
              </w:rPr>
            </w:pPr>
          </w:p>
          <w:p w14:paraId="53108B81" w14:textId="77777777" w:rsidR="00775096" w:rsidRDefault="008772F8"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2007-2014</w:t>
            </w:r>
          </w:p>
          <w:p w14:paraId="3CC4C6F4" w14:textId="77777777" w:rsidR="00775096" w:rsidRDefault="00775096" w:rsidP="00BD4725">
            <w:pPr>
              <w:widowControl w:val="0"/>
              <w:tabs>
                <w:tab w:val="left" w:pos="180"/>
                <w:tab w:val="left" w:pos="4320"/>
              </w:tabs>
              <w:rPr>
                <w:rFonts w:asciiTheme="minorHAnsi" w:hAnsiTheme="minorHAnsi"/>
                <w:iCs/>
                <w:sz w:val="22"/>
                <w:szCs w:val="22"/>
              </w:rPr>
            </w:pPr>
          </w:p>
          <w:p w14:paraId="6411587A" w14:textId="77777777" w:rsidR="00411617" w:rsidRPr="00BD4725" w:rsidRDefault="00411617"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2007</w:t>
            </w:r>
            <w:r w:rsidR="005D6DB7" w:rsidRPr="00BD4725">
              <w:rPr>
                <w:rFonts w:asciiTheme="minorHAnsi" w:hAnsiTheme="minorHAnsi"/>
                <w:iCs/>
                <w:sz w:val="22"/>
                <w:szCs w:val="22"/>
              </w:rPr>
              <w:t>-</w:t>
            </w:r>
            <w:r w:rsidR="00E34B98">
              <w:rPr>
                <w:rFonts w:asciiTheme="minorHAnsi" w:hAnsiTheme="minorHAnsi"/>
                <w:iCs/>
                <w:sz w:val="22"/>
                <w:szCs w:val="22"/>
              </w:rPr>
              <w:t>2011</w:t>
            </w:r>
          </w:p>
          <w:p w14:paraId="087C385C" w14:textId="77777777" w:rsidR="00E721C1" w:rsidRPr="00BD4725" w:rsidRDefault="00E721C1" w:rsidP="00BD4725">
            <w:pPr>
              <w:widowControl w:val="0"/>
              <w:tabs>
                <w:tab w:val="left" w:pos="180"/>
                <w:tab w:val="left" w:pos="4320"/>
              </w:tabs>
              <w:rPr>
                <w:rFonts w:asciiTheme="minorHAnsi" w:hAnsiTheme="minorHAnsi"/>
                <w:iCs/>
                <w:sz w:val="22"/>
                <w:szCs w:val="22"/>
              </w:rPr>
            </w:pPr>
          </w:p>
          <w:p w14:paraId="208AD473" w14:textId="77777777" w:rsidR="00F60110" w:rsidRPr="00BD4725" w:rsidRDefault="001E7512"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2001-2007</w:t>
            </w:r>
          </w:p>
          <w:p w14:paraId="09050E02" w14:textId="77777777" w:rsidR="00F60110" w:rsidRPr="00BD4725" w:rsidRDefault="00F60110" w:rsidP="00BD4725">
            <w:pPr>
              <w:widowControl w:val="0"/>
              <w:tabs>
                <w:tab w:val="left" w:pos="180"/>
                <w:tab w:val="left" w:pos="4320"/>
              </w:tabs>
              <w:rPr>
                <w:rFonts w:asciiTheme="minorHAnsi" w:hAnsiTheme="minorHAnsi"/>
                <w:iCs/>
                <w:sz w:val="22"/>
                <w:szCs w:val="22"/>
              </w:rPr>
            </w:pPr>
          </w:p>
          <w:p w14:paraId="21F7081E"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2001-200</w:t>
            </w:r>
            <w:r w:rsidR="001E7512" w:rsidRPr="00BD4725">
              <w:rPr>
                <w:rFonts w:asciiTheme="minorHAnsi" w:hAnsiTheme="minorHAnsi"/>
                <w:iCs/>
                <w:sz w:val="22"/>
                <w:szCs w:val="22"/>
              </w:rPr>
              <w:t>7</w:t>
            </w:r>
          </w:p>
          <w:p w14:paraId="1CFF32E1" w14:textId="77777777" w:rsidR="001E7512" w:rsidRPr="00BD4725" w:rsidRDefault="001E7512" w:rsidP="00BD4725">
            <w:pPr>
              <w:widowControl w:val="0"/>
              <w:tabs>
                <w:tab w:val="left" w:pos="180"/>
                <w:tab w:val="left" w:pos="4320"/>
              </w:tabs>
              <w:rPr>
                <w:rFonts w:asciiTheme="minorHAnsi" w:hAnsiTheme="minorHAnsi"/>
                <w:iCs/>
                <w:sz w:val="22"/>
                <w:szCs w:val="22"/>
              </w:rPr>
            </w:pPr>
          </w:p>
          <w:p w14:paraId="054F9C43" w14:textId="77777777" w:rsidR="001E7512" w:rsidRPr="00BD4725" w:rsidRDefault="00AE7EF3"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2004</w:t>
            </w:r>
          </w:p>
          <w:p w14:paraId="5A2A647F" w14:textId="77777777" w:rsidR="001E7512" w:rsidRPr="00BD4725" w:rsidRDefault="001E7512" w:rsidP="00BD4725">
            <w:pPr>
              <w:widowControl w:val="0"/>
              <w:tabs>
                <w:tab w:val="left" w:pos="180"/>
                <w:tab w:val="left" w:pos="4320"/>
              </w:tabs>
              <w:rPr>
                <w:rFonts w:asciiTheme="minorHAnsi" w:hAnsiTheme="minorHAnsi"/>
                <w:iCs/>
                <w:sz w:val="22"/>
                <w:szCs w:val="22"/>
              </w:rPr>
            </w:pPr>
          </w:p>
          <w:p w14:paraId="275E31C8"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2003-2004</w:t>
            </w:r>
          </w:p>
          <w:p w14:paraId="63A890BC" w14:textId="77777777" w:rsidR="00F60110" w:rsidRPr="00BD4725" w:rsidRDefault="00F60110" w:rsidP="00BD4725">
            <w:pPr>
              <w:widowControl w:val="0"/>
              <w:tabs>
                <w:tab w:val="left" w:pos="180"/>
                <w:tab w:val="left" w:pos="4320"/>
              </w:tabs>
              <w:rPr>
                <w:rFonts w:asciiTheme="minorHAnsi" w:hAnsiTheme="minorHAnsi"/>
                <w:iCs/>
                <w:sz w:val="22"/>
                <w:szCs w:val="22"/>
              </w:rPr>
            </w:pPr>
          </w:p>
          <w:p w14:paraId="54C55649" w14:textId="77777777" w:rsidR="00F60110" w:rsidRPr="00BD4725" w:rsidRDefault="001E7512"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2003</w:t>
            </w:r>
            <w:r w:rsidR="00F60110" w:rsidRPr="00BD4725">
              <w:rPr>
                <w:rFonts w:asciiTheme="minorHAnsi" w:hAnsiTheme="minorHAnsi"/>
                <w:iCs/>
                <w:sz w:val="22"/>
                <w:szCs w:val="22"/>
              </w:rPr>
              <w:t>-2004</w:t>
            </w:r>
          </w:p>
          <w:p w14:paraId="318C0E21" w14:textId="77777777" w:rsidR="00F60110" w:rsidRPr="00BD4725" w:rsidRDefault="00F60110" w:rsidP="00BD4725">
            <w:pPr>
              <w:widowControl w:val="0"/>
              <w:tabs>
                <w:tab w:val="left" w:pos="180"/>
                <w:tab w:val="left" w:pos="4320"/>
              </w:tabs>
              <w:rPr>
                <w:rFonts w:asciiTheme="minorHAnsi" w:hAnsiTheme="minorHAnsi"/>
                <w:b/>
                <w:bCs/>
                <w:i/>
                <w:sz w:val="22"/>
                <w:szCs w:val="22"/>
              </w:rPr>
            </w:pPr>
          </w:p>
        </w:tc>
        <w:tc>
          <w:tcPr>
            <w:tcW w:w="8118" w:type="dxa"/>
          </w:tcPr>
          <w:p w14:paraId="6506D922" w14:textId="77777777" w:rsidR="005D6DB7" w:rsidRPr="00BD4725" w:rsidRDefault="005D6DB7" w:rsidP="00BD4725">
            <w:pPr>
              <w:widowControl w:val="0"/>
              <w:tabs>
                <w:tab w:val="left" w:pos="180"/>
                <w:tab w:val="left" w:pos="4320"/>
              </w:tabs>
              <w:rPr>
                <w:rFonts w:asciiTheme="minorHAnsi" w:hAnsiTheme="minorHAnsi"/>
                <w:iCs/>
                <w:sz w:val="22"/>
                <w:szCs w:val="22"/>
              </w:rPr>
            </w:pPr>
          </w:p>
          <w:p w14:paraId="52C4E2B0" w14:textId="77777777" w:rsidR="008772F8" w:rsidRDefault="008772F8"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 xml:space="preserve">Member, </w:t>
            </w:r>
            <w:r w:rsidR="009366E7">
              <w:rPr>
                <w:rFonts w:asciiTheme="minorHAnsi" w:hAnsiTheme="minorHAnsi"/>
                <w:iCs/>
                <w:sz w:val="22"/>
                <w:szCs w:val="22"/>
              </w:rPr>
              <w:t>Faculty Senate</w:t>
            </w:r>
            <w:r>
              <w:rPr>
                <w:rFonts w:asciiTheme="minorHAnsi" w:hAnsiTheme="minorHAnsi"/>
                <w:iCs/>
                <w:sz w:val="22"/>
                <w:szCs w:val="22"/>
              </w:rPr>
              <w:t xml:space="preserve"> Curriculum Review Committee</w:t>
            </w:r>
          </w:p>
          <w:p w14:paraId="66396502" w14:textId="77777777" w:rsidR="00AE49B4" w:rsidRDefault="00AE49B4" w:rsidP="00BD4725">
            <w:pPr>
              <w:widowControl w:val="0"/>
              <w:tabs>
                <w:tab w:val="left" w:pos="180"/>
                <w:tab w:val="left" w:pos="4320"/>
              </w:tabs>
              <w:rPr>
                <w:rFonts w:asciiTheme="minorHAnsi" w:hAnsiTheme="minorHAnsi"/>
                <w:iCs/>
                <w:sz w:val="22"/>
                <w:szCs w:val="22"/>
              </w:rPr>
            </w:pPr>
          </w:p>
          <w:p w14:paraId="42E4ED38" w14:textId="77777777" w:rsidR="008772F8" w:rsidRDefault="00AE49B4"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Member, Professional Development Leave Evaluation Committee</w:t>
            </w:r>
          </w:p>
          <w:p w14:paraId="636D61F8" w14:textId="77777777" w:rsidR="00AE49B4" w:rsidRDefault="00AE49B4" w:rsidP="00BD4725">
            <w:pPr>
              <w:widowControl w:val="0"/>
              <w:tabs>
                <w:tab w:val="left" w:pos="180"/>
                <w:tab w:val="left" w:pos="4320"/>
              </w:tabs>
              <w:rPr>
                <w:rFonts w:asciiTheme="minorHAnsi" w:hAnsiTheme="minorHAnsi"/>
                <w:iCs/>
                <w:sz w:val="22"/>
                <w:szCs w:val="22"/>
              </w:rPr>
            </w:pPr>
          </w:p>
          <w:p w14:paraId="7654651F" w14:textId="77777777" w:rsidR="00E34B98" w:rsidRDefault="00775096"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Met with candidates for the position of Associate Provost for Online Learning</w:t>
            </w:r>
          </w:p>
          <w:p w14:paraId="1EB84409" w14:textId="77777777" w:rsidR="00775096" w:rsidRDefault="00775096" w:rsidP="00BD4725">
            <w:pPr>
              <w:widowControl w:val="0"/>
              <w:tabs>
                <w:tab w:val="left" w:pos="180"/>
                <w:tab w:val="left" w:pos="4320"/>
              </w:tabs>
              <w:rPr>
                <w:rFonts w:asciiTheme="minorHAnsi" w:hAnsiTheme="minorHAnsi"/>
                <w:iCs/>
                <w:sz w:val="22"/>
                <w:szCs w:val="22"/>
              </w:rPr>
            </w:pPr>
          </w:p>
          <w:p w14:paraId="1E16C4CB" w14:textId="77777777" w:rsidR="00E34B98" w:rsidRDefault="00E34B98" w:rsidP="00BD4725">
            <w:pPr>
              <w:widowControl w:val="0"/>
              <w:tabs>
                <w:tab w:val="left" w:pos="180"/>
                <w:tab w:val="left" w:pos="4320"/>
              </w:tabs>
              <w:rPr>
                <w:rFonts w:asciiTheme="minorHAnsi" w:hAnsiTheme="minorHAnsi"/>
                <w:iCs/>
                <w:sz w:val="22"/>
                <w:szCs w:val="22"/>
              </w:rPr>
            </w:pPr>
            <w:r>
              <w:rPr>
                <w:rFonts w:asciiTheme="minorHAnsi" w:hAnsiTheme="minorHAnsi"/>
                <w:iCs/>
                <w:sz w:val="22"/>
                <w:szCs w:val="22"/>
              </w:rPr>
              <w:t>Member, Criterion 2 Writing Team, in preparation for Higher Learning Commission site visit, Spring 2013</w:t>
            </w:r>
          </w:p>
          <w:p w14:paraId="6A886A13" w14:textId="77777777" w:rsidR="00775096" w:rsidRDefault="00775096" w:rsidP="00BD4725">
            <w:pPr>
              <w:widowControl w:val="0"/>
              <w:tabs>
                <w:tab w:val="left" w:pos="180"/>
                <w:tab w:val="left" w:pos="4320"/>
              </w:tabs>
              <w:rPr>
                <w:rFonts w:asciiTheme="minorHAnsi" w:hAnsiTheme="minorHAnsi"/>
                <w:iCs/>
                <w:sz w:val="22"/>
                <w:szCs w:val="22"/>
              </w:rPr>
            </w:pPr>
          </w:p>
          <w:p w14:paraId="0E5A3BF0" w14:textId="77777777" w:rsidR="00775096" w:rsidRPr="00775096" w:rsidRDefault="00775096" w:rsidP="00BD4725">
            <w:pPr>
              <w:widowControl w:val="0"/>
              <w:tabs>
                <w:tab w:val="left" w:pos="180"/>
                <w:tab w:val="left" w:pos="4320"/>
              </w:tabs>
              <w:rPr>
                <w:rFonts w:asciiTheme="minorHAnsi" w:hAnsiTheme="minorHAnsi"/>
                <w:sz w:val="22"/>
                <w:szCs w:val="22"/>
              </w:rPr>
            </w:pPr>
            <w:r w:rsidRPr="00BD4725">
              <w:rPr>
                <w:rFonts w:asciiTheme="minorHAnsi" w:hAnsiTheme="minorHAnsi"/>
                <w:sz w:val="22"/>
                <w:szCs w:val="22"/>
              </w:rPr>
              <w:t>University Orator, University o</w:t>
            </w:r>
            <w:r>
              <w:rPr>
                <w:rFonts w:asciiTheme="minorHAnsi" w:hAnsiTheme="minorHAnsi"/>
                <w:sz w:val="22"/>
                <w:szCs w:val="22"/>
              </w:rPr>
              <w:t>f Akron Commencement Ceremonies</w:t>
            </w:r>
          </w:p>
          <w:p w14:paraId="36BA2248" w14:textId="77777777" w:rsidR="00E34B98" w:rsidRDefault="00E34B98" w:rsidP="00BD4725">
            <w:pPr>
              <w:widowControl w:val="0"/>
              <w:tabs>
                <w:tab w:val="left" w:pos="180"/>
                <w:tab w:val="left" w:pos="4320"/>
              </w:tabs>
              <w:rPr>
                <w:rFonts w:asciiTheme="minorHAnsi" w:hAnsiTheme="minorHAnsi"/>
                <w:iCs/>
                <w:sz w:val="22"/>
                <w:szCs w:val="22"/>
              </w:rPr>
            </w:pPr>
          </w:p>
          <w:p w14:paraId="1DC1F18F" w14:textId="77777777" w:rsidR="00411617" w:rsidRPr="00BD4725" w:rsidRDefault="007C08B2"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Member, Curriculum Review Committee, Graduate School</w:t>
            </w:r>
          </w:p>
          <w:p w14:paraId="345CC6C7" w14:textId="77777777" w:rsidR="00E721C1" w:rsidRPr="00BD4725" w:rsidRDefault="00E721C1" w:rsidP="00BD4725">
            <w:pPr>
              <w:widowControl w:val="0"/>
              <w:tabs>
                <w:tab w:val="left" w:pos="180"/>
                <w:tab w:val="left" w:pos="4320"/>
              </w:tabs>
              <w:rPr>
                <w:rFonts w:asciiTheme="minorHAnsi" w:hAnsiTheme="minorHAnsi"/>
                <w:iCs/>
                <w:sz w:val="22"/>
                <w:szCs w:val="22"/>
              </w:rPr>
            </w:pPr>
          </w:p>
          <w:p w14:paraId="6642933D"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 xml:space="preserve">Faculty Senator, </w:t>
            </w:r>
            <w:r w:rsidRPr="00BD4725">
              <w:rPr>
                <w:rFonts w:asciiTheme="minorHAnsi" w:hAnsiTheme="minorHAnsi"/>
                <w:sz w:val="22"/>
                <w:szCs w:val="22"/>
              </w:rPr>
              <w:t>College of Fine &amp; Applied Arts</w:t>
            </w:r>
            <w:r w:rsidRPr="00BD4725">
              <w:rPr>
                <w:rFonts w:asciiTheme="minorHAnsi" w:hAnsiTheme="minorHAnsi"/>
                <w:iCs/>
                <w:sz w:val="22"/>
                <w:szCs w:val="22"/>
              </w:rPr>
              <w:t xml:space="preserve"> </w:t>
            </w:r>
          </w:p>
          <w:p w14:paraId="231767EC" w14:textId="77777777" w:rsidR="00F60110" w:rsidRPr="00BD4725" w:rsidRDefault="00F60110" w:rsidP="00BD4725">
            <w:pPr>
              <w:widowControl w:val="0"/>
              <w:tabs>
                <w:tab w:val="left" w:pos="180"/>
                <w:tab w:val="left" w:pos="4320"/>
              </w:tabs>
              <w:rPr>
                <w:rFonts w:asciiTheme="minorHAnsi" w:hAnsiTheme="minorHAnsi"/>
                <w:iCs/>
                <w:sz w:val="22"/>
                <w:szCs w:val="22"/>
              </w:rPr>
            </w:pPr>
          </w:p>
          <w:p w14:paraId="53FA9DA1"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University Curriculum Review Committee</w:t>
            </w:r>
          </w:p>
          <w:p w14:paraId="507DFB9C" w14:textId="77777777" w:rsidR="00F60110" w:rsidRPr="00BD4725" w:rsidRDefault="00F60110" w:rsidP="00BD4725">
            <w:pPr>
              <w:widowControl w:val="0"/>
              <w:tabs>
                <w:tab w:val="left" w:pos="180"/>
                <w:tab w:val="left" w:pos="4320"/>
              </w:tabs>
              <w:rPr>
                <w:rFonts w:asciiTheme="minorHAnsi" w:hAnsiTheme="minorHAnsi"/>
                <w:iCs/>
                <w:sz w:val="22"/>
                <w:szCs w:val="22"/>
              </w:rPr>
            </w:pPr>
          </w:p>
          <w:p w14:paraId="0C2A6C83" w14:textId="77777777" w:rsidR="001E7512" w:rsidRPr="00BD4725" w:rsidRDefault="001E7512"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Member, Communication Sub-Committee</w:t>
            </w:r>
            <w:r w:rsidR="005D6DB7" w:rsidRPr="00BD4725">
              <w:rPr>
                <w:rFonts w:asciiTheme="minorHAnsi" w:hAnsiTheme="minorHAnsi"/>
                <w:iCs/>
                <w:sz w:val="22"/>
                <w:szCs w:val="22"/>
              </w:rPr>
              <w:t>, University of Akron</w:t>
            </w:r>
          </w:p>
          <w:p w14:paraId="52919316" w14:textId="77777777" w:rsidR="001E7512" w:rsidRPr="00BD4725" w:rsidRDefault="001E7512" w:rsidP="00BD4725">
            <w:pPr>
              <w:widowControl w:val="0"/>
              <w:tabs>
                <w:tab w:val="left" w:pos="180"/>
                <w:tab w:val="left" w:pos="4320"/>
              </w:tabs>
              <w:rPr>
                <w:rFonts w:asciiTheme="minorHAnsi" w:hAnsiTheme="minorHAnsi"/>
                <w:iCs/>
                <w:sz w:val="22"/>
                <w:szCs w:val="22"/>
              </w:rPr>
            </w:pPr>
          </w:p>
          <w:p w14:paraId="35C4A75B"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Member, Balanced Scorecard Task Group, advising Provost Stroble</w:t>
            </w:r>
          </w:p>
          <w:p w14:paraId="54552B45" w14:textId="77777777" w:rsidR="00F60110" w:rsidRPr="00BD4725" w:rsidRDefault="00F60110" w:rsidP="00BD4725">
            <w:pPr>
              <w:widowControl w:val="0"/>
              <w:tabs>
                <w:tab w:val="left" w:pos="180"/>
                <w:tab w:val="left" w:pos="4320"/>
              </w:tabs>
              <w:rPr>
                <w:rFonts w:asciiTheme="minorHAnsi" w:hAnsiTheme="minorHAnsi"/>
                <w:iCs/>
                <w:sz w:val="22"/>
                <w:szCs w:val="22"/>
              </w:rPr>
            </w:pPr>
          </w:p>
          <w:p w14:paraId="6269CE68" w14:textId="77777777" w:rsidR="00F60110" w:rsidRPr="00BD4725" w:rsidRDefault="00F60110" w:rsidP="00BD4725">
            <w:pPr>
              <w:widowControl w:val="0"/>
              <w:tabs>
                <w:tab w:val="left" w:pos="180"/>
                <w:tab w:val="left" w:pos="4320"/>
              </w:tabs>
              <w:rPr>
                <w:rFonts w:asciiTheme="minorHAnsi" w:hAnsiTheme="minorHAnsi"/>
                <w:b/>
                <w:bCs/>
                <w:i/>
                <w:sz w:val="22"/>
                <w:szCs w:val="22"/>
              </w:rPr>
            </w:pPr>
            <w:r w:rsidRPr="00BD4725">
              <w:rPr>
                <w:rFonts w:asciiTheme="minorHAnsi" w:hAnsiTheme="minorHAnsi"/>
                <w:iCs/>
                <w:sz w:val="22"/>
                <w:szCs w:val="22"/>
              </w:rPr>
              <w:t>Executive Committee, Faculty Senate</w:t>
            </w:r>
          </w:p>
        </w:tc>
      </w:tr>
      <w:tr w:rsidR="00F60110" w:rsidRPr="00BD4725" w14:paraId="06FDD2D1" w14:textId="77777777">
        <w:tc>
          <w:tcPr>
            <w:tcW w:w="1458" w:type="dxa"/>
          </w:tcPr>
          <w:p w14:paraId="41FECC38" w14:textId="77777777" w:rsidR="00F60110" w:rsidRPr="00BD4725" w:rsidRDefault="00F60110" w:rsidP="00BD4725">
            <w:pPr>
              <w:widowControl w:val="0"/>
              <w:tabs>
                <w:tab w:val="left" w:pos="180"/>
                <w:tab w:val="left" w:pos="4320"/>
              </w:tabs>
              <w:rPr>
                <w:rFonts w:asciiTheme="minorHAnsi" w:hAnsiTheme="minorHAnsi"/>
                <w:b/>
                <w:bCs/>
                <w:i/>
                <w:sz w:val="22"/>
                <w:szCs w:val="22"/>
              </w:rPr>
            </w:pPr>
            <w:r w:rsidRPr="00BD4725">
              <w:rPr>
                <w:rFonts w:asciiTheme="minorHAnsi" w:hAnsiTheme="minorHAnsi"/>
                <w:iCs/>
                <w:sz w:val="22"/>
                <w:szCs w:val="22"/>
              </w:rPr>
              <w:t>2002-2003</w:t>
            </w:r>
          </w:p>
        </w:tc>
        <w:tc>
          <w:tcPr>
            <w:tcW w:w="8118" w:type="dxa"/>
          </w:tcPr>
          <w:p w14:paraId="66ED4713"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 xml:space="preserve">Representative from the College of Fine &amp; Applied Arts, </w:t>
            </w:r>
          </w:p>
          <w:p w14:paraId="37CC8FBA"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University Planning and Budget Committee &amp; ROI Quality Measures Sub-Committee</w:t>
            </w:r>
          </w:p>
          <w:p w14:paraId="3DB294A8" w14:textId="77777777" w:rsidR="00F60110" w:rsidRPr="00BD4725" w:rsidRDefault="00F60110" w:rsidP="00BD4725">
            <w:pPr>
              <w:widowControl w:val="0"/>
              <w:tabs>
                <w:tab w:val="left" w:pos="180"/>
                <w:tab w:val="left" w:pos="4320"/>
              </w:tabs>
              <w:rPr>
                <w:rFonts w:asciiTheme="minorHAnsi" w:hAnsiTheme="minorHAnsi"/>
                <w:b/>
                <w:bCs/>
                <w:i/>
                <w:sz w:val="22"/>
                <w:szCs w:val="22"/>
              </w:rPr>
            </w:pPr>
          </w:p>
        </w:tc>
      </w:tr>
      <w:tr w:rsidR="00F60110" w:rsidRPr="00BD4725" w14:paraId="641FD4DE" w14:textId="77777777">
        <w:tc>
          <w:tcPr>
            <w:tcW w:w="1458" w:type="dxa"/>
          </w:tcPr>
          <w:p w14:paraId="528D50F9" w14:textId="77777777" w:rsidR="00F60110" w:rsidRPr="00BD4725" w:rsidRDefault="00F60110" w:rsidP="00BD4725">
            <w:pPr>
              <w:widowControl w:val="0"/>
              <w:tabs>
                <w:tab w:val="left" w:pos="180"/>
                <w:tab w:val="left" w:pos="4320"/>
              </w:tabs>
              <w:rPr>
                <w:rFonts w:asciiTheme="minorHAnsi" w:hAnsiTheme="minorHAnsi"/>
                <w:b/>
                <w:bCs/>
                <w:i/>
                <w:sz w:val="22"/>
                <w:szCs w:val="22"/>
              </w:rPr>
            </w:pPr>
            <w:r w:rsidRPr="00BD4725">
              <w:rPr>
                <w:rFonts w:asciiTheme="minorHAnsi" w:hAnsiTheme="minorHAnsi"/>
                <w:iCs/>
                <w:sz w:val="22"/>
                <w:szCs w:val="22"/>
              </w:rPr>
              <w:t>2001-2004</w:t>
            </w:r>
          </w:p>
        </w:tc>
        <w:tc>
          <w:tcPr>
            <w:tcW w:w="8118" w:type="dxa"/>
          </w:tcPr>
          <w:p w14:paraId="12685161" w14:textId="77777777" w:rsidR="00F60110" w:rsidRPr="00BD4725" w:rsidRDefault="00F60110" w:rsidP="00BD4725">
            <w:pPr>
              <w:widowControl w:val="0"/>
              <w:tabs>
                <w:tab w:val="left" w:pos="180"/>
                <w:tab w:val="left" w:pos="4320"/>
              </w:tabs>
              <w:rPr>
                <w:rFonts w:asciiTheme="minorHAnsi" w:hAnsiTheme="minorHAnsi"/>
                <w:iCs/>
                <w:sz w:val="22"/>
                <w:szCs w:val="22"/>
              </w:rPr>
            </w:pPr>
            <w:r w:rsidRPr="00BD4725">
              <w:rPr>
                <w:rFonts w:asciiTheme="minorHAnsi" w:hAnsiTheme="minorHAnsi"/>
                <w:iCs/>
                <w:sz w:val="22"/>
                <w:szCs w:val="22"/>
              </w:rPr>
              <w:t xml:space="preserve">Vice President, </w:t>
            </w:r>
            <w:r w:rsidRPr="00B95147">
              <w:rPr>
                <w:rFonts w:asciiTheme="minorHAnsi" w:hAnsiTheme="minorHAnsi"/>
                <w:iCs/>
                <w:sz w:val="22"/>
                <w:szCs w:val="22"/>
              </w:rPr>
              <w:t>Women in Higher Education</w:t>
            </w:r>
          </w:p>
          <w:p w14:paraId="47069F73" w14:textId="77777777" w:rsidR="001E7512" w:rsidRPr="00BD4725" w:rsidRDefault="001E7512" w:rsidP="00BD4725">
            <w:pPr>
              <w:widowControl w:val="0"/>
              <w:tabs>
                <w:tab w:val="left" w:pos="180"/>
                <w:tab w:val="left" w:pos="4320"/>
              </w:tabs>
              <w:rPr>
                <w:rFonts w:asciiTheme="minorHAnsi" w:hAnsiTheme="minorHAnsi"/>
                <w:b/>
                <w:bCs/>
                <w:i/>
                <w:sz w:val="22"/>
                <w:szCs w:val="22"/>
              </w:rPr>
            </w:pPr>
          </w:p>
        </w:tc>
      </w:tr>
      <w:tr w:rsidR="00F60110" w:rsidRPr="00BD4725" w14:paraId="15D1A93E" w14:textId="77777777">
        <w:tc>
          <w:tcPr>
            <w:tcW w:w="1458" w:type="dxa"/>
          </w:tcPr>
          <w:p w14:paraId="34363D8A" w14:textId="77777777" w:rsidR="00F60110" w:rsidRPr="00BD4725" w:rsidRDefault="00F60110" w:rsidP="00BD4725">
            <w:pPr>
              <w:widowControl w:val="0"/>
              <w:tabs>
                <w:tab w:val="left" w:pos="180"/>
                <w:tab w:val="left" w:pos="4320"/>
              </w:tabs>
              <w:rPr>
                <w:rFonts w:asciiTheme="minorHAnsi" w:hAnsiTheme="minorHAnsi"/>
                <w:b/>
                <w:bCs/>
                <w:i/>
                <w:sz w:val="22"/>
                <w:szCs w:val="22"/>
              </w:rPr>
            </w:pPr>
            <w:r w:rsidRPr="00BD4725">
              <w:rPr>
                <w:rFonts w:asciiTheme="minorHAnsi" w:hAnsiTheme="minorHAnsi"/>
                <w:sz w:val="22"/>
                <w:szCs w:val="22"/>
              </w:rPr>
              <w:t>2001</w:t>
            </w:r>
          </w:p>
        </w:tc>
        <w:tc>
          <w:tcPr>
            <w:tcW w:w="8118" w:type="dxa"/>
          </w:tcPr>
          <w:p w14:paraId="1FE39866" w14:textId="77777777" w:rsidR="00F60110" w:rsidRPr="00BD4725" w:rsidRDefault="00F60110" w:rsidP="00BD4725">
            <w:pPr>
              <w:widowControl w:val="0"/>
              <w:tabs>
                <w:tab w:val="left" w:pos="-2160"/>
              </w:tabs>
              <w:ind w:left="-90"/>
              <w:rPr>
                <w:rFonts w:asciiTheme="minorHAnsi" w:hAnsiTheme="minorHAnsi"/>
                <w:iCs/>
                <w:sz w:val="22"/>
                <w:szCs w:val="22"/>
              </w:rPr>
            </w:pPr>
            <w:r w:rsidRPr="00BD4725">
              <w:rPr>
                <w:rFonts w:asciiTheme="minorHAnsi" w:hAnsiTheme="minorHAnsi"/>
                <w:iCs/>
                <w:sz w:val="22"/>
                <w:szCs w:val="22"/>
              </w:rPr>
              <w:t xml:space="preserve"> </w:t>
            </w:r>
            <w:r w:rsidR="00775096">
              <w:rPr>
                <w:rFonts w:asciiTheme="minorHAnsi" w:hAnsiTheme="minorHAnsi"/>
                <w:iCs/>
                <w:sz w:val="22"/>
                <w:szCs w:val="22"/>
              </w:rPr>
              <w:t xml:space="preserve"> </w:t>
            </w:r>
            <w:r w:rsidRPr="00BD4725">
              <w:rPr>
                <w:rFonts w:asciiTheme="minorHAnsi" w:hAnsiTheme="minorHAnsi"/>
                <w:iCs/>
                <w:sz w:val="22"/>
                <w:szCs w:val="22"/>
              </w:rPr>
              <w:t xml:space="preserve">Presenter, </w:t>
            </w:r>
            <w:r w:rsidRPr="00BD4725">
              <w:rPr>
                <w:rFonts w:asciiTheme="minorHAnsi" w:hAnsiTheme="minorHAnsi"/>
                <w:i/>
                <w:sz w:val="22"/>
                <w:szCs w:val="22"/>
              </w:rPr>
              <w:t>Roads Panel</w:t>
            </w:r>
            <w:r w:rsidRPr="00BD4725">
              <w:rPr>
                <w:rFonts w:asciiTheme="minorHAnsi" w:hAnsiTheme="minorHAnsi"/>
                <w:iCs/>
                <w:sz w:val="22"/>
                <w:szCs w:val="22"/>
              </w:rPr>
              <w:t>, Women in Higher Education</w:t>
            </w:r>
          </w:p>
          <w:p w14:paraId="795A3C8B" w14:textId="77777777" w:rsidR="00F60110" w:rsidRPr="00BD4725" w:rsidRDefault="00F60110" w:rsidP="00BD4725">
            <w:pPr>
              <w:widowControl w:val="0"/>
              <w:tabs>
                <w:tab w:val="left" w:pos="-2160"/>
              </w:tabs>
              <w:ind w:left="-90"/>
              <w:rPr>
                <w:rFonts w:asciiTheme="minorHAnsi" w:hAnsiTheme="minorHAnsi"/>
                <w:b/>
                <w:bCs/>
                <w:i/>
                <w:sz w:val="22"/>
                <w:szCs w:val="22"/>
              </w:rPr>
            </w:pPr>
          </w:p>
        </w:tc>
      </w:tr>
      <w:tr w:rsidR="00F60110" w:rsidRPr="00BD4725" w14:paraId="76ECBE1A" w14:textId="77777777">
        <w:tc>
          <w:tcPr>
            <w:tcW w:w="1458" w:type="dxa"/>
          </w:tcPr>
          <w:p w14:paraId="27567608" w14:textId="77777777" w:rsidR="00F60110" w:rsidRPr="00BD4725" w:rsidRDefault="00F60110" w:rsidP="00BD4725">
            <w:pPr>
              <w:widowControl w:val="0"/>
              <w:tabs>
                <w:tab w:val="left" w:pos="180"/>
                <w:tab w:val="left" w:pos="4320"/>
              </w:tabs>
              <w:rPr>
                <w:rFonts w:asciiTheme="minorHAnsi" w:hAnsiTheme="minorHAnsi"/>
                <w:b/>
                <w:bCs/>
                <w:i/>
                <w:sz w:val="22"/>
                <w:szCs w:val="22"/>
              </w:rPr>
            </w:pPr>
            <w:r w:rsidRPr="00BD4725">
              <w:rPr>
                <w:rFonts w:asciiTheme="minorHAnsi" w:hAnsiTheme="minorHAnsi"/>
                <w:sz w:val="22"/>
                <w:szCs w:val="22"/>
              </w:rPr>
              <w:t>1999-200</w:t>
            </w:r>
            <w:r w:rsidR="00B20E65" w:rsidRPr="00BD4725">
              <w:rPr>
                <w:rFonts w:asciiTheme="minorHAnsi" w:hAnsiTheme="minorHAnsi"/>
                <w:sz w:val="22"/>
                <w:szCs w:val="22"/>
              </w:rPr>
              <w:t>6</w:t>
            </w:r>
          </w:p>
        </w:tc>
        <w:tc>
          <w:tcPr>
            <w:tcW w:w="8118" w:type="dxa"/>
          </w:tcPr>
          <w:p w14:paraId="3AFAE7D3" w14:textId="77777777" w:rsidR="00F60110" w:rsidRPr="00BD4725" w:rsidRDefault="00F60110" w:rsidP="00BD4725">
            <w:pPr>
              <w:widowControl w:val="0"/>
              <w:tabs>
                <w:tab w:val="left" w:pos="180"/>
                <w:tab w:val="left" w:pos="4320"/>
              </w:tabs>
              <w:rPr>
                <w:rFonts w:asciiTheme="minorHAnsi" w:hAnsiTheme="minorHAnsi"/>
                <w:sz w:val="22"/>
                <w:szCs w:val="22"/>
              </w:rPr>
            </w:pPr>
            <w:r w:rsidRPr="00BD4725">
              <w:rPr>
                <w:rFonts w:asciiTheme="minorHAnsi" w:hAnsiTheme="minorHAnsi"/>
                <w:sz w:val="22"/>
                <w:szCs w:val="22"/>
              </w:rPr>
              <w:t xml:space="preserve">Participant, </w:t>
            </w:r>
            <w:r w:rsidR="00B20E65" w:rsidRPr="00BD4725">
              <w:rPr>
                <w:rFonts w:asciiTheme="minorHAnsi" w:hAnsiTheme="minorHAnsi"/>
                <w:sz w:val="22"/>
                <w:szCs w:val="22"/>
              </w:rPr>
              <w:t xml:space="preserve">University of Akron </w:t>
            </w:r>
            <w:r w:rsidRPr="00BD4725">
              <w:rPr>
                <w:rFonts w:asciiTheme="minorHAnsi" w:hAnsiTheme="minorHAnsi"/>
                <w:sz w:val="22"/>
                <w:szCs w:val="22"/>
              </w:rPr>
              <w:t>Commencement Ceremonies</w:t>
            </w:r>
          </w:p>
          <w:p w14:paraId="469C581A" w14:textId="77777777" w:rsidR="00F60110" w:rsidRPr="00BD4725" w:rsidRDefault="00F60110" w:rsidP="00BD4725">
            <w:pPr>
              <w:widowControl w:val="0"/>
              <w:tabs>
                <w:tab w:val="left" w:pos="180"/>
                <w:tab w:val="left" w:pos="4320"/>
              </w:tabs>
              <w:rPr>
                <w:rFonts w:asciiTheme="minorHAnsi" w:hAnsiTheme="minorHAnsi"/>
                <w:b/>
                <w:bCs/>
                <w:i/>
                <w:sz w:val="22"/>
                <w:szCs w:val="22"/>
              </w:rPr>
            </w:pPr>
          </w:p>
        </w:tc>
      </w:tr>
      <w:tr w:rsidR="00F60110" w:rsidRPr="00BD4725" w14:paraId="17A5C22B" w14:textId="77777777" w:rsidTr="00EB43E6">
        <w:trPr>
          <w:trHeight w:val="369"/>
        </w:trPr>
        <w:tc>
          <w:tcPr>
            <w:tcW w:w="1458" w:type="dxa"/>
          </w:tcPr>
          <w:p w14:paraId="7345D16B" w14:textId="77777777" w:rsidR="00F60110" w:rsidRPr="00BD4725" w:rsidRDefault="00F60110" w:rsidP="00EB43E6">
            <w:pPr>
              <w:pStyle w:val="Header"/>
              <w:widowControl w:val="0"/>
              <w:tabs>
                <w:tab w:val="clear" w:pos="8640"/>
                <w:tab w:val="left" w:pos="180"/>
                <w:tab w:val="left" w:pos="4320"/>
              </w:tabs>
              <w:rPr>
                <w:rFonts w:asciiTheme="minorHAnsi" w:hAnsiTheme="minorHAnsi"/>
                <w:iCs/>
                <w:sz w:val="22"/>
                <w:szCs w:val="22"/>
              </w:rPr>
            </w:pPr>
            <w:r w:rsidRPr="00BD4725">
              <w:rPr>
                <w:rFonts w:asciiTheme="minorHAnsi" w:hAnsiTheme="minorHAnsi"/>
                <w:iCs/>
                <w:sz w:val="22"/>
                <w:szCs w:val="22"/>
              </w:rPr>
              <w:t>1999</w:t>
            </w:r>
          </w:p>
        </w:tc>
        <w:tc>
          <w:tcPr>
            <w:tcW w:w="8118" w:type="dxa"/>
          </w:tcPr>
          <w:p w14:paraId="587FFE50" w14:textId="77777777" w:rsidR="00F60110" w:rsidRPr="00BD4725" w:rsidRDefault="00F60110" w:rsidP="00EB43E6">
            <w:pPr>
              <w:widowControl w:val="0"/>
              <w:tabs>
                <w:tab w:val="left" w:pos="180"/>
                <w:tab w:val="left" w:pos="4320"/>
              </w:tabs>
              <w:rPr>
                <w:rFonts w:asciiTheme="minorHAnsi" w:hAnsiTheme="minorHAnsi"/>
                <w:sz w:val="22"/>
                <w:szCs w:val="22"/>
              </w:rPr>
            </w:pPr>
            <w:r w:rsidRPr="00BD4725">
              <w:rPr>
                <w:rFonts w:asciiTheme="minorHAnsi" w:hAnsiTheme="minorHAnsi"/>
                <w:sz w:val="22"/>
                <w:szCs w:val="22"/>
              </w:rPr>
              <w:t>Carnegie Teaching Academy Ambassador, Campus Conversations</w:t>
            </w:r>
          </w:p>
          <w:p w14:paraId="414C3A6C" w14:textId="77777777" w:rsidR="00F60110" w:rsidRDefault="00F60110" w:rsidP="00EB43E6">
            <w:pPr>
              <w:widowControl w:val="0"/>
              <w:tabs>
                <w:tab w:val="left" w:pos="180"/>
                <w:tab w:val="left" w:pos="4320"/>
              </w:tabs>
              <w:rPr>
                <w:rFonts w:asciiTheme="minorHAnsi" w:hAnsiTheme="minorHAnsi"/>
                <w:b/>
                <w:bCs/>
                <w:i/>
                <w:sz w:val="22"/>
                <w:szCs w:val="22"/>
              </w:rPr>
            </w:pPr>
          </w:p>
          <w:p w14:paraId="246A28A3" w14:textId="77777777" w:rsidR="004A6609" w:rsidRPr="00BD4725" w:rsidRDefault="004A6609" w:rsidP="00EB43E6">
            <w:pPr>
              <w:widowControl w:val="0"/>
              <w:tabs>
                <w:tab w:val="left" w:pos="180"/>
                <w:tab w:val="left" w:pos="4320"/>
              </w:tabs>
              <w:rPr>
                <w:rFonts w:asciiTheme="minorHAnsi" w:hAnsiTheme="minorHAnsi"/>
                <w:b/>
                <w:bCs/>
                <w:i/>
                <w:sz w:val="22"/>
                <w:szCs w:val="22"/>
              </w:rPr>
            </w:pPr>
          </w:p>
        </w:tc>
      </w:tr>
    </w:tbl>
    <w:p w14:paraId="4D16B400" w14:textId="77777777" w:rsidR="00F60110" w:rsidRPr="00BD4725" w:rsidRDefault="00F60110" w:rsidP="00EB43E6">
      <w:pPr>
        <w:pStyle w:val="Heading4"/>
        <w:spacing w:line="276" w:lineRule="auto"/>
        <w:ind w:left="0"/>
        <w:jc w:val="center"/>
        <w:rPr>
          <w:rFonts w:asciiTheme="minorHAnsi" w:hAnsiTheme="minorHAnsi"/>
          <w:i w:val="0"/>
          <w:iCs/>
          <w:sz w:val="22"/>
          <w:szCs w:val="22"/>
        </w:rPr>
      </w:pPr>
      <w:r w:rsidRPr="00BD4725">
        <w:rPr>
          <w:rFonts w:asciiTheme="minorHAnsi" w:hAnsiTheme="minorHAnsi"/>
          <w:i w:val="0"/>
          <w:iCs/>
          <w:sz w:val="22"/>
          <w:szCs w:val="22"/>
        </w:rPr>
        <w:t>Service to the Discipline</w:t>
      </w:r>
    </w:p>
    <w:p w14:paraId="7B044FAB" w14:textId="77777777" w:rsidR="00F60110" w:rsidRPr="00BD4725" w:rsidRDefault="00F60110" w:rsidP="00BD4725">
      <w:pPr>
        <w:rPr>
          <w:rFonts w:asciiTheme="minorHAnsi" w:hAnsiTheme="minorHAnsi"/>
          <w:sz w:val="22"/>
          <w:szCs w:val="22"/>
        </w:rPr>
      </w:pPr>
    </w:p>
    <w:tbl>
      <w:tblPr>
        <w:tblW w:w="9756" w:type="dxa"/>
        <w:tblLook w:val="0000" w:firstRow="0" w:lastRow="0" w:firstColumn="0" w:lastColumn="0" w:noHBand="0" w:noVBand="0"/>
      </w:tblPr>
      <w:tblGrid>
        <w:gridCol w:w="1548"/>
        <w:gridCol w:w="8208"/>
      </w:tblGrid>
      <w:tr w:rsidR="0087126E" w:rsidRPr="00BD4725" w14:paraId="79A3B277" w14:textId="77777777">
        <w:tc>
          <w:tcPr>
            <w:tcW w:w="1548" w:type="dxa"/>
          </w:tcPr>
          <w:p w14:paraId="6F7153FF" w14:textId="77777777" w:rsidR="00C1371A" w:rsidRDefault="00C1371A" w:rsidP="00BD4725">
            <w:pPr>
              <w:rPr>
                <w:rFonts w:asciiTheme="minorHAnsi" w:hAnsiTheme="minorHAnsi"/>
                <w:sz w:val="22"/>
                <w:szCs w:val="22"/>
              </w:rPr>
            </w:pPr>
            <w:r>
              <w:rPr>
                <w:rFonts w:asciiTheme="minorHAnsi" w:hAnsiTheme="minorHAnsi"/>
                <w:sz w:val="22"/>
                <w:szCs w:val="22"/>
              </w:rPr>
              <w:t>2016</w:t>
            </w:r>
            <w:r w:rsidR="005828C1">
              <w:rPr>
                <w:rFonts w:asciiTheme="minorHAnsi" w:hAnsiTheme="minorHAnsi"/>
                <w:sz w:val="22"/>
                <w:szCs w:val="22"/>
              </w:rPr>
              <w:t>-present</w:t>
            </w:r>
          </w:p>
          <w:p w14:paraId="69B047A8" w14:textId="77777777" w:rsidR="00C1371A" w:rsidRDefault="00C1371A" w:rsidP="00BD4725">
            <w:pPr>
              <w:rPr>
                <w:rFonts w:asciiTheme="minorHAnsi" w:hAnsiTheme="minorHAnsi"/>
                <w:sz w:val="22"/>
                <w:szCs w:val="22"/>
              </w:rPr>
            </w:pPr>
          </w:p>
          <w:p w14:paraId="2AB9F922" w14:textId="77777777" w:rsidR="009B1C0B" w:rsidRDefault="009B1C0B" w:rsidP="00BD4725">
            <w:pPr>
              <w:rPr>
                <w:rFonts w:asciiTheme="minorHAnsi" w:hAnsiTheme="minorHAnsi"/>
                <w:sz w:val="22"/>
                <w:szCs w:val="22"/>
              </w:rPr>
            </w:pPr>
            <w:r>
              <w:rPr>
                <w:rFonts w:asciiTheme="minorHAnsi" w:hAnsiTheme="minorHAnsi"/>
                <w:sz w:val="22"/>
                <w:szCs w:val="22"/>
              </w:rPr>
              <w:t>2012- present</w:t>
            </w:r>
          </w:p>
          <w:p w14:paraId="3B9765EB" w14:textId="77777777" w:rsidR="009B1C0B" w:rsidRDefault="009B1C0B" w:rsidP="00BD4725">
            <w:pPr>
              <w:rPr>
                <w:rFonts w:asciiTheme="minorHAnsi" w:hAnsiTheme="minorHAnsi"/>
                <w:sz w:val="22"/>
                <w:szCs w:val="22"/>
              </w:rPr>
            </w:pPr>
          </w:p>
          <w:p w14:paraId="3A2DB6AC" w14:textId="77777777" w:rsidR="002D4461" w:rsidRDefault="002D4461" w:rsidP="00BD4725">
            <w:pPr>
              <w:rPr>
                <w:rFonts w:asciiTheme="minorHAnsi" w:hAnsiTheme="minorHAnsi"/>
                <w:sz w:val="22"/>
                <w:szCs w:val="22"/>
              </w:rPr>
            </w:pPr>
          </w:p>
          <w:p w14:paraId="06C5B736" w14:textId="77777777" w:rsidR="0087126E" w:rsidRPr="00BD4725" w:rsidRDefault="0087126E" w:rsidP="00BD4725">
            <w:pPr>
              <w:rPr>
                <w:rFonts w:asciiTheme="minorHAnsi" w:hAnsiTheme="minorHAnsi"/>
                <w:sz w:val="22"/>
                <w:szCs w:val="22"/>
              </w:rPr>
            </w:pPr>
            <w:r w:rsidRPr="00BD4725">
              <w:rPr>
                <w:rFonts w:asciiTheme="minorHAnsi" w:hAnsiTheme="minorHAnsi"/>
                <w:sz w:val="22"/>
                <w:szCs w:val="22"/>
              </w:rPr>
              <w:t>2005-</w:t>
            </w:r>
            <w:r w:rsidR="00E721C1" w:rsidRPr="00BD4725">
              <w:rPr>
                <w:rFonts w:asciiTheme="minorHAnsi" w:hAnsiTheme="minorHAnsi"/>
                <w:sz w:val="22"/>
                <w:szCs w:val="22"/>
              </w:rPr>
              <w:t>present</w:t>
            </w:r>
          </w:p>
          <w:p w14:paraId="6A12341C" w14:textId="77777777" w:rsidR="0087126E" w:rsidRPr="00BD4725" w:rsidRDefault="0087126E" w:rsidP="00BD4725">
            <w:pPr>
              <w:rPr>
                <w:rFonts w:asciiTheme="minorHAnsi" w:hAnsiTheme="minorHAnsi"/>
                <w:sz w:val="22"/>
                <w:szCs w:val="22"/>
              </w:rPr>
            </w:pPr>
          </w:p>
          <w:p w14:paraId="5765F76D" w14:textId="77777777" w:rsidR="0087126E" w:rsidRPr="00BD4725" w:rsidRDefault="0087126E" w:rsidP="00BD4725">
            <w:pPr>
              <w:rPr>
                <w:rFonts w:asciiTheme="minorHAnsi" w:hAnsiTheme="minorHAnsi"/>
                <w:sz w:val="22"/>
                <w:szCs w:val="22"/>
              </w:rPr>
            </w:pPr>
          </w:p>
          <w:p w14:paraId="7DD207F4" w14:textId="77777777" w:rsidR="00FC0C77" w:rsidRPr="00BD4725" w:rsidRDefault="00FC0C77" w:rsidP="00FC0C77">
            <w:pPr>
              <w:rPr>
                <w:rFonts w:asciiTheme="minorHAnsi" w:hAnsiTheme="minorHAnsi"/>
                <w:sz w:val="22"/>
                <w:szCs w:val="22"/>
              </w:rPr>
            </w:pPr>
            <w:r w:rsidRPr="00BD4725">
              <w:rPr>
                <w:rFonts w:asciiTheme="minorHAnsi" w:hAnsiTheme="minorHAnsi"/>
                <w:sz w:val="22"/>
                <w:szCs w:val="22"/>
              </w:rPr>
              <w:t>2001-present</w:t>
            </w:r>
          </w:p>
          <w:p w14:paraId="7D882967" w14:textId="77777777" w:rsidR="00FC0C77" w:rsidRDefault="00FC0C77" w:rsidP="00BD4725">
            <w:pPr>
              <w:rPr>
                <w:rFonts w:asciiTheme="minorHAnsi" w:hAnsiTheme="minorHAnsi"/>
                <w:sz w:val="22"/>
                <w:szCs w:val="22"/>
              </w:rPr>
            </w:pPr>
          </w:p>
          <w:p w14:paraId="6BA947BB" w14:textId="77777777" w:rsidR="00FC0C77" w:rsidRDefault="00FC0C77" w:rsidP="00BD4725">
            <w:pPr>
              <w:rPr>
                <w:rFonts w:asciiTheme="minorHAnsi" w:hAnsiTheme="minorHAnsi"/>
                <w:sz w:val="22"/>
                <w:szCs w:val="22"/>
              </w:rPr>
            </w:pPr>
          </w:p>
          <w:p w14:paraId="5831BFC0" w14:textId="77777777" w:rsidR="009366E7" w:rsidRDefault="009366E7" w:rsidP="00BD4725">
            <w:pPr>
              <w:rPr>
                <w:rFonts w:asciiTheme="minorHAnsi" w:hAnsiTheme="minorHAnsi"/>
                <w:sz w:val="22"/>
                <w:szCs w:val="22"/>
              </w:rPr>
            </w:pPr>
            <w:r>
              <w:rPr>
                <w:rFonts w:asciiTheme="minorHAnsi" w:hAnsiTheme="minorHAnsi"/>
                <w:sz w:val="22"/>
                <w:szCs w:val="22"/>
              </w:rPr>
              <w:t>2017</w:t>
            </w:r>
          </w:p>
          <w:p w14:paraId="24A88198" w14:textId="77777777" w:rsidR="009366E7" w:rsidRDefault="009366E7" w:rsidP="00BD4725">
            <w:pPr>
              <w:rPr>
                <w:rFonts w:asciiTheme="minorHAnsi" w:hAnsiTheme="minorHAnsi"/>
                <w:sz w:val="22"/>
                <w:szCs w:val="22"/>
              </w:rPr>
            </w:pPr>
          </w:p>
          <w:p w14:paraId="6F806421" w14:textId="77777777" w:rsidR="0087126E" w:rsidRPr="00BD4725" w:rsidRDefault="0087126E" w:rsidP="00BD4725">
            <w:pPr>
              <w:rPr>
                <w:rFonts w:asciiTheme="minorHAnsi" w:hAnsiTheme="minorHAnsi"/>
                <w:sz w:val="22"/>
                <w:szCs w:val="22"/>
              </w:rPr>
            </w:pPr>
            <w:r w:rsidRPr="00BD4725">
              <w:rPr>
                <w:rFonts w:asciiTheme="minorHAnsi" w:hAnsiTheme="minorHAnsi"/>
                <w:sz w:val="22"/>
                <w:szCs w:val="22"/>
              </w:rPr>
              <w:t>1995-</w:t>
            </w:r>
            <w:r w:rsidR="009B1C0B">
              <w:rPr>
                <w:rFonts w:asciiTheme="minorHAnsi" w:hAnsiTheme="minorHAnsi"/>
                <w:sz w:val="22"/>
                <w:szCs w:val="22"/>
              </w:rPr>
              <w:t>2012</w:t>
            </w:r>
          </w:p>
          <w:p w14:paraId="2B8E43DF" w14:textId="77777777" w:rsidR="0087126E" w:rsidRPr="00BD4725" w:rsidRDefault="0087126E" w:rsidP="00BD4725">
            <w:pPr>
              <w:rPr>
                <w:rFonts w:asciiTheme="minorHAnsi" w:hAnsiTheme="minorHAnsi"/>
                <w:sz w:val="22"/>
                <w:szCs w:val="22"/>
              </w:rPr>
            </w:pPr>
          </w:p>
          <w:p w14:paraId="0BCE7B7C" w14:textId="77777777" w:rsidR="00A90100" w:rsidRDefault="00A90100" w:rsidP="009B1C0B">
            <w:pPr>
              <w:rPr>
                <w:rFonts w:asciiTheme="minorHAnsi" w:hAnsiTheme="minorHAnsi"/>
                <w:sz w:val="22"/>
                <w:szCs w:val="22"/>
              </w:rPr>
            </w:pPr>
          </w:p>
          <w:p w14:paraId="0B6403BD" w14:textId="77777777" w:rsidR="0087126E" w:rsidRPr="00BD4725" w:rsidRDefault="0087126E" w:rsidP="009B1C0B">
            <w:pPr>
              <w:rPr>
                <w:rFonts w:asciiTheme="minorHAnsi" w:hAnsiTheme="minorHAnsi"/>
                <w:sz w:val="22"/>
                <w:szCs w:val="22"/>
              </w:rPr>
            </w:pPr>
            <w:r w:rsidRPr="00BD4725">
              <w:rPr>
                <w:rFonts w:asciiTheme="minorHAnsi" w:hAnsiTheme="minorHAnsi"/>
                <w:sz w:val="22"/>
                <w:szCs w:val="22"/>
              </w:rPr>
              <w:t>2007</w:t>
            </w:r>
            <w:r w:rsidR="00E721C1" w:rsidRPr="00BD4725">
              <w:rPr>
                <w:rFonts w:asciiTheme="minorHAnsi" w:hAnsiTheme="minorHAnsi"/>
                <w:sz w:val="22"/>
                <w:szCs w:val="22"/>
              </w:rPr>
              <w:t>-</w:t>
            </w:r>
            <w:r w:rsidR="009B1C0B">
              <w:rPr>
                <w:rFonts w:asciiTheme="minorHAnsi" w:hAnsiTheme="minorHAnsi"/>
                <w:sz w:val="22"/>
                <w:szCs w:val="22"/>
              </w:rPr>
              <w:t>2012</w:t>
            </w:r>
          </w:p>
        </w:tc>
        <w:tc>
          <w:tcPr>
            <w:tcW w:w="8208" w:type="dxa"/>
          </w:tcPr>
          <w:p w14:paraId="16F02C46" w14:textId="77777777" w:rsidR="00C1371A" w:rsidRDefault="009366E7" w:rsidP="009366E7">
            <w:pPr>
              <w:ind w:left="-120"/>
              <w:rPr>
                <w:rFonts w:asciiTheme="minorHAnsi" w:hAnsiTheme="minorHAnsi"/>
                <w:sz w:val="22"/>
                <w:szCs w:val="22"/>
              </w:rPr>
            </w:pPr>
            <w:r>
              <w:rPr>
                <w:rFonts w:asciiTheme="minorHAnsi" w:hAnsiTheme="minorHAnsi"/>
                <w:sz w:val="22"/>
                <w:szCs w:val="22"/>
              </w:rPr>
              <w:t>R</w:t>
            </w:r>
            <w:r w:rsidR="00C1371A">
              <w:rPr>
                <w:rFonts w:asciiTheme="minorHAnsi" w:hAnsiTheme="minorHAnsi"/>
                <w:sz w:val="22"/>
                <w:szCs w:val="22"/>
              </w:rPr>
              <w:t>eviewer, Religious Communication Association</w:t>
            </w:r>
          </w:p>
          <w:p w14:paraId="16DF3F44" w14:textId="77777777" w:rsidR="00C1371A" w:rsidRDefault="00C1371A" w:rsidP="00BD4725">
            <w:pPr>
              <w:ind w:left="-108"/>
              <w:rPr>
                <w:rFonts w:asciiTheme="minorHAnsi" w:hAnsiTheme="minorHAnsi"/>
                <w:sz w:val="22"/>
                <w:szCs w:val="22"/>
              </w:rPr>
            </w:pPr>
          </w:p>
          <w:p w14:paraId="0D8AD246" w14:textId="77777777" w:rsidR="002D4461" w:rsidRDefault="009B1C0B" w:rsidP="00BD4725">
            <w:pPr>
              <w:ind w:left="-108"/>
              <w:rPr>
                <w:rFonts w:asciiTheme="minorHAnsi" w:hAnsiTheme="minorHAnsi"/>
                <w:sz w:val="22"/>
                <w:szCs w:val="22"/>
              </w:rPr>
            </w:pPr>
            <w:r>
              <w:rPr>
                <w:rFonts w:asciiTheme="minorHAnsi" w:hAnsiTheme="minorHAnsi"/>
                <w:sz w:val="22"/>
                <w:szCs w:val="22"/>
              </w:rPr>
              <w:t>Reviewer, Intercultu</w:t>
            </w:r>
            <w:r w:rsidR="002D4461">
              <w:rPr>
                <w:rFonts w:asciiTheme="minorHAnsi" w:hAnsiTheme="minorHAnsi"/>
                <w:sz w:val="22"/>
                <w:szCs w:val="22"/>
              </w:rPr>
              <w:t>ral and International Division</w:t>
            </w:r>
          </w:p>
          <w:p w14:paraId="21B16E3F" w14:textId="77777777" w:rsidR="009B1C0B" w:rsidRDefault="009B1C0B" w:rsidP="00BD4725">
            <w:pPr>
              <w:ind w:left="-108"/>
              <w:rPr>
                <w:rFonts w:asciiTheme="minorHAnsi" w:hAnsiTheme="minorHAnsi"/>
                <w:sz w:val="22"/>
                <w:szCs w:val="22"/>
              </w:rPr>
            </w:pPr>
            <w:r>
              <w:rPr>
                <w:rFonts w:asciiTheme="minorHAnsi" w:hAnsiTheme="minorHAnsi"/>
                <w:sz w:val="22"/>
                <w:szCs w:val="22"/>
              </w:rPr>
              <w:t>National Communication Association</w:t>
            </w:r>
          </w:p>
          <w:p w14:paraId="2EDF1DCF" w14:textId="77777777" w:rsidR="009B1C0B" w:rsidRDefault="009B1C0B" w:rsidP="00BD4725">
            <w:pPr>
              <w:ind w:left="-108"/>
              <w:rPr>
                <w:rFonts w:asciiTheme="minorHAnsi" w:hAnsiTheme="minorHAnsi"/>
                <w:sz w:val="22"/>
                <w:szCs w:val="22"/>
              </w:rPr>
            </w:pPr>
          </w:p>
          <w:p w14:paraId="40876D82" w14:textId="77777777" w:rsidR="00FC0C77" w:rsidRPr="00BD4725" w:rsidRDefault="00FC0C77" w:rsidP="00FC0C77">
            <w:pPr>
              <w:ind w:left="-108"/>
              <w:rPr>
                <w:rFonts w:asciiTheme="minorHAnsi" w:hAnsiTheme="minorHAnsi"/>
                <w:sz w:val="22"/>
                <w:szCs w:val="22"/>
              </w:rPr>
            </w:pPr>
            <w:r w:rsidRPr="00BD4725">
              <w:rPr>
                <w:rFonts w:asciiTheme="minorHAnsi" w:hAnsiTheme="minorHAnsi"/>
                <w:sz w:val="22"/>
                <w:szCs w:val="22"/>
              </w:rPr>
              <w:t>Reviewer, Panel Chair, for the Ethnography Division</w:t>
            </w:r>
          </w:p>
          <w:p w14:paraId="2680EFDE" w14:textId="77777777" w:rsidR="00FC0C77" w:rsidRPr="00BD4725" w:rsidRDefault="00FC0C77" w:rsidP="00FC0C77">
            <w:pPr>
              <w:ind w:left="-108"/>
              <w:rPr>
                <w:rFonts w:asciiTheme="minorHAnsi" w:hAnsiTheme="minorHAnsi"/>
                <w:sz w:val="22"/>
                <w:szCs w:val="22"/>
              </w:rPr>
            </w:pPr>
            <w:r w:rsidRPr="00BD4725">
              <w:rPr>
                <w:rFonts w:asciiTheme="minorHAnsi" w:hAnsiTheme="minorHAnsi"/>
                <w:sz w:val="22"/>
                <w:szCs w:val="22"/>
              </w:rPr>
              <w:t>National Communication Association</w:t>
            </w:r>
          </w:p>
          <w:p w14:paraId="3B7ED0BF" w14:textId="77777777" w:rsidR="00FC0C77" w:rsidRDefault="00FC0C77" w:rsidP="00BD4725">
            <w:pPr>
              <w:ind w:left="-108"/>
              <w:rPr>
                <w:rFonts w:asciiTheme="minorHAnsi" w:hAnsiTheme="minorHAnsi"/>
                <w:sz w:val="22"/>
                <w:szCs w:val="22"/>
              </w:rPr>
            </w:pPr>
          </w:p>
          <w:p w14:paraId="0B1AF29A" w14:textId="77777777" w:rsidR="002B7966" w:rsidRDefault="0087126E" w:rsidP="00BD4725">
            <w:pPr>
              <w:ind w:left="-108"/>
              <w:rPr>
                <w:rFonts w:asciiTheme="minorHAnsi" w:hAnsiTheme="minorHAnsi"/>
                <w:sz w:val="22"/>
                <w:szCs w:val="22"/>
              </w:rPr>
            </w:pPr>
            <w:r w:rsidRPr="00BD4725">
              <w:rPr>
                <w:rFonts w:asciiTheme="minorHAnsi" w:hAnsiTheme="minorHAnsi"/>
                <w:sz w:val="22"/>
                <w:szCs w:val="22"/>
              </w:rPr>
              <w:t>Reviewer, Panel Chair, and Respondent for the Spiritual Communication Division</w:t>
            </w:r>
          </w:p>
          <w:p w14:paraId="23D9AECD" w14:textId="77777777" w:rsidR="00FC0C77" w:rsidRDefault="0087126E" w:rsidP="00FC0C77">
            <w:pPr>
              <w:ind w:left="-108"/>
              <w:rPr>
                <w:rFonts w:asciiTheme="minorHAnsi" w:hAnsiTheme="minorHAnsi"/>
                <w:sz w:val="22"/>
                <w:szCs w:val="22"/>
              </w:rPr>
            </w:pPr>
            <w:r w:rsidRPr="00BD4725">
              <w:rPr>
                <w:rFonts w:asciiTheme="minorHAnsi" w:hAnsiTheme="minorHAnsi"/>
                <w:sz w:val="22"/>
                <w:szCs w:val="22"/>
              </w:rPr>
              <w:t>National Communication Association</w:t>
            </w:r>
          </w:p>
          <w:p w14:paraId="7113B26E" w14:textId="77777777" w:rsidR="009366E7" w:rsidRDefault="009366E7" w:rsidP="009366E7">
            <w:pPr>
              <w:rPr>
                <w:rFonts w:asciiTheme="minorHAnsi" w:hAnsiTheme="minorHAnsi"/>
                <w:sz w:val="22"/>
                <w:szCs w:val="22"/>
              </w:rPr>
            </w:pPr>
          </w:p>
          <w:p w14:paraId="1BB11C80" w14:textId="77777777" w:rsidR="009366E7" w:rsidRDefault="009366E7" w:rsidP="009366E7">
            <w:pPr>
              <w:ind w:left="-120"/>
              <w:rPr>
                <w:rFonts w:asciiTheme="minorHAnsi" w:hAnsiTheme="minorHAnsi"/>
                <w:sz w:val="22"/>
                <w:szCs w:val="22"/>
              </w:rPr>
            </w:pPr>
            <w:r>
              <w:rPr>
                <w:rFonts w:asciiTheme="minorHAnsi" w:hAnsiTheme="minorHAnsi"/>
                <w:sz w:val="22"/>
                <w:szCs w:val="22"/>
              </w:rPr>
              <w:t xml:space="preserve">Reviewer, </w:t>
            </w:r>
            <w:r w:rsidRPr="005828C1">
              <w:rPr>
                <w:rFonts w:asciiTheme="minorHAnsi" w:hAnsiTheme="minorHAnsi"/>
                <w:i/>
                <w:sz w:val="22"/>
                <w:szCs w:val="22"/>
              </w:rPr>
              <w:t>Journal of Intercultural Communication</w:t>
            </w:r>
          </w:p>
          <w:p w14:paraId="73CCA467" w14:textId="77777777" w:rsidR="006B1E84" w:rsidRDefault="006B1E84" w:rsidP="006B1E84">
            <w:pPr>
              <w:rPr>
                <w:rFonts w:asciiTheme="minorHAnsi" w:hAnsiTheme="minorHAnsi"/>
                <w:sz w:val="22"/>
                <w:szCs w:val="22"/>
              </w:rPr>
            </w:pPr>
          </w:p>
          <w:p w14:paraId="662A3431" w14:textId="4360CE06" w:rsidR="009366E7" w:rsidRDefault="0087126E" w:rsidP="006B1E84">
            <w:pPr>
              <w:ind w:left="-120"/>
              <w:rPr>
                <w:rFonts w:asciiTheme="minorHAnsi" w:hAnsiTheme="minorHAnsi"/>
                <w:sz w:val="22"/>
                <w:szCs w:val="22"/>
              </w:rPr>
            </w:pPr>
            <w:r w:rsidRPr="00BD4725">
              <w:rPr>
                <w:rFonts w:asciiTheme="minorHAnsi" w:hAnsiTheme="minorHAnsi"/>
                <w:sz w:val="22"/>
                <w:szCs w:val="22"/>
              </w:rPr>
              <w:t>International Communication Association</w:t>
            </w:r>
          </w:p>
          <w:p w14:paraId="7C213688" w14:textId="77777777" w:rsidR="0087126E" w:rsidRPr="00BD4725" w:rsidRDefault="0087126E" w:rsidP="009366E7">
            <w:pPr>
              <w:ind w:left="-108"/>
              <w:rPr>
                <w:rFonts w:asciiTheme="minorHAnsi" w:hAnsiTheme="minorHAnsi"/>
                <w:sz w:val="22"/>
                <w:szCs w:val="22"/>
              </w:rPr>
            </w:pPr>
            <w:r w:rsidRPr="00BD4725">
              <w:rPr>
                <w:rFonts w:asciiTheme="minorHAnsi" w:hAnsiTheme="minorHAnsi"/>
                <w:sz w:val="22"/>
                <w:szCs w:val="22"/>
              </w:rPr>
              <w:t>Reviewer,</w:t>
            </w:r>
            <w:r w:rsidR="00B20E65" w:rsidRPr="00BD4725">
              <w:rPr>
                <w:rFonts w:asciiTheme="minorHAnsi" w:hAnsiTheme="minorHAnsi"/>
                <w:sz w:val="22"/>
                <w:szCs w:val="22"/>
              </w:rPr>
              <w:t xml:space="preserve"> Global Communication and Social Change</w:t>
            </w:r>
          </w:p>
          <w:p w14:paraId="2135ED7A" w14:textId="77777777" w:rsidR="009366E7" w:rsidRDefault="009366E7" w:rsidP="00BD4725">
            <w:pPr>
              <w:ind w:left="-108"/>
              <w:rPr>
                <w:rFonts w:asciiTheme="minorHAnsi" w:hAnsiTheme="minorHAnsi"/>
                <w:sz w:val="22"/>
                <w:szCs w:val="22"/>
              </w:rPr>
            </w:pPr>
          </w:p>
          <w:p w14:paraId="2CE434B8" w14:textId="77777777" w:rsidR="0087126E" w:rsidRPr="00BD4725" w:rsidRDefault="0087126E" w:rsidP="00BD4725">
            <w:pPr>
              <w:ind w:left="-108"/>
              <w:rPr>
                <w:rFonts w:asciiTheme="minorHAnsi" w:hAnsiTheme="minorHAnsi"/>
                <w:sz w:val="22"/>
                <w:szCs w:val="22"/>
              </w:rPr>
            </w:pPr>
            <w:r w:rsidRPr="00BD4725">
              <w:rPr>
                <w:rFonts w:asciiTheme="minorHAnsi" w:hAnsiTheme="minorHAnsi"/>
                <w:sz w:val="22"/>
                <w:szCs w:val="22"/>
              </w:rPr>
              <w:t>International Communication Association</w:t>
            </w:r>
          </w:p>
          <w:p w14:paraId="49C730B0" w14:textId="77777777" w:rsidR="0087126E" w:rsidRPr="00BD4725" w:rsidRDefault="0087126E" w:rsidP="00BD4725">
            <w:pPr>
              <w:ind w:left="-108"/>
              <w:rPr>
                <w:rFonts w:asciiTheme="minorHAnsi" w:hAnsiTheme="minorHAnsi"/>
                <w:sz w:val="22"/>
                <w:szCs w:val="22"/>
              </w:rPr>
            </w:pPr>
          </w:p>
        </w:tc>
      </w:tr>
      <w:tr w:rsidR="00F60110" w:rsidRPr="00BD4725" w14:paraId="49A16CAF" w14:textId="77777777">
        <w:tc>
          <w:tcPr>
            <w:tcW w:w="1548" w:type="dxa"/>
          </w:tcPr>
          <w:p w14:paraId="180279F7" w14:textId="77777777" w:rsidR="001E7512" w:rsidRPr="00BD4725" w:rsidRDefault="001E7512" w:rsidP="00BD4725">
            <w:pPr>
              <w:rPr>
                <w:rFonts w:asciiTheme="minorHAnsi" w:hAnsiTheme="minorHAnsi"/>
                <w:sz w:val="22"/>
                <w:szCs w:val="22"/>
              </w:rPr>
            </w:pPr>
            <w:r w:rsidRPr="00BD4725">
              <w:rPr>
                <w:rFonts w:asciiTheme="minorHAnsi" w:hAnsiTheme="minorHAnsi"/>
                <w:sz w:val="22"/>
                <w:szCs w:val="22"/>
              </w:rPr>
              <w:t>2005-2006</w:t>
            </w:r>
          </w:p>
          <w:p w14:paraId="320DC096" w14:textId="77777777" w:rsidR="001E7512" w:rsidRPr="00BD4725" w:rsidRDefault="001E7512" w:rsidP="00BD4725">
            <w:pPr>
              <w:rPr>
                <w:rFonts w:asciiTheme="minorHAnsi" w:hAnsiTheme="minorHAnsi"/>
                <w:sz w:val="22"/>
                <w:szCs w:val="22"/>
              </w:rPr>
            </w:pPr>
          </w:p>
          <w:p w14:paraId="54A21BC0" w14:textId="77777777" w:rsidR="001E7512" w:rsidRPr="00BD4725" w:rsidRDefault="001E7512" w:rsidP="00BD4725">
            <w:pPr>
              <w:rPr>
                <w:rFonts w:asciiTheme="minorHAnsi" w:hAnsiTheme="minorHAnsi"/>
                <w:sz w:val="22"/>
                <w:szCs w:val="22"/>
              </w:rPr>
            </w:pPr>
          </w:p>
          <w:p w14:paraId="6A0F65BF" w14:textId="77777777" w:rsidR="00642DD2" w:rsidRDefault="00642DD2" w:rsidP="00BD4725">
            <w:pPr>
              <w:rPr>
                <w:rFonts w:asciiTheme="minorHAnsi" w:hAnsiTheme="minorHAnsi"/>
                <w:sz w:val="22"/>
                <w:szCs w:val="22"/>
              </w:rPr>
            </w:pPr>
          </w:p>
          <w:p w14:paraId="6BBF37C9"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2004-2005</w:t>
            </w:r>
          </w:p>
          <w:p w14:paraId="21CC0D56" w14:textId="77777777" w:rsidR="00F60110" w:rsidRPr="00BD4725" w:rsidRDefault="00F60110" w:rsidP="00BD4725">
            <w:pPr>
              <w:rPr>
                <w:rFonts w:asciiTheme="minorHAnsi" w:hAnsiTheme="minorHAnsi"/>
                <w:sz w:val="22"/>
                <w:szCs w:val="22"/>
              </w:rPr>
            </w:pPr>
          </w:p>
          <w:p w14:paraId="2C2864B3" w14:textId="77777777" w:rsidR="00F60110" w:rsidRPr="00BD4725" w:rsidRDefault="00F60110" w:rsidP="00BD4725">
            <w:pPr>
              <w:rPr>
                <w:rFonts w:asciiTheme="minorHAnsi" w:hAnsiTheme="minorHAnsi"/>
                <w:sz w:val="22"/>
                <w:szCs w:val="22"/>
              </w:rPr>
            </w:pPr>
          </w:p>
          <w:p w14:paraId="24ABF34E" w14:textId="77777777" w:rsidR="001E7512" w:rsidRPr="00BD4725" w:rsidRDefault="001E7512" w:rsidP="00BD4725">
            <w:pPr>
              <w:rPr>
                <w:rFonts w:asciiTheme="minorHAnsi" w:hAnsiTheme="minorHAnsi"/>
                <w:sz w:val="22"/>
                <w:szCs w:val="22"/>
              </w:rPr>
            </w:pPr>
          </w:p>
          <w:p w14:paraId="73A1CDBA"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2003-2004</w:t>
            </w:r>
          </w:p>
          <w:p w14:paraId="215E42F8" w14:textId="77777777" w:rsidR="001E7512" w:rsidRPr="00BD4725" w:rsidRDefault="001E7512" w:rsidP="00BD4725">
            <w:pPr>
              <w:rPr>
                <w:rFonts w:asciiTheme="minorHAnsi" w:hAnsiTheme="minorHAnsi"/>
                <w:sz w:val="22"/>
                <w:szCs w:val="22"/>
              </w:rPr>
            </w:pPr>
          </w:p>
          <w:p w14:paraId="383BFB3C" w14:textId="77777777" w:rsidR="001E7512" w:rsidRPr="00BD4725" w:rsidRDefault="001E7512" w:rsidP="00BD4725">
            <w:pPr>
              <w:rPr>
                <w:rFonts w:asciiTheme="minorHAnsi" w:hAnsiTheme="minorHAnsi"/>
                <w:sz w:val="22"/>
                <w:szCs w:val="22"/>
              </w:rPr>
            </w:pPr>
          </w:p>
          <w:p w14:paraId="70221026" w14:textId="77777777" w:rsidR="001E7512" w:rsidRPr="00BD4725" w:rsidRDefault="001E7512" w:rsidP="00BD4725">
            <w:pPr>
              <w:rPr>
                <w:rFonts w:asciiTheme="minorHAnsi" w:hAnsiTheme="minorHAnsi"/>
                <w:sz w:val="22"/>
                <w:szCs w:val="22"/>
              </w:rPr>
            </w:pPr>
            <w:r w:rsidRPr="00BD4725">
              <w:rPr>
                <w:rFonts w:asciiTheme="minorHAnsi" w:hAnsiTheme="minorHAnsi"/>
                <w:sz w:val="22"/>
                <w:szCs w:val="22"/>
              </w:rPr>
              <w:t>2002-2003</w:t>
            </w:r>
          </w:p>
          <w:p w14:paraId="65D27C76" w14:textId="77777777" w:rsidR="001E7512" w:rsidRPr="00BD4725" w:rsidRDefault="001E7512" w:rsidP="00BD4725">
            <w:pPr>
              <w:rPr>
                <w:rFonts w:asciiTheme="minorHAnsi" w:hAnsiTheme="minorHAnsi"/>
                <w:sz w:val="22"/>
                <w:szCs w:val="22"/>
              </w:rPr>
            </w:pPr>
          </w:p>
          <w:p w14:paraId="56FDA20B" w14:textId="77777777" w:rsidR="001E7512" w:rsidRPr="00BD4725" w:rsidRDefault="001E7512" w:rsidP="00BD4725">
            <w:pPr>
              <w:rPr>
                <w:rFonts w:asciiTheme="minorHAnsi" w:hAnsiTheme="minorHAnsi"/>
                <w:sz w:val="22"/>
                <w:szCs w:val="22"/>
              </w:rPr>
            </w:pPr>
          </w:p>
          <w:p w14:paraId="5B3E5E68" w14:textId="77777777" w:rsidR="001E7512" w:rsidRPr="00BD4725" w:rsidRDefault="001E7512" w:rsidP="00BD4725">
            <w:pPr>
              <w:rPr>
                <w:rFonts w:asciiTheme="minorHAnsi" w:hAnsiTheme="minorHAnsi"/>
                <w:sz w:val="22"/>
                <w:szCs w:val="22"/>
              </w:rPr>
            </w:pPr>
            <w:r w:rsidRPr="00BD4725">
              <w:rPr>
                <w:rFonts w:asciiTheme="minorHAnsi" w:hAnsiTheme="minorHAnsi"/>
                <w:sz w:val="22"/>
                <w:szCs w:val="22"/>
              </w:rPr>
              <w:t>2001-2002</w:t>
            </w:r>
          </w:p>
        </w:tc>
        <w:tc>
          <w:tcPr>
            <w:tcW w:w="8208" w:type="dxa"/>
          </w:tcPr>
          <w:p w14:paraId="02B89087"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Immediate Past Chair, Spiritual Communication Division</w:t>
            </w:r>
          </w:p>
          <w:p w14:paraId="7D8D4F39"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National Communication Association</w:t>
            </w:r>
          </w:p>
          <w:p w14:paraId="31254927"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Representative to Legislative Assembly</w:t>
            </w:r>
          </w:p>
          <w:p w14:paraId="7E7428EB" w14:textId="77777777" w:rsidR="001E7512" w:rsidRPr="00BD4725" w:rsidRDefault="001E7512" w:rsidP="00BD4725">
            <w:pPr>
              <w:ind w:left="-108"/>
              <w:rPr>
                <w:rFonts w:asciiTheme="minorHAnsi" w:hAnsiTheme="minorHAnsi"/>
                <w:sz w:val="22"/>
                <w:szCs w:val="22"/>
              </w:rPr>
            </w:pPr>
          </w:p>
          <w:p w14:paraId="4952B1B6" w14:textId="77777777" w:rsidR="00F60110" w:rsidRPr="00BD4725" w:rsidRDefault="00F60110" w:rsidP="009366E7">
            <w:pPr>
              <w:ind w:left="-120"/>
              <w:rPr>
                <w:rFonts w:asciiTheme="minorHAnsi" w:hAnsiTheme="minorHAnsi"/>
                <w:sz w:val="22"/>
                <w:szCs w:val="22"/>
              </w:rPr>
            </w:pPr>
            <w:r w:rsidRPr="00BD4725">
              <w:rPr>
                <w:rFonts w:asciiTheme="minorHAnsi" w:hAnsiTheme="minorHAnsi"/>
                <w:sz w:val="22"/>
                <w:szCs w:val="22"/>
              </w:rPr>
              <w:t>Chair, Spiritual Communication Division</w:t>
            </w:r>
          </w:p>
          <w:p w14:paraId="04787427"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National Communication Association</w:t>
            </w:r>
          </w:p>
          <w:p w14:paraId="1C0CB843"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Representative to Legislative Assembly</w:t>
            </w:r>
          </w:p>
          <w:p w14:paraId="2F05AFBE" w14:textId="77777777" w:rsidR="00F60110" w:rsidRPr="00BD4725" w:rsidRDefault="00F60110" w:rsidP="00BD4725">
            <w:pPr>
              <w:ind w:left="-108"/>
              <w:rPr>
                <w:rFonts w:asciiTheme="minorHAnsi" w:hAnsiTheme="minorHAnsi"/>
                <w:sz w:val="22"/>
                <w:szCs w:val="22"/>
              </w:rPr>
            </w:pPr>
          </w:p>
          <w:p w14:paraId="0833D7DB"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Vice Chair &amp; Program Planner, Spiritua</w:t>
            </w:r>
            <w:r w:rsidR="001E7512" w:rsidRPr="00BD4725">
              <w:rPr>
                <w:rFonts w:asciiTheme="minorHAnsi" w:hAnsiTheme="minorHAnsi"/>
                <w:sz w:val="22"/>
                <w:szCs w:val="22"/>
              </w:rPr>
              <w:t>l Communication Division</w:t>
            </w:r>
          </w:p>
          <w:p w14:paraId="47EC9924"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 xml:space="preserve"> National Communication Association</w:t>
            </w:r>
          </w:p>
          <w:p w14:paraId="5ABBD6D7" w14:textId="77777777" w:rsidR="001E7512" w:rsidRPr="00BD4725" w:rsidRDefault="001E7512" w:rsidP="00BD4725">
            <w:pPr>
              <w:ind w:left="-108"/>
              <w:rPr>
                <w:rFonts w:asciiTheme="minorHAnsi" w:hAnsiTheme="minorHAnsi"/>
                <w:sz w:val="22"/>
                <w:szCs w:val="22"/>
              </w:rPr>
            </w:pPr>
          </w:p>
          <w:p w14:paraId="732DCAFF"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Vice-Chair Elect, Spiritual Communication Commission,</w:t>
            </w:r>
          </w:p>
          <w:p w14:paraId="3ED1911F"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National Communication Association</w:t>
            </w:r>
          </w:p>
          <w:p w14:paraId="08B92F1A" w14:textId="77777777" w:rsidR="00814315" w:rsidRDefault="00814315" w:rsidP="00814315">
            <w:pPr>
              <w:rPr>
                <w:rFonts w:asciiTheme="minorHAnsi" w:hAnsiTheme="minorHAnsi"/>
                <w:sz w:val="22"/>
                <w:szCs w:val="22"/>
              </w:rPr>
            </w:pPr>
          </w:p>
          <w:p w14:paraId="4350ADF2" w14:textId="77777777" w:rsidR="001E7512" w:rsidRPr="00BD4725" w:rsidRDefault="001E7512" w:rsidP="00814315">
            <w:pPr>
              <w:ind w:left="-124"/>
              <w:rPr>
                <w:rFonts w:asciiTheme="minorHAnsi" w:hAnsiTheme="minorHAnsi"/>
                <w:sz w:val="22"/>
                <w:szCs w:val="22"/>
              </w:rPr>
            </w:pPr>
            <w:r w:rsidRPr="00BD4725">
              <w:rPr>
                <w:rFonts w:asciiTheme="minorHAnsi" w:hAnsiTheme="minorHAnsi"/>
                <w:sz w:val="22"/>
                <w:szCs w:val="22"/>
              </w:rPr>
              <w:t>Secretary, Spiritual Communication Commission</w:t>
            </w:r>
          </w:p>
          <w:p w14:paraId="092DEAEB" w14:textId="77777777" w:rsidR="001E7512" w:rsidRPr="00BD4725" w:rsidRDefault="001E7512" w:rsidP="00BD4725">
            <w:pPr>
              <w:ind w:left="-108"/>
              <w:rPr>
                <w:rFonts w:asciiTheme="minorHAnsi" w:hAnsiTheme="minorHAnsi"/>
                <w:sz w:val="22"/>
                <w:szCs w:val="22"/>
              </w:rPr>
            </w:pPr>
            <w:r w:rsidRPr="00BD4725">
              <w:rPr>
                <w:rFonts w:asciiTheme="minorHAnsi" w:hAnsiTheme="minorHAnsi"/>
                <w:sz w:val="22"/>
                <w:szCs w:val="22"/>
              </w:rPr>
              <w:t>National Communication Association</w:t>
            </w:r>
          </w:p>
          <w:p w14:paraId="4199F038" w14:textId="77777777" w:rsidR="001E7512" w:rsidRPr="00BD4725" w:rsidRDefault="001E7512" w:rsidP="00BD4725">
            <w:pPr>
              <w:ind w:left="-108"/>
              <w:rPr>
                <w:rFonts w:asciiTheme="minorHAnsi" w:hAnsiTheme="minorHAnsi"/>
                <w:sz w:val="22"/>
                <w:szCs w:val="22"/>
              </w:rPr>
            </w:pPr>
          </w:p>
        </w:tc>
      </w:tr>
      <w:tr w:rsidR="00F60110" w:rsidRPr="00BD4725" w14:paraId="714358B0" w14:textId="77777777" w:rsidTr="00411617">
        <w:trPr>
          <w:trHeight w:val="540"/>
        </w:trPr>
        <w:tc>
          <w:tcPr>
            <w:tcW w:w="1548" w:type="dxa"/>
          </w:tcPr>
          <w:p w14:paraId="50D35555"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2003</w:t>
            </w:r>
          </w:p>
        </w:tc>
        <w:tc>
          <w:tcPr>
            <w:tcW w:w="8208" w:type="dxa"/>
          </w:tcPr>
          <w:p w14:paraId="567D7CF6"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 xml:space="preserve">Reviewer, </w:t>
            </w:r>
            <w:r w:rsidRPr="00BD4725">
              <w:rPr>
                <w:rFonts w:asciiTheme="minorHAnsi" w:hAnsiTheme="minorHAnsi"/>
                <w:i/>
                <w:iCs/>
                <w:sz w:val="22"/>
                <w:szCs w:val="22"/>
              </w:rPr>
              <w:t>Western Journal of Communication</w:t>
            </w:r>
          </w:p>
          <w:p w14:paraId="272FD677" w14:textId="77777777" w:rsidR="00F60110" w:rsidRPr="00BD4725" w:rsidRDefault="00F60110" w:rsidP="00BD4725">
            <w:pPr>
              <w:rPr>
                <w:rFonts w:asciiTheme="minorHAnsi" w:hAnsiTheme="minorHAnsi"/>
                <w:sz w:val="22"/>
                <w:szCs w:val="22"/>
              </w:rPr>
            </w:pPr>
          </w:p>
        </w:tc>
      </w:tr>
      <w:tr w:rsidR="00F60110" w:rsidRPr="00BD4725" w14:paraId="662A97CE" w14:textId="77777777">
        <w:tc>
          <w:tcPr>
            <w:tcW w:w="1548" w:type="dxa"/>
          </w:tcPr>
          <w:p w14:paraId="3FAE4063"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1999</w:t>
            </w:r>
          </w:p>
        </w:tc>
        <w:tc>
          <w:tcPr>
            <w:tcW w:w="8208" w:type="dxa"/>
          </w:tcPr>
          <w:p w14:paraId="1AE8F7E6"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 xml:space="preserve">Co-editor with Brenda Dervin for a special Sense-Making Methodology issue of </w:t>
            </w:r>
            <w:r w:rsidRPr="00BD4725">
              <w:rPr>
                <w:rFonts w:asciiTheme="minorHAnsi" w:hAnsiTheme="minorHAnsi"/>
                <w:i/>
                <w:iCs/>
                <w:sz w:val="22"/>
                <w:szCs w:val="22"/>
              </w:rPr>
              <w:t>The Electronic Journal of Communication / La Revue Electronique de Communication, 9</w:t>
            </w:r>
            <w:r w:rsidR="002D4461">
              <w:rPr>
                <w:rFonts w:asciiTheme="minorHAnsi" w:hAnsiTheme="minorHAnsi"/>
                <w:sz w:val="22"/>
                <w:szCs w:val="22"/>
              </w:rPr>
              <w:t xml:space="preserve">(2, 3, </w:t>
            </w:r>
            <w:r w:rsidRPr="00BD4725">
              <w:rPr>
                <w:rFonts w:asciiTheme="minorHAnsi" w:hAnsiTheme="minorHAnsi"/>
                <w:sz w:val="22"/>
                <w:szCs w:val="22"/>
              </w:rPr>
              <w:t>4)</w:t>
            </w:r>
          </w:p>
          <w:p w14:paraId="767AF58A" w14:textId="77777777" w:rsidR="00F60110" w:rsidRPr="00BD4725" w:rsidRDefault="00F60110" w:rsidP="00BD4725">
            <w:pPr>
              <w:rPr>
                <w:rFonts w:asciiTheme="minorHAnsi" w:hAnsiTheme="minorHAnsi"/>
                <w:sz w:val="22"/>
                <w:szCs w:val="22"/>
              </w:rPr>
            </w:pPr>
          </w:p>
        </w:tc>
      </w:tr>
      <w:tr w:rsidR="00F60110" w:rsidRPr="00BD4725" w14:paraId="3D7D343F" w14:textId="77777777">
        <w:tc>
          <w:tcPr>
            <w:tcW w:w="1548" w:type="dxa"/>
          </w:tcPr>
          <w:p w14:paraId="0B0EB09A" w14:textId="77777777" w:rsidR="00F60110" w:rsidRPr="00BD4725" w:rsidRDefault="001E7512" w:rsidP="00BD4725">
            <w:pPr>
              <w:rPr>
                <w:rFonts w:asciiTheme="minorHAnsi" w:hAnsiTheme="minorHAnsi"/>
                <w:sz w:val="22"/>
                <w:szCs w:val="22"/>
              </w:rPr>
            </w:pPr>
            <w:r w:rsidRPr="00BD4725">
              <w:rPr>
                <w:rFonts w:asciiTheme="minorHAnsi" w:hAnsiTheme="minorHAnsi"/>
                <w:sz w:val="22"/>
                <w:szCs w:val="22"/>
              </w:rPr>
              <w:t>1997-200</w:t>
            </w:r>
            <w:r w:rsidR="007C08B2" w:rsidRPr="00BD4725">
              <w:rPr>
                <w:rFonts w:asciiTheme="minorHAnsi" w:hAnsiTheme="minorHAnsi"/>
                <w:sz w:val="22"/>
                <w:szCs w:val="22"/>
              </w:rPr>
              <w:t>8</w:t>
            </w:r>
          </w:p>
        </w:tc>
        <w:tc>
          <w:tcPr>
            <w:tcW w:w="8208" w:type="dxa"/>
          </w:tcPr>
          <w:p w14:paraId="4D99B399"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 xml:space="preserve">Member, Editorial Advisory Board for </w:t>
            </w:r>
            <w:r w:rsidRPr="00BD4725">
              <w:rPr>
                <w:rFonts w:asciiTheme="minorHAnsi" w:hAnsiTheme="minorHAnsi"/>
                <w:i/>
                <w:sz w:val="22"/>
                <w:szCs w:val="22"/>
              </w:rPr>
              <w:t>Sense-Making Studies</w:t>
            </w:r>
          </w:p>
          <w:p w14:paraId="1C8BE281" w14:textId="77777777" w:rsidR="00F60110" w:rsidRPr="00BD4725" w:rsidRDefault="00F60110" w:rsidP="00BD4725">
            <w:pPr>
              <w:rPr>
                <w:rFonts w:asciiTheme="minorHAnsi" w:hAnsiTheme="minorHAnsi"/>
                <w:sz w:val="22"/>
                <w:szCs w:val="22"/>
              </w:rPr>
            </w:pPr>
          </w:p>
        </w:tc>
      </w:tr>
      <w:tr w:rsidR="00F60110" w:rsidRPr="00BD4725" w14:paraId="7AD769E9" w14:textId="77777777">
        <w:tc>
          <w:tcPr>
            <w:tcW w:w="1548" w:type="dxa"/>
          </w:tcPr>
          <w:p w14:paraId="074A365F"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1995-1997</w:t>
            </w:r>
          </w:p>
        </w:tc>
        <w:tc>
          <w:tcPr>
            <w:tcW w:w="8208" w:type="dxa"/>
          </w:tcPr>
          <w:p w14:paraId="45149A0D"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Research support for Dr. Brenda Dervin, The Ohio State University, Columbus, Ohio. Compiled broad database of the experience of individual researchers using Sense-Making interview instruments in preparation for a book on Sense-Making.  Broad search and review of literature on risk communication.  Broad search, review, and compilation of bibliographic data base tracking various strands of mass communication theory for a comparative analysis of same.  Citation analysis and indexing of Sense-Making research prepared for web-site.  Review of book manuscripts.</w:t>
            </w:r>
          </w:p>
          <w:p w14:paraId="4266BFC3" w14:textId="77777777" w:rsidR="00F60110" w:rsidRPr="00BD4725" w:rsidRDefault="00F60110" w:rsidP="00BD4725">
            <w:pPr>
              <w:rPr>
                <w:rFonts w:asciiTheme="minorHAnsi" w:hAnsiTheme="minorHAnsi"/>
                <w:sz w:val="22"/>
                <w:szCs w:val="22"/>
              </w:rPr>
            </w:pPr>
          </w:p>
        </w:tc>
      </w:tr>
      <w:tr w:rsidR="00F60110" w:rsidRPr="00BD4725" w14:paraId="54F6B8B6" w14:textId="77777777">
        <w:tc>
          <w:tcPr>
            <w:tcW w:w="1548" w:type="dxa"/>
          </w:tcPr>
          <w:p w14:paraId="35071A30"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1989-1990</w:t>
            </w:r>
          </w:p>
        </w:tc>
        <w:tc>
          <w:tcPr>
            <w:tcW w:w="8208" w:type="dxa"/>
          </w:tcPr>
          <w:p w14:paraId="6C8477BB"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Senior Graduate Research Associate with Dr. Brenda Dervin, Department of Communication, The Ohio State University, Columbus, Ohio for a risk communication project funded by the Ohio Environmental Protection Agency (OEPA) and the Ohio Department of Health (ODH). Responsibilities included developing communication protocols for interactions between employees of the OEPA and ODH and citizens at risk from environmental hazard, supervising other associates to perform an in-depth literature review and annotated bibliography, conducting interviews with risk communication experts and general population adults, and holding skills workshops.</w:t>
            </w:r>
          </w:p>
          <w:p w14:paraId="30F22809" w14:textId="77777777" w:rsidR="00F60110" w:rsidRPr="00BD4725" w:rsidRDefault="00F60110" w:rsidP="00BD4725">
            <w:pPr>
              <w:pStyle w:val="Header"/>
              <w:tabs>
                <w:tab w:val="clear" w:pos="4320"/>
                <w:tab w:val="clear" w:pos="8640"/>
              </w:tabs>
              <w:rPr>
                <w:rFonts w:asciiTheme="minorHAnsi" w:hAnsiTheme="minorHAnsi"/>
                <w:sz w:val="22"/>
                <w:szCs w:val="22"/>
              </w:rPr>
            </w:pPr>
          </w:p>
        </w:tc>
      </w:tr>
      <w:tr w:rsidR="00F60110" w:rsidRPr="00BD4725" w14:paraId="5FB6BCA8" w14:textId="77777777">
        <w:tc>
          <w:tcPr>
            <w:tcW w:w="1548" w:type="dxa"/>
          </w:tcPr>
          <w:p w14:paraId="1818F6FC" w14:textId="77777777" w:rsidR="00F60110" w:rsidRPr="00BD4725" w:rsidRDefault="00F60110" w:rsidP="00BD4725">
            <w:pPr>
              <w:rPr>
                <w:rFonts w:asciiTheme="minorHAnsi" w:hAnsiTheme="minorHAnsi"/>
                <w:sz w:val="22"/>
                <w:szCs w:val="22"/>
              </w:rPr>
            </w:pPr>
            <w:r w:rsidRPr="00BD4725">
              <w:rPr>
                <w:rFonts w:asciiTheme="minorHAnsi" w:hAnsiTheme="minorHAnsi"/>
                <w:sz w:val="22"/>
                <w:szCs w:val="22"/>
              </w:rPr>
              <w:t xml:space="preserve">1986-1989  </w:t>
            </w:r>
          </w:p>
        </w:tc>
        <w:tc>
          <w:tcPr>
            <w:tcW w:w="8208" w:type="dxa"/>
          </w:tcPr>
          <w:p w14:paraId="10C7E55C" w14:textId="77777777" w:rsidR="00F60110" w:rsidRPr="00BD4725" w:rsidRDefault="00F60110" w:rsidP="00BD4725">
            <w:pPr>
              <w:ind w:left="-108"/>
              <w:rPr>
                <w:rFonts w:asciiTheme="minorHAnsi" w:hAnsiTheme="minorHAnsi"/>
                <w:sz w:val="22"/>
                <w:szCs w:val="22"/>
              </w:rPr>
            </w:pPr>
            <w:r w:rsidRPr="00BD4725">
              <w:rPr>
                <w:rFonts w:asciiTheme="minorHAnsi" w:hAnsiTheme="minorHAnsi"/>
                <w:sz w:val="22"/>
                <w:szCs w:val="22"/>
              </w:rPr>
              <w:t>Graduate Research Associate to Dr. Brenda Dervin, Department of Communication, The Ohio State University, Columbus, Ohio.  Providing background research for grant proposals. Participating in funded research.  Abstracting, critiquing, and editing manuscripts.  Co-authoring original research papers with Dr. Dervin.</w:t>
            </w:r>
          </w:p>
        </w:tc>
      </w:tr>
    </w:tbl>
    <w:p w14:paraId="007068C1" w14:textId="77777777" w:rsidR="00F60110" w:rsidRPr="00BD4725" w:rsidRDefault="00F60110" w:rsidP="00BD4725">
      <w:pPr>
        <w:rPr>
          <w:rFonts w:asciiTheme="minorHAnsi" w:hAnsiTheme="minorHAnsi"/>
          <w:sz w:val="22"/>
          <w:szCs w:val="22"/>
        </w:rPr>
      </w:pPr>
    </w:p>
    <w:p w14:paraId="736F60EB" w14:textId="77777777" w:rsidR="00F60110" w:rsidRPr="00BD4725" w:rsidRDefault="00F60110" w:rsidP="00A90100">
      <w:pPr>
        <w:jc w:val="center"/>
        <w:rPr>
          <w:rFonts w:asciiTheme="minorHAnsi" w:hAnsiTheme="minorHAnsi"/>
          <w:b/>
          <w:bCs/>
          <w:iCs/>
          <w:sz w:val="22"/>
          <w:szCs w:val="22"/>
        </w:rPr>
      </w:pPr>
      <w:r w:rsidRPr="00BD4725">
        <w:rPr>
          <w:rFonts w:asciiTheme="minorHAnsi" w:hAnsiTheme="minorHAnsi"/>
          <w:b/>
          <w:bCs/>
          <w:iCs/>
          <w:sz w:val="22"/>
          <w:szCs w:val="22"/>
        </w:rPr>
        <w:t>Service to the Community</w:t>
      </w:r>
    </w:p>
    <w:p w14:paraId="12E6090B" w14:textId="77777777" w:rsidR="00F60110" w:rsidRPr="00BD4725" w:rsidRDefault="00F60110" w:rsidP="00BD4725">
      <w:pPr>
        <w:widowControl w:val="0"/>
        <w:tabs>
          <w:tab w:val="left" w:pos="-2160"/>
        </w:tabs>
        <w:ind w:left="-90"/>
        <w:rPr>
          <w:rFonts w:asciiTheme="minorHAnsi" w:hAnsiTheme="minorHAnsi"/>
          <w:iCs/>
          <w:sz w:val="22"/>
          <w:szCs w:val="22"/>
        </w:rPr>
      </w:pPr>
    </w:p>
    <w:tbl>
      <w:tblPr>
        <w:tblW w:w="0" w:type="auto"/>
        <w:tblInd w:w="-90" w:type="dxa"/>
        <w:tblLook w:val="0000" w:firstRow="0" w:lastRow="0" w:firstColumn="0" w:lastColumn="0" w:noHBand="0" w:noVBand="0"/>
      </w:tblPr>
      <w:tblGrid>
        <w:gridCol w:w="1548"/>
        <w:gridCol w:w="7938"/>
        <w:gridCol w:w="12"/>
      </w:tblGrid>
      <w:tr w:rsidR="00F60110" w:rsidRPr="00BD4725" w14:paraId="01656562" w14:textId="77777777" w:rsidTr="00A02B8E">
        <w:trPr>
          <w:trHeight w:val="1260"/>
        </w:trPr>
        <w:tc>
          <w:tcPr>
            <w:tcW w:w="1548" w:type="dxa"/>
          </w:tcPr>
          <w:p w14:paraId="1DF598C8" w14:textId="77777777" w:rsidR="00AE24AE" w:rsidRPr="00BD4725" w:rsidRDefault="00AE24AE"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1996-present</w:t>
            </w:r>
          </w:p>
          <w:p w14:paraId="71F2E374" w14:textId="77777777" w:rsidR="00AE24AE" w:rsidRPr="00BD4725" w:rsidRDefault="00AE24AE" w:rsidP="00BD4725">
            <w:pPr>
              <w:widowControl w:val="0"/>
              <w:tabs>
                <w:tab w:val="left" w:pos="-2160"/>
              </w:tabs>
              <w:rPr>
                <w:rFonts w:asciiTheme="minorHAnsi" w:hAnsiTheme="minorHAnsi"/>
                <w:iCs/>
                <w:sz w:val="22"/>
                <w:szCs w:val="22"/>
              </w:rPr>
            </w:pPr>
          </w:p>
          <w:p w14:paraId="0E0CDF31" w14:textId="77777777" w:rsidR="00A02B8E" w:rsidRDefault="00A02B8E" w:rsidP="00BD4725">
            <w:pPr>
              <w:widowControl w:val="0"/>
              <w:tabs>
                <w:tab w:val="left" w:pos="-2160"/>
              </w:tabs>
              <w:rPr>
                <w:rFonts w:asciiTheme="minorHAnsi" w:hAnsiTheme="minorHAnsi"/>
                <w:iCs/>
                <w:sz w:val="22"/>
                <w:szCs w:val="22"/>
              </w:rPr>
            </w:pPr>
            <w:r>
              <w:rPr>
                <w:rFonts w:asciiTheme="minorHAnsi" w:hAnsiTheme="minorHAnsi"/>
                <w:iCs/>
                <w:sz w:val="22"/>
                <w:szCs w:val="22"/>
              </w:rPr>
              <w:t>2018</w:t>
            </w:r>
          </w:p>
          <w:p w14:paraId="1EDB0CA1" w14:textId="77777777" w:rsidR="00A02B8E" w:rsidRDefault="00A02B8E" w:rsidP="00BD4725">
            <w:pPr>
              <w:widowControl w:val="0"/>
              <w:tabs>
                <w:tab w:val="left" w:pos="-2160"/>
              </w:tabs>
              <w:rPr>
                <w:rFonts w:asciiTheme="minorHAnsi" w:hAnsiTheme="minorHAnsi"/>
                <w:iCs/>
                <w:sz w:val="22"/>
                <w:szCs w:val="22"/>
              </w:rPr>
            </w:pPr>
          </w:p>
          <w:p w14:paraId="54804E4F" w14:textId="77777777" w:rsidR="00A02B8E" w:rsidRDefault="00A02B8E" w:rsidP="00BD4725">
            <w:pPr>
              <w:widowControl w:val="0"/>
              <w:tabs>
                <w:tab w:val="left" w:pos="-2160"/>
              </w:tabs>
              <w:rPr>
                <w:rFonts w:asciiTheme="minorHAnsi" w:hAnsiTheme="minorHAnsi"/>
                <w:iCs/>
                <w:sz w:val="22"/>
                <w:szCs w:val="22"/>
              </w:rPr>
            </w:pPr>
          </w:p>
          <w:p w14:paraId="59491406" w14:textId="77777777" w:rsidR="002D4461" w:rsidRDefault="002D4461" w:rsidP="00BD4725">
            <w:pPr>
              <w:widowControl w:val="0"/>
              <w:tabs>
                <w:tab w:val="left" w:pos="-2160"/>
              </w:tabs>
              <w:rPr>
                <w:rFonts w:asciiTheme="minorHAnsi" w:hAnsiTheme="minorHAnsi"/>
                <w:iCs/>
                <w:sz w:val="22"/>
                <w:szCs w:val="22"/>
              </w:rPr>
            </w:pPr>
            <w:r>
              <w:rPr>
                <w:rFonts w:asciiTheme="minorHAnsi" w:hAnsiTheme="minorHAnsi"/>
                <w:iCs/>
                <w:sz w:val="22"/>
                <w:szCs w:val="22"/>
              </w:rPr>
              <w:t>2015</w:t>
            </w:r>
          </w:p>
          <w:p w14:paraId="63921686" w14:textId="77777777" w:rsidR="002D4461" w:rsidRDefault="002D4461" w:rsidP="00BD4725">
            <w:pPr>
              <w:widowControl w:val="0"/>
              <w:tabs>
                <w:tab w:val="left" w:pos="-2160"/>
              </w:tabs>
              <w:rPr>
                <w:rFonts w:asciiTheme="minorHAnsi" w:hAnsiTheme="minorHAnsi"/>
                <w:iCs/>
                <w:sz w:val="22"/>
                <w:szCs w:val="22"/>
              </w:rPr>
            </w:pPr>
          </w:p>
          <w:p w14:paraId="7677058B" w14:textId="77777777" w:rsidR="002D4461" w:rsidRDefault="002D4461" w:rsidP="00BD4725">
            <w:pPr>
              <w:widowControl w:val="0"/>
              <w:tabs>
                <w:tab w:val="left" w:pos="-2160"/>
              </w:tabs>
              <w:rPr>
                <w:rFonts w:asciiTheme="minorHAnsi" w:hAnsiTheme="minorHAnsi"/>
                <w:iCs/>
                <w:sz w:val="22"/>
                <w:szCs w:val="22"/>
              </w:rPr>
            </w:pPr>
          </w:p>
          <w:p w14:paraId="4F1C90CB" w14:textId="77777777" w:rsidR="00181796" w:rsidRDefault="00181796" w:rsidP="00BD4725">
            <w:pPr>
              <w:widowControl w:val="0"/>
              <w:tabs>
                <w:tab w:val="left" w:pos="-2160"/>
              </w:tabs>
              <w:rPr>
                <w:rFonts w:asciiTheme="minorHAnsi" w:hAnsiTheme="minorHAnsi"/>
                <w:iCs/>
                <w:sz w:val="22"/>
                <w:szCs w:val="22"/>
              </w:rPr>
            </w:pPr>
            <w:r>
              <w:rPr>
                <w:rFonts w:asciiTheme="minorHAnsi" w:hAnsiTheme="minorHAnsi"/>
                <w:iCs/>
                <w:sz w:val="22"/>
                <w:szCs w:val="22"/>
              </w:rPr>
              <w:t>2011</w:t>
            </w:r>
          </w:p>
          <w:p w14:paraId="15EB99C9" w14:textId="77777777" w:rsidR="00181796" w:rsidRDefault="00181796" w:rsidP="00BD4725">
            <w:pPr>
              <w:widowControl w:val="0"/>
              <w:tabs>
                <w:tab w:val="left" w:pos="-2160"/>
              </w:tabs>
              <w:rPr>
                <w:rFonts w:asciiTheme="minorHAnsi" w:hAnsiTheme="minorHAnsi"/>
                <w:iCs/>
                <w:sz w:val="22"/>
                <w:szCs w:val="22"/>
              </w:rPr>
            </w:pPr>
          </w:p>
          <w:p w14:paraId="0A7765ED" w14:textId="77777777" w:rsidR="00195AB1" w:rsidRDefault="00195AB1" w:rsidP="00BD4725">
            <w:pPr>
              <w:widowControl w:val="0"/>
              <w:tabs>
                <w:tab w:val="left" w:pos="-2160"/>
              </w:tabs>
              <w:rPr>
                <w:rFonts w:asciiTheme="minorHAnsi" w:hAnsiTheme="minorHAnsi"/>
                <w:iCs/>
                <w:sz w:val="22"/>
                <w:szCs w:val="22"/>
              </w:rPr>
            </w:pPr>
          </w:p>
          <w:p w14:paraId="218DE787" w14:textId="77777777" w:rsidR="0007646C" w:rsidRDefault="0007646C"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2009</w:t>
            </w:r>
          </w:p>
          <w:p w14:paraId="5BF7E2E2" w14:textId="77777777" w:rsidR="00181796" w:rsidRPr="00BD4725" w:rsidRDefault="00181796" w:rsidP="00BD4725">
            <w:pPr>
              <w:widowControl w:val="0"/>
              <w:tabs>
                <w:tab w:val="left" w:pos="-2160"/>
              </w:tabs>
              <w:rPr>
                <w:rFonts w:asciiTheme="minorHAnsi" w:hAnsiTheme="minorHAnsi"/>
                <w:iCs/>
                <w:sz w:val="22"/>
                <w:szCs w:val="22"/>
              </w:rPr>
            </w:pPr>
          </w:p>
          <w:p w14:paraId="4FC7E4D2" w14:textId="77777777" w:rsidR="0007646C" w:rsidRPr="00BD4725" w:rsidRDefault="0007646C"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2009-</w:t>
            </w:r>
            <w:r w:rsidR="00232437">
              <w:rPr>
                <w:rFonts w:asciiTheme="minorHAnsi" w:hAnsiTheme="minorHAnsi"/>
                <w:iCs/>
                <w:sz w:val="22"/>
                <w:szCs w:val="22"/>
              </w:rPr>
              <w:t>2012</w:t>
            </w:r>
          </w:p>
          <w:p w14:paraId="42A23BA2" w14:textId="77777777" w:rsidR="00EB43E6" w:rsidRDefault="00EB43E6" w:rsidP="00BD4725">
            <w:pPr>
              <w:widowControl w:val="0"/>
              <w:tabs>
                <w:tab w:val="left" w:pos="-2160"/>
              </w:tabs>
              <w:rPr>
                <w:rFonts w:asciiTheme="minorHAnsi" w:hAnsiTheme="minorHAnsi"/>
                <w:iCs/>
                <w:sz w:val="22"/>
                <w:szCs w:val="22"/>
              </w:rPr>
            </w:pPr>
          </w:p>
          <w:p w14:paraId="64D68C8B" w14:textId="77777777" w:rsidR="001E7512" w:rsidRPr="00BD4725" w:rsidRDefault="001E7512"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1999, 2002, 2006</w:t>
            </w:r>
            <w:r w:rsidR="00AE24AE" w:rsidRPr="00BD4725">
              <w:rPr>
                <w:rFonts w:asciiTheme="minorHAnsi" w:hAnsiTheme="minorHAnsi"/>
                <w:iCs/>
                <w:sz w:val="22"/>
                <w:szCs w:val="22"/>
              </w:rPr>
              <w:t>, 2008</w:t>
            </w:r>
          </w:p>
          <w:p w14:paraId="15DA9068" w14:textId="77777777" w:rsidR="001E7512" w:rsidRPr="00BD4725" w:rsidRDefault="001E7512" w:rsidP="00BD4725">
            <w:pPr>
              <w:widowControl w:val="0"/>
              <w:tabs>
                <w:tab w:val="left" w:pos="-2160"/>
              </w:tabs>
              <w:rPr>
                <w:rFonts w:asciiTheme="minorHAnsi" w:hAnsiTheme="minorHAnsi"/>
                <w:iCs/>
                <w:sz w:val="22"/>
                <w:szCs w:val="22"/>
              </w:rPr>
            </w:pPr>
          </w:p>
          <w:p w14:paraId="7CE2AC6F"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2004</w:t>
            </w:r>
          </w:p>
          <w:p w14:paraId="1EFE298B" w14:textId="77777777" w:rsidR="00F60110" w:rsidRPr="00BD4725" w:rsidRDefault="00F60110" w:rsidP="00BD4725">
            <w:pPr>
              <w:widowControl w:val="0"/>
              <w:tabs>
                <w:tab w:val="left" w:pos="-2160"/>
              </w:tabs>
              <w:rPr>
                <w:rFonts w:asciiTheme="minorHAnsi" w:hAnsiTheme="minorHAnsi"/>
                <w:iCs/>
                <w:sz w:val="22"/>
                <w:szCs w:val="22"/>
              </w:rPr>
            </w:pPr>
          </w:p>
          <w:p w14:paraId="178C7FDB" w14:textId="77777777" w:rsidR="00F60110" w:rsidRPr="00BD4725" w:rsidRDefault="00F60110" w:rsidP="00BD4725">
            <w:pPr>
              <w:widowControl w:val="0"/>
              <w:tabs>
                <w:tab w:val="left" w:pos="-2160"/>
              </w:tabs>
              <w:rPr>
                <w:rFonts w:asciiTheme="minorHAnsi" w:hAnsiTheme="minorHAnsi"/>
                <w:iCs/>
                <w:sz w:val="22"/>
                <w:szCs w:val="22"/>
              </w:rPr>
            </w:pPr>
          </w:p>
          <w:p w14:paraId="0411BD8B"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2002</w:t>
            </w:r>
          </w:p>
          <w:p w14:paraId="37A12DD3" w14:textId="77777777" w:rsidR="00AE24AE" w:rsidRPr="00BD4725" w:rsidRDefault="00AE24AE" w:rsidP="00BD4725">
            <w:pPr>
              <w:widowControl w:val="0"/>
              <w:tabs>
                <w:tab w:val="left" w:pos="-2160"/>
              </w:tabs>
              <w:rPr>
                <w:rFonts w:asciiTheme="minorHAnsi" w:hAnsiTheme="minorHAnsi"/>
                <w:iCs/>
                <w:sz w:val="22"/>
                <w:szCs w:val="22"/>
              </w:rPr>
            </w:pPr>
          </w:p>
          <w:p w14:paraId="3D67D790" w14:textId="77777777" w:rsidR="00AE24AE" w:rsidRPr="00BD4725" w:rsidRDefault="00AE24AE" w:rsidP="00BD4725">
            <w:pPr>
              <w:widowControl w:val="0"/>
              <w:tabs>
                <w:tab w:val="left" w:pos="-2160"/>
              </w:tabs>
              <w:rPr>
                <w:rFonts w:asciiTheme="minorHAnsi" w:hAnsiTheme="minorHAnsi"/>
                <w:iCs/>
                <w:sz w:val="22"/>
                <w:szCs w:val="22"/>
              </w:rPr>
            </w:pPr>
          </w:p>
        </w:tc>
        <w:tc>
          <w:tcPr>
            <w:tcW w:w="7950" w:type="dxa"/>
            <w:gridSpan w:val="2"/>
          </w:tcPr>
          <w:p w14:paraId="53C575F8" w14:textId="77777777" w:rsidR="0007646C" w:rsidRPr="00BD4725" w:rsidRDefault="00AE24AE" w:rsidP="00BD4725">
            <w:pPr>
              <w:widowControl w:val="0"/>
              <w:tabs>
                <w:tab w:val="left" w:pos="-2160"/>
              </w:tabs>
              <w:ind w:left="-108"/>
              <w:rPr>
                <w:rFonts w:asciiTheme="minorHAnsi" w:hAnsiTheme="minorHAnsi"/>
                <w:iCs/>
                <w:sz w:val="22"/>
                <w:szCs w:val="22"/>
              </w:rPr>
            </w:pPr>
            <w:r w:rsidRPr="00BD4725">
              <w:rPr>
                <w:rFonts w:asciiTheme="minorHAnsi" w:hAnsiTheme="minorHAnsi"/>
                <w:iCs/>
                <w:sz w:val="22"/>
                <w:szCs w:val="22"/>
              </w:rPr>
              <w:t>Spiritual Director</w:t>
            </w:r>
            <w:r w:rsidR="007054B6">
              <w:rPr>
                <w:rFonts w:asciiTheme="minorHAnsi" w:hAnsiTheme="minorHAnsi"/>
                <w:iCs/>
                <w:sz w:val="22"/>
                <w:szCs w:val="22"/>
              </w:rPr>
              <w:t xml:space="preserve"> to </w:t>
            </w:r>
            <w:r w:rsidR="00A90100">
              <w:rPr>
                <w:rFonts w:asciiTheme="minorHAnsi" w:hAnsiTheme="minorHAnsi"/>
                <w:iCs/>
                <w:sz w:val="22"/>
                <w:szCs w:val="22"/>
              </w:rPr>
              <w:t>individuals</w:t>
            </w:r>
            <w:r w:rsidR="007054B6">
              <w:rPr>
                <w:rFonts w:asciiTheme="minorHAnsi" w:hAnsiTheme="minorHAnsi"/>
                <w:iCs/>
                <w:sz w:val="22"/>
                <w:szCs w:val="22"/>
              </w:rPr>
              <w:t>.</w:t>
            </w:r>
          </w:p>
          <w:p w14:paraId="594B8FF2" w14:textId="77777777" w:rsidR="00AE24AE" w:rsidRPr="00BD4725" w:rsidRDefault="00AE24AE" w:rsidP="00BD4725">
            <w:pPr>
              <w:pStyle w:val="Header"/>
              <w:widowControl w:val="0"/>
              <w:tabs>
                <w:tab w:val="clear" w:pos="4320"/>
                <w:tab w:val="clear" w:pos="8640"/>
                <w:tab w:val="left" w:pos="-2160"/>
              </w:tabs>
              <w:rPr>
                <w:rFonts w:asciiTheme="minorHAnsi" w:hAnsiTheme="minorHAnsi"/>
                <w:sz w:val="22"/>
                <w:szCs w:val="22"/>
              </w:rPr>
            </w:pPr>
          </w:p>
          <w:p w14:paraId="42DE237C" w14:textId="77777777" w:rsidR="00A02B8E" w:rsidRDefault="00A02B8E" w:rsidP="00181796">
            <w:pPr>
              <w:pStyle w:val="Header"/>
              <w:widowControl w:val="0"/>
              <w:tabs>
                <w:tab w:val="clear" w:pos="4320"/>
                <w:tab w:val="clear" w:pos="8640"/>
                <w:tab w:val="left" w:pos="-2160"/>
              </w:tabs>
              <w:ind w:left="-108"/>
              <w:rPr>
                <w:rFonts w:asciiTheme="minorHAnsi" w:hAnsiTheme="minorHAnsi"/>
                <w:sz w:val="22"/>
                <w:szCs w:val="22"/>
              </w:rPr>
            </w:pPr>
            <w:r>
              <w:rPr>
                <w:rFonts w:asciiTheme="minorHAnsi" w:hAnsiTheme="minorHAnsi"/>
                <w:sz w:val="22"/>
                <w:szCs w:val="22"/>
              </w:rPr>
              <w:t>Co-leader for Adult Bible Study (January-February)</w:t>
            </w:r>
          </w:p>
          <w:p w14:paraId="5F042D74" w14:textId="77777777" w:rsidR="00A02B8E" w:rsidRDefault="00A02B8E" w:rsidP="00181796">
            <w:pPr>
              <w:pStyle w:val="Header"/>
              <w:widowControl w:val="0"/>
              <w:tabs>
                <w:tab w:val="clear" w:pos="4320"/>
                <w:tab w:val="clear" w:pos="8640"/>
                <w:tab w:val="left" w:pos="-2160"/>
              </w:tabs>
              <w:ind w:left="-108"/>
              <w:rPr>
                <w:rFonts w:asciiTheme="minorHAnsi" w:hAnsiTheme="minorHAnsi"/>
                <w:sz w:val="22"/>
                <w:szCs w:val="22"/>
              </w:rPr>
            </w:pPr>
            <w:r>
              <w:rPr>
                <w:rFonts w:asciiTheme="minorHAnsi" w:hAnsiTheme="minorHAnsi"/>
                <w:sz w:val="22"/>
                <w:szCs w:val="22"/>
              </w:rPr>
              <w:t>Westminster Presbyterian Church, Akron, OH</w:t>
            </w:r>
          </w:p>
          <w:p w14:paraId="3E509A13" w14:textId="77777777" w:rsidR="00642DD2" w:rsidRDefault="00642DD2" w:rsidP="009366E7">
            <w:pPr>
              <w:pStyle w:val="Header"/>
              <w:widowControl w:val="0"/>
              <w:tabs>
                <w:tab w:val="clear" w:pos="4320"/>
                <w:tab w:val="clear" w:pos="8640"/>
                <w:tab w:val="left" w:pos="-2160"/>
              </w:tabs>
              <w:rPr>
                <w:rFonts w:asciiTheme="minorHAnsi" w:hAnsiTheme="minorHAnsi"/>
                <w:sz w:val="22"/>
                <w:szCs w:val="22"/>
              </w:rPr>
            </w:pPr>
          </w:p>
          <w:p w14:paraId="3533AA10" w14:textId="77777777" w:rsidR="002D4461" w:rsidRDefault="002D4461" w:rsidP="00181796">
            <w:pPr>
              <w:pStyle w:val="Header"/>
              <w:widowControl w:val="0"/>
              <w:tabs>
                <w:tab w:val="clear" w:pos="4320"/>
                <w:tab w:val="clear" w:pos="8640"/>
                <w:tab w:val="left" w:pos="-2160"/>
              </w:tabs>
              <w:ind w:left="-108"/>
              <w:rPr>
                <w:rFonts w:asciiTheme="minorHAnsi" w:hAnsiTheme="minorHAnsi"/>
                <w:sz w:val="22"/>
                <w:szCs w:val="22"/>
              </w:rPr>
            </w:pPr>
            <w:r>
              <w:rPr>
                <w:rFonts w:asciiTheme="minorHAnsi" w:hAnsiTheme="minorHAnsi"/>
                <w:sz w:val="22"/>
                <w:szCs w:val="22"/>
              </w:rPr>
              <w:t>Co-leader for Lenten Study series focusing on spiritual practices</w:t>
            </w:r>
          </w:p>
          <w:p w14:paraId="1A0FF584" w14:textId="77777777" w:rsidR="002D4461" w:rsidRDefault="002D4461" w:rsidP="00181796">
            <w:pPr>
              <w:pStyle w:val="Header"/>
              <w:widowControl w:val="0"/>
              <w:tabs>
                <w:tab w:val="clear" w:pos="4320"/>
                <w:tab w:val="clear" w:pos="8640"/>
                <w:tab w:val="left" w:pos="-2160"/>
              </w:tabs>
              <w:ind w:left="-108"/>
              <w:rPr>
                <w:rFonts w:asciiTheme="minorHAnsi" w:hAnsiTheme="minorHAnsi"/>
                <w:sz w:val="22"/>
                <w:szCs w:val="22"/>
              </w:rPr>
            </w:pPr>
            <w:r>
              <w:rPr>
                <w:rFonts w:asciiTheme="minorHAnsi" w:hAnsiTheme="minorHAnsi"/>
                <w:sz w:val="22"/>
                <w:szCs w:val="22"/>
              </w:rPr>
              <w:t>Westminster Presbyterian Church, Akron, OH.</w:t>
            </w:r>
          </w:p>
          <w:p w14:paraId="714A8A4A" w14:textId="77777777" w:rsidR="002D4461" w:rsidRDefault="002D4461" w:rsidP="00181796">
            <w:pPr>
              <w:pStyle w:val="Header"/>
              <w:widowControl w:val="0"/>
              <w:tabs>
                <w:tab w:val="clear" w:pos="4320"/>
                <w:tab w:val="clear" w:pos="8640"/>
                <w:tab w:val="left" w:pos="-2160"/>
              </w:tabs>
              <w:ind w:left="-108"/>
              <w:rPr>
                <w:rFonts w:asciiTheme="minorHAnsi" w:hAnsiTheme="minorHAnsi"/>
                <w:sz w:val="22"/>
                <w:szCs w:val="22"/>
              </w:rPr>
            </w:pPr>
          </w:p>
          <w:p w14:paraId="53A821B5" w14:textId="77777777" w:rsidR="002D4461" w:rsidRDefault="00195AB1" w:rsidP="00181796">
            <w:pPr>
              <w:pStyle w:val="Header"/>
              <w:widowControl w:val="0"/>
              <w:tabs>
                <w:tab w:val="clear" w:pos="4320"/>
                <w:tab w:val="clear" w:pos="8640"/>
                <w:tab w:val="left" w:pos="-2160"/>
              </w:tabs>
              <w:ind w:left="-108"/>
              <w:rPr>
                <w:rFonts w:asciiTheme="minorHAnsi" w:hAnsiTheme="minorHAnsi"/>
                <w:sz w:val="22"/>
                <w:szCs w:val="22"/>
              </w:rPr>
            </w:pPr>
            <w:r>
              <w:rPr>
                <w:rFonts w:asciiTheme="minorHAnsi" w:hAnsiTheme="minorHAnsi"/>
                <w:sz w:val="22"/>
                <w:szCs w:val="22"/>
              </w:rPr>
              <w:t>Spe</w:t>
            </w:r>
            <w:r w:rsidR="00502727">
              <w:rPr>
                <w:rFonts w:asciiTheme="minorHAnsi" w:hAnsiTheme="minorHAnsi"/>
                <w:sz w:val="22"/>
                <w:szCs w:val="22"/>
              </w:rPr>
              <w:t>aker about</w:t>
            </w:r>
            <w:r>
              <w:rPr>
                <w:rFonts w:asciiTheme="minorHAnsi" w:hAnsiTheme="minorHAnsi"/>
                <w:sz w:val="22"/>
                <w:szCs w:val="22"/>
              </w:rPr>
              <w:t xml:space="preserve"> </w:t>
            </w:r>
            <w:r w:rsidRPr="00195AB1">
              <w:rPr>
                <w:rFonts w:asciiTheme="minorHAnsi" w:hAnsiTheme="minorHAnsi"/>
                <w:i/>
                <w:sz w:val="22"/>
                <w:szCs w:val="22"/>
              </w:rPr>
              <w:t>Spirituality</w:t>
            </w:r>
            <w:r w:rsidR="002D4461">
              <w:rPr>
                <w:rFonts w:asciiTheme="minorHAnsi" w:hAnsiTheme="minorHAnsi"/>
                <w:sz w:val="22"/>
                <w:szCs w:val="22"/>
              </w:rPr>
              <w:t xml:space="preserve"> for Presbyterian Women</w:t>
            </w:r>
            <w:r>
              <w:rPr>
                <w:rFonts w:asciiTheme="minorHAnsi" w:hAnsiTheme="minorHAnsi"/>
                <w:sz w:val="22"/>
                <w:szCs w:val="22"/>
              </w:rPr>
              <w:t xml:space="preserve"> </w:t>
            </w:r>
            <w:r w:rsidR="005F12EC">
              <w:rPr>
                <w:rFonts w:asciiTheme="minorHAnsi" w:hAnsiTheme="minorHAnsi"/>
                <w:sz w:val="22"/>
                <w:szCs w:val="22"/>
              </w:rPr>
              <w:t>gathering</w:t>
            </w:r>
          </w:p>
          <w:p w14:paraId="7421FB16" w14:textId="77777777" w:rsidR="00181796" w:rsidRDefault="00195AB1" w:rsidP="00181796">
            <w:pPr>
              <w:pStyle w:val="Header"/>
              <w:widowControl w:val="0"/>
              <w:tabs>
                <w:tab w:val="clear" w:pos="4320"/>
                <w:tab w:val="clear" w:pos="8640"/>
                <w:tab w:val="left" w:pos="-2160"/>
              </w:tabs>
              <w:ind w:left="-108"/>
              <w:rPr>
                <w:rFonts w:asciiTheme="minorHAnsi" w:hAnsiTheme="minorHAnsi"/>
                <w:sz w:val="22"/>
                <w:szCs w:val="22"/>
              </w:rPr>
            </w:pPr>
            <w:r>
              <w:rPr>
                <w:rFonts w:asciiTheme="minorHAnsi" w:hAnsiTheme="minorHAnsi"/>
                <w:sz w:val="22"/>
                <w:szCs w:val="22"/>
              </w:rPr>
              <w:t>Westminster Presbyterian Church, Akron</w:t>
            </w:r>
            <w:r w:rsidR="002D4461">
              <w:rPr>
                <w:rFonts w:asciiTheme="minorHAnsi" w:hAnsiTheme="minorHAnsi"/>
                <w:sz w:val="22"/>
                <w:szCs w:val="22"/>
              </w:rPr>
              <w:t>, OH</w:t>
            </w:r>
            <w:r>
              <w:rPr>
                <w:rFonts w:asciiTheme="minorHAnsi" w:hAnsiTheme="minorHAnsi"/>
                <w:sz w:val="22"/>
                <w:szCs w:val="22"/>
              </w:rPr>
              <w:t>.</w:t>
            </w:r>
          </w:p>
          <w:p w14:paraId="56AA6F21" w14:textId="77777777" w:rsidR="00181796" w:rsidRDefault="00181796" w:rsidP="00181796">
            <w:pPr>
              <w:pStyle w:val="Header"/>
              <w:widowControl w:val="0"/>
              <w:tabs>
                <w:tab w:val="clear" w:pos="4320"/>
                <w:tab w:val="clear" w:pos="8640"/>
                <w:tab w:val="left" w:pos="-2160"/>
              </w:tabs>
              <w:ind w:left="-108"/>
              <w:rPr>
                <w:rFonts w:asciiTheme="minorHAnsi" w:hAnsiTheme="minorHAnsi"/>
                <w:sz w:val="22"/>
                <w:szCs w:val="22"/>
              </w:rPr>
            </w:pPr>
          </w:p>
          <w:p w14:paraId="637633CE" w14:textId="77777777" w:rsidR="00181796" w:rsidRDefault="0007646C" w:rsidP="00181796">
            <w:pPr>
              <w:pStyle w:val="Header"/>
              <w:widowControl w:val="0"/>
              <w:tabs>
                <w:tab w:val="clear" w:pos="4320"/>
                <w:tab w:val="clear" w:pos="8640"/>
                <w:tab w:val="left" w:pos="-2160"/>
              </w:tabs>
              <w:ind w:left="-108"/>
              <w:rPr>
                <w:rFonts w:asciiTheme="minorHAnsi" w:hAnsiTheme="minorHAnsi"/>
                <w:sz w:val="22"/>
                <w:szCs w:val="22"/>
              </w:rPr>
            </w:pPr>
            <w:r w:rsidRPr="00BD4725">
              <w:rPr>
                <w:rFonts w:asciiTheme="minorHAnsi" w:hAnsiTheme="minorHAnsi"/>
                <w:sz w:val="22"/>
                <w:szCs w:val="22"/>
              </w:rPr>
              <w:t>Spiritual Director, Discernment Group, Westminster Presbyterian Church, Akron, OH</w:t>
            </w:r>
          </w:p>
          <w:p w14:paraId="48AE587A" w14:textId="77777777" w:rsidR="00181796" w:rsidRDefault="00181796" w:rsidP="00181796">
            <w:pPr>
              <w:pStyle w:val="Header"/>
              <w:widowControl w:val="0"/>
              <w:tabs>
                <w:tab w:val="clear" w:pos="4320"/>
                <w:tab w:val="clear" w:pos="8640"/>
                <w:tab w:val="left" w:pos="-2160"/>
              </w:tabs>
              <w:ind w:left="-108"/>
              <w:rPr>
                <w:rFonts w:asciiTheme="minorHAnsi" w:hAnsiTheme="minorHAnsi"/>
                <w:sz w:val="22"/>
                <w:szCs w:val="22"/>
              </w:rPr>
            </w:pPr>
          </w:p>
          <w:p w14:paraId="638516B6" w14:textId="77777777" w:rsidR="0007646C" w:rsidRPr="00BD4725" w:rsidRDefault="0007646C" w:rsidP="00642DD2">
            <w:pPr>
              <w:pStyle w:val="Header"/>
              <w:widowControl w:val="0"/>
              <w:tabs>
                <w:tab w:val="clear" w:pos="4320"/>
                <w:tab w:val="clear" w:pos="8640"/>
                <w:tab w:val="left" w:pos="-2160"/>
              </w:tabs>
              <w:ind w:left="-108"/>
              <w:rPr>
                <w:rFonts w:asciiTheme="minorHAnsi" w:hAnsiTheme="minorHAnsi"/>
                <w:sz w:val="22"/>
                <w:szCs w:val="22"/>
              </w:rPr>
            </w:pPr>
            <w:r w:rsidRPr="00BD4725">
              <w:rPr>
                <w:rFonts w:asciiTheme="minorHAnsi" w:hAnsiTheme="minorHAnsi"/>
                <w:sz w:val="22"/>
                <w:szCs w:val="22"/>
              </w:rPr>
              <w:t>Speech coach, members, Westminster Presbyterian Church</w:t>
            </w:r>
          </w:p>
          <w:p w14:paraId="03C52E85" w14:textId="77777777" w:rsidR="00EB43E6" w:rsidRDefault="00EB43E6" w:rsidP="00181796">
            <w:pPr>
              <w:pStyle w:val="Header"/>
              <w:widowControl w:val="0"/>
              <w:tabs>
                <w:tab w:val="clear" w:pos="4320"/>
                <w:tab w:val="clear" w:pos="8640"/>
                <w:tab w:val="left" w:pos="-2160"/>
              </w:tabs>
              <w:ind w:left="-108"/>
              <w:rPr>
                <w:rFonts w:asciiTheme="minorHAnsi" w:hAnsiTheme="minorHAnsi"/>
                <w:sz w:val="22"/>
                <w:szCs w:val="22"/>
              </w:rPr>
            </w:pPr>
          </w:p>
          <w:p w14:paraId="3E965518" w14:textId="77777777" w:rsidR="00181796" w:rsidRDefault="001E7512" w:rsidP="00181796">
            <w:pPr>
              <w:pStyle w:val="Header"/>
              <w:widowControl w:val="0"/>
              <w:tabs>
                <w:tab w:val="clear" w:pos="4320"/>
                <w:tab w:val="clear" w:pos="8640"/>
                <w:tab w:val="left" w:pos="-2160"/>
              </w:tabs>
              <w:ind w:left="-108"/>
              <w:rPr>
                <w:rFonts w:asciiTheme="minorHAnsi" w:hAnsiTheme="minorHAnsi"/>
                <w:sz w:val="22"/>
                <w:szCs w:val="22"/>
              </w:rPr>
            </w:pPr>
            <w:r w:rsidRPr="00BD4725">
              <w:rPr>
                <w:rFonts w:asciiTheme="minorHAnsi" w:hAnsiTheme="minorHAnsi"/>
                <w:sz w:val="22"/>
                <w:szCs w:val="22"/>
              </w:rPr>
              <w:t>Spiritual formation classes, Westminster Presbyterian Church, Akron, OH.</w:t>
            </w:r>
          </w:p>
          <w:p w14:paraId="284B5D13" w14:textId="77777777" w:rsidR="00181796" w:rsidRDefault="00181796" w:rsidP="00181796">
            <w:pPr>
              <w:pStyle w:val="Header"/>
              <w:widowControl w:val="0"/>
              <w:tabs>
                <w:tab w:val="clear" w:pos="4320"/>
                <w:tab w:val="clear" w:pos="8640"/>
                <w:tab w:val="left" w:pos="-2160"/>
              </w:tabs>
              <w:ind w:left="-108"/>
              <w:rPr>
                <w:rFonts w:asciiTheme="minorHAnsi" w:hAnsiTheme="minorHAnsi"/>
                <w:sz w:val="22"/>
                <w:szCs w:val="22"/>
              </w:rPr>
            </w:pPr>
          </w:p>
          <w:p w14:paraId="6E3E7632" w14:textId="77777777" w:rsidR="00181796" w:rsidRDefault="00181796" w:rsidP="00181796">
            <w:pPr>
              <w:pStyle w:val="Header"/>
              <w:widowControl w:val="0"/>
              <w:tabs>
                <w:tab w:val="clear" w:pos="4320"/>
                <w:tab w:val="clear" w:pos="8640"/>
                <w:tab w:val="left" w:pos="-2160"/>
              </w:tabs>
              <w:ind w:left="-108"/>
              <w:rPr>
                <w:rFonts w:asciiTheme="minorHAnsi" w:hAnsiTheme="minorHAnsi"/>
                <w:sz w:val="22"/>
                <w:szCs w:val="22"/>
              </w:rPr>
            </w:pPr>
          </w:p>
          <w:p w14:paraId="6D494343" w14:textId="77777777" w:rsidR="00F60110" w:rsidRPr="00181796" w:rsidRDefault="00F60110" w:rsidP="00181796">
            <w:pPr>
              <w:pStyle w:val="Header"/>
              <w:widowControl w:val="0"/>
              <w:tabs>
                <w:tab w:val="clear" w:pos="4320"/>
                <w:tab w:val="clear" w:pos="8640"/>
                <w:tab w:val="left" w:pos="-2160"/>
              </w:tabs>
              <w:ind w:left="-108"/>
              <w:rPr>
                <w:rFonts w:asciiTheme="minorHAnsi" w:hAnsiTheme="minorHAnsi"/>
                <w:sz w:val="22"/>
                <w:szCs w:val="22"/>
              </w:rPr>
            </w:pPr>
            <w:r w:rsidRPr="00BD4725">
              <w:rPr>
                <w:rFonts w:asciiTheme="minorHAnsi" w:hAnsiTheme="minorHAnsi"/>
                <w:iCs/>
                <w:sz w:val="22"/>
                <w:szCs w:val="22"/>
              </w:rPr>
              <w:t xml:space="preserve">Keynote speaker for </w:t>
            </w:r>
            <w:r w:rsidRPr="00BD4725">
              <w:rPr>
                <w:rFonts w:asciiTheme="minorHAnsi" w:hAnsiTheme="minorHAnsi"/>
                <w:i/>
                <w:sz w:val="22"/>
                <w:szCs w:val="22"/>
              </w:rPr>
              <w:t>Walking with God: A spiritual retreat for women</w:t>
            </w:r>
            <w:r w:rsidRPr="00BD4725">
              <w:rPr>
                <w:rFonts w:asciiTheme="minorHAnsi" w:hAnsiTheme="minorHAnsi"/>
                <w:iCs/>
                <w:sz w:val="22"/>
                <w:szCs w:val="22"/>
              </w:rPr>
              <w:t>, held March 26-27 at Joseph Badger Meadows, a ministry of Eastminster Presbytery, Burghill, OH.</w:t>
            </w:r>
          </w:p>
          <w:p w14:paraId="2EA65F25" w14:textId="77777777" w:rsidR="00F60110" w:rsidRPr="00BD4725" w:rsidRDefault="00F60110" w:rsidP="00BD4725">
            <w:pPr>
              <w:widowControl w:val="0"/>
              <w:tabs>
                <w:tab w:val="left" w:pos="-2160"/>
              </w:tabs>
              <w:rPr>
                <w:rFonts w:asciiTheme="minorHAnsi" w:hAnsiTheme="minorHAnsi"/>
                <w:iCs/>
                <w:sz w:val="22"/>
                <w:szCs w:val="22"/>
              </w:rPr>
            </w:pPr>
          </w:p>
          <w:p w14:paraId="3F9CE762" w14:textId="77777777" w:rsidR="00F60110" w:rsidRPr="00BD4725" w:rsidRDefault="00F60110" w:rsidP="00BD4725">
            <w:pPr>
              <w:widowControl w:val="0"/>
              <w:tabs>
                <w:tab w:val="left" w:pos="-2160"/>
              </w:tabs>
              <w:ind w:left="-108"/>
              <w:rPr>
                <w:rFonts w:asciiTheme="minorHAnsi" w:hAnsiTheme="minorHAnsi"/>
                <w:iCs/>
                <w:sz w:val="22"/>
                <w:szCs w:val="22"/>
              </w:rPr>
            </w:pPr>
            <w:r w:rsidRPr="00BD4725">
              <w:rPr>
                <w:rFonts w:asciiTheme="minorHAnsi" w:hAnsiTheme="minorHAnsi"/>
                <w:iCs/>
                <w:sz w:val="22"/>
                <w:szCs w:val="22"/>
              </w:rPr>
              <w:t>Member, Spiritual Formation Resource Team, Synod of the Covenant (Ohio, Michigan, and northern Kentucky), P</w:t>
            </w:r>
            <w:r w:rsidR="00AE24AE" w:rsidRPr="00BD4725">
              <w:rPr>
                <w:rFonts w:asciiTheme="minorHAnsi" w:hAnsiTheme="minorHAnsi"/>
                <w:iCs/>
                <w:sz w:val="22"/>
                <w:szCs w:val="22"/>
              </w:rPr>
              <w:t>resbyterian Church (USA)</w:t>
            </w:r>
          </w:p>
        </w:tc>
      </w:tr>
      <w:tr w:rsidR="00F60110" w:rsidRPr="00BD4725" w14:paraId="4211F8F8" w14:textId="77777777" w:rsidTr="00C62F15">
        <w:trPr>
          <w:gridAfter w:val="1"/>
          <w:wAfter w:w="12" w:type="dxa"/>
        </w:trPr>
        <w:tc>
          <w:tcPr>
            <w:tcW w:w="1548" w:type="dxa"/>
          </w:tcPr>
          <w:p w14:paraId="29EF1EB8"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2001, June</w:t>
            </w:r>
          </w:p>
        </w:tc>
        <w:tc>
          <w:tcPr>
            <w:tcW w:w="7938" w:type="dxa"/>
          </w:tcPr>
          <w:p w14:paraId="557A4293" w14:textId="77777777" w:rsidR="00F60110" w:rsidRPr="00BD4725" w:rsidRDefault="00F60110" w:rsidP="00BD4725">
            <w:pPr>
              <w:widowControl w:val="0"/>
              <w:tabs>
                <w:tab w:val="left" w:pos="-2160"/>
              </w:tabs>
              <w:ind w:left="-108"/>
              <w:rPr>
                <w:rFonts w:asciiTheme="minorHAnsi" w:hAnsiTheme="minorHAnsi"/>
                <w:iCs/>
                <w:sz w:val="22"/>
                <w:szCs w:val="22"/>
              </w:rPr>
            </w:pPr>
            <w:r w:rsidRPr="00BD4725">
              <w:rPr>
                <w:rFonts w:asciiTheme="minorHAnsi" w:hAnsiTheme="minorHAnsi"/>
                <w:iCs/>
                <w:sz w:val="22"/>
                <w:szCs w:val="22"/>
              </w:rPr>
              <w:t xml:space="preserve">Led small groups in communicative spiritual practice of </w:t>
            </w:r>
            <w:r w:rsidRPr="00BD4725">
              <w:rPr>
                <w:rFonts w:asciiTheme="minorHAnsi" w:hAnsiTheme="minorHAnsi"/>
                <w:i/>
                <w:sz w:val="22"/>
                <w:szCs w:val="22"/>
              </w:rPr>
              <w:t>Lectio Divina</w:t>
            </w:r>
            <w:r w:rsidRPr="00BD4725">
              <w:rPr>
                <w:rFonts w:asciiTheme="minorHAnsi" w:hAnsiTheme="minorHAnsi"/>
                <w:iCs/>
                <w:sz w:val="22"/>
                <w:szCs w:val="22"/>
              </w:rPr>
              <w:t xml:space="preserve"> at the retreat for Presbyterian Women of the Synod of the Covenant, Presbyterian Church (USA), Deer Creek State Park, OH.</w:t>
            </w:r>
          </w:p>
          <w:p w14:paraId="4E58DC8D" w14:textId="77777777" w:rsidR="00F60110" w:rsidRPr="00BD4725" w:rsidRDefault="00F60110" w:rsidP="00BD4725">
            <w:pPr>
              <w:widowControl w:val="0"/>
              <w:tabs>
                <w:tab w:val="left" w:pos="-2160"/>
              </w:tabs>
              <w:rPr>
                <w:rFonts w:asciiTheme="minorHAnsi" w:hAnsiTheme="minorHAnsi"/>
                <w:iCs/>
                <w:sz w:val="22"/>
                <w:szCs w:val="22"/>
              </w:rPr>
            </w:pPr>
          </w:p>
        </w:tc>
      </w:tr>
      <w:tr w:rsidR="00F60110" w:rsidRPr="00BD4725" w14:paraId="5F1273F3" w14:textId="77777777" w:rsidTr="00C62F15">
        <w:trPr>
          <w:gridAfter w:val="1"/>
          <w:wAfter w:w="12" w:type="dxa"/>
        </w:trPr>
        <w:tc>
          <w:tcPr>
            <w:tcW w:w="1548" w:type="dxa"/>
          </w:tcPr>
          <w:p w14:paraId="46892393"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iCs/>
                <w:sz w:val="22"/>
                <w:szCs w:val="22"/>
              </w:rPr>
              <w:t>2001, March</w:t>
            </w:r>
          </w:p>
        </w:tc>
        <w:tc>
          <w:tcPr>
            <w:tcW w:w="7938" w:type="dxa"/>
          </w:tcPr>
          <w:p w14:paraId="1626A44F" w14:textId="77777777" w:rsidR="00F60110" w:rsidRPr="00BD4725" w:rsidRDefault="00F60110" w:rsidP="00181796">
            <w:pPr>
              <w:widowControl w:val="0"/>
              <w:tabs>
                <w:tab w:val="left" w:pos="-2160"/>
              </w:tabs>
              <w:ind w:left="-120"/>
              <w:rPr>
                <w:rFonts w:asciiTheme="minorHAnsi" w:hAnsiTheme="minorHAnsi"/>
                <w:iCs/>
                <w:sz w:val="22"/>
                <w:szCs w:val="22"/>
              </w:rPr>
            </w:pPr>
            <w:r w:rsidRPr="00BD4725">
              <w:rPr>
                <w:rFonts w:asciiTheme="minorHAnsi" w:hAnsiTheme="minorHAnsi"/>
                <w:iCs/>
                <w:sz w:val="22"/>
                <w:szCs w:val="22"/>
              </w:rPr>
              <w:t xml:space="preserve">Organized &amp; chaired event for the community during Women’s History Month, entitled, </w:t>
            </w:r>
            <w:r w:rsidRPr="00BD4725">
              <w:rPr>
                <w:rFonts w:asciiTheme="minorHAnsi" w:hAnsiTheme="minorHAnsi"/>
                <w:i/>
                <w:sz w:val="22"/>
                <w:szCs w:val="22"/>
              </w:rPr>
              <w:t>Women, Religion and Spirituality: Who are today’s Sojourner Truths?  A gathering</w:t>
            </w:r>
            <w:r w:rsidRPr="00BD4725">
              <w:rPr>
                <w:rFonts w:asciiTheme="minorHAnsi" w:hAnsiTheme="minorHAnsi"/>
                <w:iCs/>
                <w:sz w:val="22"/>
                <w:szCs w:val="22"/>
              </w:rPr>
              <w:t>, Martin University Center, University of Akron.</w:t>
            </w:r>
          </w:p>
          <w:p w14:paraId="637A1F5F" w14:textId="77777777" w:rsidR="00F60110" w:rsidRPr="00BD4725" w:rsidRDefault="00F60110" w:rsidP="00BD4725">
            <w:pPr>
              <w:widowControl w:val="0"/>
              <w:tabs>
                <w:tab w:val="left" w:pos="-2160"/>
              </w:tabs>
              <w:rPr>
                <w:rFonts w:asciiTheme="minorHAnsi" w:hAnsiTheme="minorHAnsi"/>
                <w:iCs/>
                <w:sz w:val="22"/>
                <w:szCs w:val="22"/>
              </w:rPr>
            </w:pPr>
          </w:p>
        </w:tc>
      </w:tr>
      <w:tr w:rsidR="00F60110" w:rsidRPr="00BD4725" w14:paraId="198D1F2C" w14:textId="77777777" w:rsidTr="00C62F15">
        <w:trPr>
          <w:gridAfter w:val="1"/>
          <w:wAfter w:w="12" w:type="dxa"/>
        </w:trPr>
        <w:tc>
          <w:tcPr>
            <w:tcW w:w="1548" w:type="dxa"/>
          </w:tcPr>
          <w:p w14:paraId="61F71574"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sz w:val="22"/>
                <w:szCs w:val="22"/>
              </w:rPr>
              <w:t>2000, March</w:t>
            </w:r>
          </w:p>
        </w:tc>
        <w:tc>
          <w:tcPr>
            <w:tcW w:w="7938" w:type="dxa"/>
          </w:tcPr>
          <w:p w14:paraId="5EFEFDB9" w14:textId="77777777" w:rsidR="00F60110" w:rsidRPr="00BD4725" w:rsidRDefault="00F60110" w:rsidP="00181796">
            <w:pPr>
              <w:widowControl w:val="0"/>
              <w:tabs>
                <w:tab w:val="left" w:pos="-2160"/>
              </w:tabs>
              <w:ind w:left="-120"/>
              <w:rPr>
                <w:rFonts w:asciiTheme="minorHAnsi" w:hAnsiTheme="minorHAnsi"/>
                <w:sz w:val="22"/>
                <w:szCs w:val="22"/>
              </w:rPr>
            </w:pPr>
            <w:r w:rsidRPr="00BD4725">
              <w:rPr>
                <w:rFonts w:asciiTheme="minorHAnsi" w:hAnsiTheme="minorHAnsi"/>
                <w:sz w:val="22"/>
                <w:szCs w:val="22"/>
              </w:rPr>
              <w:t xml:space="preserve">Chaired panel for the community during Women's History Month, entitled, </w:t>
            </w:r>
            <w:r w:rsidRPr="00BD4725">
              <w:rPr>
                <w:rFonts w:asciiTheme="minorHAnsi" w:hAnsiTheme="minorHAnsi"/>
                <w:i/>
                <w:iCs/>
                <w:sz w:val="22"/>
                <w:szCs w:val="22"/>
              </w:rPr>
              <w:t>Women, Religion and Spirituality: Another Look</w:t>
            </w:r>
            <w:r w:rsidRPr="00BD4725">
              <w:rPr>
                <w:rFonts w:asciiTheme="minorHAnsi" w:hAnsiTheme="minorHAnsi"/>
                <w:sz w:val="22"/>
                <w:szCs w:val="22"/>
              </w:rPr>
              <w:t>, Martin University Center, University of Akron.</w:t>
            </w:r>
          </w:p>
          <w:p w14:paraId="77588256" w14:textId="77777777" w:rsidR="00F60110" w:rsidRPr="00BD4725" w:rsidRDefault="00F60110" w:rsidP="00BD4725">
            <w:pPr>
              <w:widowControl w:val="0"/>
              <w:tabs>
                <w:tab w:val="left" w:pos="-2160"/>
              </w:tabs>
              <w:rPr>
                <w:rFonts w:asciiTheme="minorHAnsi" w:hAnsiTheme="minorHAnsi"/>
                <w:iCs/>
                <w:sz w:val="22"/>
                <w:szCs w:val="22"/>
              </w:rPr>
            </w:pPr>
          </w:p>
        </w:tc>
      </w:tr>
      <w:tr w:rsidR="00F60110" w:rsidRPr="00BD4725" w14:paraId="79AE30A8" w14:textId="77777777" w:rsidTr="00C62F15">
        <w:trPr>
          <w:gridAfter w:val="1"/>
          <w:wAfter w:w="12" w:type="dxa"/>
        </w:trPr>
        <w:tc>
          <w:tcPr>
            <w:tcW w:w="1548" w:type="dxa"/>
          </w:tcPr>
          <w:p w14:paraId="55F18D43" w14:textId="77777777" w:rsidR="00F60110" w:rsidRPr="00BD4725" w:rsidRDefault="00F60110" w:rsidP="00BD4725">
            <w:pPr>
              <w:widowControl w:val="0"/>
              <w:tabs>
                <w:tab w:val="left" w:pos="-2160"/>
              </w:tabs>
              <w:rPr>
                <w:rFonts w:asciiTheme="minorHAnsi" w:hAnsiTheme="minorHAnsi"/>
                <w:iCs/>
                <w:sz w:val="22"/>
                <w:szCs w:val="22"/>
              </w:rPr>
            </w:pPr>
            <w:r w:rsidRPr="00BD4725">
              <w:rPr>
                <w:rFonts w:asciiTheme="minorHAnsi" w:hAnsiTheme="minorHAnsi"/>
                <w:sz w:val="22"/>
                <w:szCs w:val="22"/>
              </w:rPr>
              <w:t>1992-1998</w:t>
            </w:r>
          </w:p>
        </w:tc>
        <w:tc>
          <w:tcPr>
            <w:tcW w:w="7938" w:type="dxa"/>
          </w:tcPr>
          <w:p w14:paraId="2EC5189C" w14:textId="77777777" w:rsidR="00F60110" w:rsidRPr="00BD4725" w:rsidRDefault="00F60110" w:rsidP="00181796">
            <w:pPr>
              <w:widowControl w:val="0"/>
              <w:tabs>
                <w:tab w:val="left" w:pos="-2160"/>
              </w:tabs>
              <w:ind w:left="-120"/>
              <w:rPr>
                <w:rFonts w:asciiTheme="minorHAnsi" w:hAnsiTheme="minorHAnsi"/>
                <w:sz w:val="22"/>
                <w:szCs w:val="22"/>
              </w:rPr>
            </w:pPr>
            <w:r w:rsidRPr="00BD4725">
              <w:rPr>
                <w:rFonts w:asciiTheme="minorHAnsi" w:hAnsiTheme="minorHAnsi"/>
                <w:sz w:val="22"/>
                <w:szCs w:val="22"/>
              </w:rPr>
              <w:t>Community Building, Indianola Presbyterian Church, Columbus, Ohio. Facilitated community building of this 375 member church in a variety of ways, including: Serving three years as a ruling elder on session (policy making body of church); serving as a member of two mission studies and two pastoral search committees, including a year as chair of one of the search committees; teaching several adult education courses, incorporating book discussion and spiritual practices; serving as spiritual director to individuals; and facilitating house meetings for an ecumenical citizens social justice organization.  In addition, leading retreats and workshops in contemplative spiritual practice at the Presbytery level (central Ohio area) with clergy and lay members.</w:t>
            </w:r>
          </w:p>
          <w:p w14:paraId="5A4DE745" w14:textId="77777777" w:rsidR="00F60110" w:rsidRPr="00BD4725" w:rsidRDefault="00F60110" w:rsidP="00BD4725">
            <w:pPr>
              <w:widowControl w:val="0"/>
              <w:tabs>
                <w:tab w:val="left" w:pos="-2160"/>
              </w:tabs>
              <w:rPr>
                <w:rFonts w:asciiTheme="minorHAnsi" w:hAnsiTheme="minorHAnsi"/>
                <w:iCs/>
                <w:sz w:val="22"/>
                <w:szCs w:val="22"/>
              </w:rPr>
            </w:pPr>
          </w:p>
        </w:tc>
      </w:tr>
      <w:tr w:rsidR="00F60110" w:rsidRPr="00BD4725" w14:paraId="2E2EAF2B" w14:textId="77777777" w:rsidTr="00C62F15">
        <w:trPr>
          <w:gridAfter w:val="1"/>
          <w:wAfter w:w="12" w:type="dxa"/>
        </w:trPr>
        <w:tc>
          <w:tcPr>
            <w:tcW w:w="1548" w:type="dxa"/>
          </w:tcPr>
          <w:p w14:paraId="2A8DA122" w14:textId="77777777" w:rsidR="00F60110" w:rsidRPr="00BD4725" w:rsidRDefault="00AE24AE" w:rsidP="00BD4725">
            <w:pPr>
              <w:widowControl w:val="0"/>
              <w:tabs>
                <w:tab w:val="left" w:pos="-2160"/>
              </w:tabs>
              <w:rPr>
                <w:rFonts w:asciiTheme="minorHAnsi" w:hAnsiTheme="minorHAnsi"/>
                <w:iCs/>
                <w:sz w:val="22"/>
                <w:szCs w:val="22"/>
              </w:rPr>
            </w:pPr>
            <w:r w:rsidRPr="00BD4725">
              <w:rPr>
                <w:rFonts w:asciiTheme="minorHAnsi" w:hAnsiTheme="minorHAnsi"/>
                <w:sz w:val="22"/>
                <w:szCs w:val="22"/>
              </w:rPr>
              <w:t>1979-19</w:t>
            </w:r>
            <w:r w:rsidR="00C073D7" w:rsidRPr="00BD4725">
              <w:rPr>
                <w:rFonts w:asciiTheme="minorHAnsi" w:hAnsiTheme="minorHAnsi"/>
                <w:sz w:val="22"/>
                <w:szCs w:val="22"/>
              </w:rPr>
              <w:t>8</w:t>
            </w:r>
            <w:r w:rsidR="00F60110" w:rsidRPr="00BD4725">
              <w:rPr>
                <w:rFonts w:asciiTheme="minorHAnsi" w:hAnsiTheme="minorHAnsi"/>
                <w:sz w:val="22"/>
                <w:szCs w:val="22"/>
              </w:rPr>
              <w:t xml:space="preserve">1  </w:t>
            </w:r>
          </w:p>
        </w:tc>
        <w:tc>
          <w:tcPr>
            <w:tcW w:w="7938" w:type="dxa"/>
          </w:tcPr>
          <w:p w14:paraId="166B51D2" w14:textId="77777777" w:rsidR="00F60110" w:rsidRPr="00BD4725" w:rsidRDefault="0025085A" w:rsidP="0025085A">
            <w:pPr>
              <w:widowControl w:val="0"/>
              <w:tabs>
                <w:tab w:val="left" w:pos="-2160"/>
              </w:tabs>
              <w:ind w:left="-108"/>
              <w:rPr>
                <w:rFonts w:asciiTheme="minorHAnsi" w:hAnsiTheme="minorHAnsi"/>
                <w:sz w:val="22"/>
                <w:szCs w:val="22"/>
              </w:rPr>
            </w:pPr>
            <w:r w:rsidRPr="00BD4725">
              <w:rPr>
                <w:rFonts w:asciiTheme="minorHAnsi" w:hAnsiTheme="minorHAnsi"/>
                <w:sz w:val="22"/>
                <w:szCs w:val="22"/>
              </w:rPr>
              <w:t>Peace Corps Volunteer</w:t>
            </w:r>
            <w:r>
              <w:rPr>
                <w:rFonts w:asciiTheme="minorHAnsi" w:hAnsiTheme="minorHAnsi"/>
                <w:sz w:val="22"/>
                <w:szCs w:val="22"/>
              </w:rPr>
              <w:t xml:space="preserve">, </w:t>
            </w:r>
            <w:r w:rsidR="00F60110" w:rsidRPr="00BD4725">
              <w:rPr>
                <w:rFonts w:asciiTheme="minorHAnsi" w:hAnsiTheme="minorHAnsi"/>
                <w:sz w:val="22"/>
                <w:szCs w:val="22"/>
              </w:rPr>
              <w:t xml:space="preserve">Village Health Education, Republic of Belau (Micronesia).  Co-developing a health education curriculum for all schools in the </w:t>
            </w:r>
            <w:r>
              <w:rPr>
                <w:rFonts w:asciiTheme="minorHAnsi" w:hAnsiTheme="minorHAnsi"/>
                <w:sz w:val="22"/>
                <w:szCs w:val="22"/>
              </w:rPr>
              <w:t>Republic of Belau (Palau)</w:t>
            </w:r>
            <w:r w:rsidR="00F60110" w:rsidRPr="00BD4725">
              <w:rPr>
                <w:rFonts w:asciiTheme="minorHAnsi" w:hAnsiTheme="minorHAnsi"/>
                <w:sz w:val="22"/>
                <w:szCs w:val="22"/>
              </w:rPr>
              <w:t>.  Conducting a variety of educational campaigns and workshops for village teachers and health assistants.  Teaching preventive health care classes for grades 1 through 8, and science and English classes for eighth graders in the village of Melekeok.</w:t>
            </w:r>
          </w:p>
        </w:tc>
      </w:tr>
    </w:tbl>
    <w:p w14:paraId="5002E235" w14:textId="77777777" w:rsidR="00A02B8E" w:rsidRDefault="00A02B8E" w:rsidP="0069330F">
      <w:pPr>
        <w:pStyle w:val="Header"/>
        <w:widowControl w:val="0"/>
        <w:tabs>
          <w:tab w:val="clear" w:pos="8640"/>
          <w:tab w:val="left" w:pos="4320"/>
        </w:tabs>
        <w:rPr>
          <w:rFonts w:asciiTheme="minorHAnsi" w:hAnsiTheme="minorHAnsi"/>
          <w:b/>
          <w:iCs/>
          <w:sz w:val="22"/>
          <w:szCs w:val="22"/>
        </w:rPr>
      </w:pPr>
    </w:p>
    <w:p w14:paraId="19ACE013" w14:textId="77777777" w:rsidR="00642DD2" w:rsidRDefault="00642DD2" w:rsidP="004A6609">
      <w:pPr>
        <w:pStyle w:val="Header"/>
        <w:widowControl w:val="0"/>
        <w:tabs>
          <w:tab w:val="clear" w:pos="8640"/>
          <w:tab w:val="left" w:pos="4320"/>
        </w:tabs>
        <w:jc w:val="center"/>
        <w:rPr>
          <w:rFonts w:asciiTheme="minorHAnsi" w:hAnsiTheme="minorHAnsi"/>
          <w:b/>
          <w:iCs/>
          <w:sz w:val="22"/>
          <w:szCs w:val="22"/>
        </w:rPr>
      </w:pPr>
    </w:p>
    <w:p w14:paraId="181D040F" w14:textId="77777777" w:rsidR="00C073D7" w:rsidRDefault="00C073D7" w:rsidP="004A6609">
      <w:pPr>
        <w:pStyle w:val="Header"/>
        <w:widowControl w:val="0"/>
        <w:tabs>
          <w:tab w:val="clear" w:pos="8640"/>
          <w:tab w:val="left" w:pos="4320"/>
        </w:tabs>
        <w:jc w:val="center"/>
        <w:rPr>
          <w:rFonts w:asciiTheme="minorHAnsi" w:hAnsiTheme="minorHAnsi"/>
          <w:b/>
          <w:iCs/>
          <w:sz w:val="22"/>
          <w:szCs w:val="22"/>
        </w:rPr>
      </w:pPr>
      <w:r w:rsidRPr="00BD4725">
        <w:rPr>
          <w:rFonts w:asciiTheme="minorHAnsi" w:hAnsiTheme="minorHAnsi"/>
          <w:b/>
          <w:iCs/>
          <w:sz w:val="22"/>
          <w:szCs w:val="22"/>
        </w:rPr>
        <w:t>Professional Development</w:t>
      </w:r>
    </w:p>
    <w:p w14:paraId="2C316E0B" w14:textId="77777777" w:rsidR="00A02B8E" w:rsidRPr="004A6609" w:rsidRDefault="00A02B8E" w:rsidP="004A6609">
      <w:pPr>
        <w:pStyle w:val="Header"/>
        <w:widowControl w:val="0"/>
        <w:tabs>
          <w:tab w:val="clear" w:pos="8640"/>
          <w:tab w:val="left" w:pos="4320"/>
        </w:tabs>
        <w:jc w:val="center"/>
        <w:rPr>
          <w:rFonts w:asciiTheme="minorHAnsi" w:hAnsiTheme="minorHAnsi"/>
          <w:b/>
          <w:iCs/>
          <w:sz w:val="22"/>
          <w:szCs w:val="22"/>
        </w:rPr>
      </w:pPr>
    </w:p>
    <w:tbl>
      <w:tblPr>
        <w:tblStyle w:val="TableGrid"/>
        <w:tblW w:w="10278" w:type="dxa"/>
        <w:tblLook w:val="01E0" w:firstRow="1" w:lastRow="1" w:firstColumn="1" w:lastColumn="1" w:noHBand="0" w:noVBand="0"/>
      </w:tblPr>
      <w:tblGrid>
        <w:gridCol w:w="1458"/>
        <w:gridCol w:w="8820"/>
      </w:tblGrid>
      <w:tr w:rsidR="00C073D7" w:rsidRPr="00BD4725" w14:paraId="13126C53" w14:textId="77777777" w:rsidTr="008207A4">
        <w:tc>
          <w:tcPr>
            <w:tcW w:w="1458" w:type="dxa"/>
          </w:tcPr>
          <w:p w14:paraId="7F57777B"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598FA191"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5152568D" w14:textId="620351BA" w:rsidR="001160EF" w:rsidRDefault="001160EF"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2020</w:t>
            </w:r>
          </w:p>
          <w:p w14:paraId="5250BB02" w14:textId="77777777" w:rsidR="001160EF" w:rsidRDefault="001160EF" w:rsidP="00BD4725">
            <w:pPr>
              <w:pStyle w:val="Header"/>
              <w:widowControl w:val="0"/>
              <w:tabs>
                <w:tab w:val="clear" w:pos="8640"/>
                <w:tab w:val="left" w:pos="4320"/>
              </w:tabs>
              <w:rPr>
                <w:rFonts w:asciiTheme="minorHAnsi" w:hAnsiTheme="minorHAnsi"/>
                <w:iCs/>
                <w:sz w:val="22"/>
                <w:szCs w:val="22"/>
              </w:rPr>
            </w:pPr>
          </w:p>
          <w:p w14:paraId="7636297D" w14:textId="5ECF5084" w:rsidR="0069330F" w:rsidRDefault="0069330F"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2018-2019</w:t>
            </w:r>
          </w:p>
          <w:p w14:paraId="16E29D3E" w14:textId="77777777" w:rsidR="0069330F" w:rsidRDefault="0069330F" w:rsidP="00BD4725">
            <w:pPr>
              <w:pStyle w:val="Header"/>
              <w:widowControl w:val="0"/>
              <w:tabs>
                <w:tab w:val="clear" w:pos="8640"/>
                <w:tab w:val="left" w:pos="4320"/>
              </w:tabs>
              <w:rPr>
                <w:rFonts w:asciiTheme="minorHAnsi" w:hAnsiTheme="minorHAnsi"/>
                <w:iCs/>
                <w:sz w:val="22"/>
                <w:szCs w:val="22"/>
              </w:rPr>
            </w:pPr>
          </w:p>
          <w:p w14:paraId="0EB71EAE" w14:textId="77777777" w:rsidR="00BF19D8" w:rsidRDefault="00BF19D8"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Spring, 2018</w:t>
            </w:r>
          </w:p>
          <w:p w14:paraId="2220B3CF" w14:textId="77777777" w:rsidR="00BF19D8" w:rsidRDefault="00BF19D8" w:rsidP="00BD4725">
            <w:pPr>
              <w:pStyle w:val="Header"/>
              <w:widowControl w:val="0"/>
              <w:tabs>
                <w:tab w:val="clear" w:pos="8640"/>
                <w:tab w:val="left" w:pos="4320"/>
              </w:tabs>
              <w:rPr>
                <w:rFonts w:asciiTheme="minorHAnsi" w:hAnsiTheme="minorHAnsi"/>
                <w:iCs/>
                <w:sz w:val="22"/>
                <w:szCs w:val="22"/>
              </w:rPr>
            </w:pPr>
          </w:p>
          <w:p w14:paraId="5B9EC152" w14:textId="77777777" w:rsidR="00C073D7" w:rsidRPr="00BD4725" w:rsidRDefault="006D14C8"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Fall, 2017</w:t>
            </w:r>
          </w:p>
          <w:p w14:paraId="746B5EAC"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561BDE4D" w14:textId="77777777" w:rsidR="00D85EAA" w:rsidRDefault="00F23B93"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Spring, 2013</w:t>
            </w:r>
          </w:p>
          <w:p w14:paraId="062C0685" w14:textId="77777777" w:rsidR="00D85EAA" w:rsidRDefault="00D85EAA" w:rsidP="00BD4725">
            <w:pPr>
              <w:pStyle w:val="Header"/>
              <w:widowControl w:val="0"/>
              <w:tabs>
                <w:tab w:val="clear" w:pos="8640"/>
                <w:tab w:val="left" w:pos="4320"/>
              </w:tabs>
              <w:rPr>
                <w:rFonts w:asciiTheme="minorHAnsi" w:hAnsiTheme="minorHAnsi"/>
                <w:iCs/>
                <w:sz w:val="22"/>
                <w:szCs w:val="22"/>
              </w:rPr>
            </w:pPr>
          </w:p>
          <w:p w14:paraId="6202C7EC" w14:textId="77777777" w:rsidR="00A90100" w:rsidRDefault="00A90100" w:rsidP="00BD4725">
            <w:pPr>
              <w:pStyle w:val="Header"/>
              <w:widowControl w:val="0"/>
              <w:tabs>
                <w:tab w:val="clear" w:pos="8640"/>
                <w:tab w:val="left" w:pos="4320"/>
              </w:tabs>
              <w:rPr>
                <w:rFonts w:asciiTheme="minorHAnsi" w:hAnsiTheme="minorHAnsi"/>
                <w:iCs/>
                <w:sz w:val="22"/>
                <w:szCs w:val="22"/>
              </w:rPr>
            </w:pPr>
          </w:p>
          <w:p w14:paraId="1FBC9E00" w14:textId="77777777" w:rsidR="00D85EAA" w:rsidRDefault="00D85EAA"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Spring, 2012</w:t>
            </w:r>
          </w:p>
          <w:p w14:paraId="220623BE" w14:textId="77777777" w:rsidR="00D85EAA" w:rsidRDefault="00D85EAA" w:rsidP="00BD4725">
            <w:pPr>
              <w:pStyle w:val="Header"/>
              <w:widowControl w:val="0"/>
              <w:tabs>
                <w:tab w:val="clear" w:pos="8640"/>
                <w:tab w:val="left" w:pos="4320"/>
              </w:tabs>
              <w:rPr>
                <w:rFonts w:asciiTheme="minorHAnsi" w:hAnsiTheme="minorHAnsi"/>
                <w:iCs/>
                <w:sz w:val="22"/>
                <w:szCs w:val="22"/>
              </w:rPr>
            </w:pPr>
          </w:p>
          <w:p w14:paraId="6095FD46" w14:textId="77777777" w:rsidR="00B04C07" w:rsidRPr="00BD4725" w:rsidRDefault="00B04C07"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Fall, 2007</w:t>
            </w:r>
          </w:p>
          <w:p w14:paraId="75224AAE" w14:textId="77777777" w:rsidR="00B04C07" w:rsidRPr="00BD4725" w:rsidRDefault="00B04C07" w:rsidP="00BD4725">
            <w:pPr>
              <w:pStyle w:val="Header"/>
              <w:widowControl w:val="0"/>
              <w:tabs>
                <w:tab w:val="clear" w:pos="8640"/>
                <w:tab w:val="left" w:pos="4320"/>
              </w:tabs>
              <w:rPr>
                <w:rFonts w:asciiTheme="minorHAnsi" w:hAnsiTheme="minorHAnsi"/>
                <w:iCs/>
                <w:sz w:val="22"/>
                <w:szCs w:val="22"/>
              </w:rPr>
            </w:pPr>
          </w:p>
          <w:p w14:paraId="3F97F6C3" w14:textId="77777777" w:rsidR="00B04C07" w:rsidRPr="00BD4725" w:rsidRDefault="00B04C07" w:rsidP="00BD4725">
            <w:pPr>
              <w:pStyle w:val="Header"/>
              <w:widowControl w:val="0"/>
              <w:tabs>
                <w:tab w:val="clear" w:pos="8640"/>
                <w:tab w:val="left" w:pos="4320"/>
              </w:tabs>
              <w:rPr>
                <w:rFonts w:asciiTheme="minorHAnsi" w:hAnsiTheme="minorHAnsi"/>
                <w:iCs/>
                <w:sz w:val="22"/>
                <w:szCs w:val="22"/>
              </w:rPr>
            </w:pPr>
          </w:p>
          <w:p w14:paraId="43E272ED"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Spring 2005</w:t>
            </w:r>
          </w:p>
          <w:p w14:paraId="615FD100"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33E1E436"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7BFCC514"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2B218BD3"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Fall, 2004</w:t>
            </w:r>
          </w:p>
          <w:p w14:paraId="40FDE55C"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6754CDBD"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3B65CB43"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4B33AFFE"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Spring, 2004</w:t>
            </w:r>
          </w:p>
        </w:tc>
        <w:tc>
          <w:tcPr>
            <w:tcW w:w="8820" w:type="dxa"/>
          </w:tcPr>
          <w:p w14:paraId="18F37745" w14:textId="77777777" w:rsidR="00EB43E6" w:rsidRPr="00C1371A" w:rsidRDefault="00EB43E6" w:rsidP="00EB43E6">
            <w:pPr>
              <w:widowControl w:val="0"/>
              <w:rPr>
                <w:rFonts w:asciiTheme="minorHAnsi" w:hAnsiTheme="minorHAnsi"/>
                <w:b/>
                <w:sz w:val="22"/>
                <w:szCs w:val="22"/>
              </w:rPr>
            </w:pPr>
            <w:r>
              <w:rPr>
                <w:rFonts w:asciiTheme="minorHAnsi" w:hAnsiTheme="minorHAnsi"/>
                <w:b/>
                <w:sz w:val="22"/>
                <w:szCs w:val="22"/>
              </w:rPr>
              <w:t>Participant, Workshops &amp; Courses,</w:t>
            </w:r>
            <w:r w:rsidRPr="00BD4725">
              <w:rPr>
                <w:rFonts w:asciiTheme="minorHAnsi" w:hAnsiTheme="minorHAnsi"/>
                <w:b/>
                <w:sz w:val="22"/>
                <w:szCs w:val="22"/>
              </w:rPr>
              <w:t xml:space="preserve"> University of Akron</w:t>
            </w:r>
          </w:p>
          <w:p w14:paraId="4F335D4B" w14:textId="77777777" w:rsidR="00EB43E6" w:rsidRDefault="00EB43E6" w:rsidP="00BD4725">
            <w:pPr>
              <w:widowControl w:val="0"/>
              <w:rPr>
                <w:rFonts w:asciiTheme="minorHAnsi" w:hAnsiTheme="minorHAnsi"/>
                <w:b/>
                <w:sz w:val="22"/>
                <w:szCs w:val="22"/>
              </w:rPr>
            </w:pPr>
          </w:p>
          <w:p w14:paraId="23BCE4D0" w14:textId="25E0BF89" w:rsidR="001160EF" w:rsidRDefault="00133174" w:rsidP="00BD4725">
            <w:pPr>
              <w:widowControl w:val="0"/>
              <w:rPr>
                <w:rFonts w:asciiTheme="minorHAnsi" w:hAnsiTheme="minorHAnsi"/>
                <w:sz w:val="22"/>
                <w:szCs w:val="22"/>
              </w:rPr>
            </w:pPr>
            <w:r>
              <w:rPr>
                <w:rFonts w:asciiTheme="minorHAnsi" w:hAnsiTheme="minorHAnsi"/>
                <w:sz w:val="22"/>
                <w:szCs w:val="22"/>
              </w:rPr>
              <w:t>Training to use WebCT and Panopto in move to online learning due to Covid</w:t>
            </w:r>
            <w:r w:rsidR="00050176">
              <w:rPr>
                <w:rFonts w:asciiTheme="minorHAnsi" w:hAnsiTheme="minorHAnsi"/>
                <w:sz w:val="22"/>
                <w:szCs w:val="22"/>
              </w:rPr>
              <w:t xml:space="preserve"> restrictions.</w:t>
            </w:r>
          </w:p>
          <w:p w14:paraId="21E59CD1" w14:textId="77777777" w:rsidR="001160EF" w:rsidRDefault="001160EF" w:rsidP="00BD4725">
            <w:pPr>
              <w:widowControl w:val="0"/>
              <w:rPr>
                <w:rFonts w:asciiTheme="minorHAnsi" w:hAnsiTheme="minorHAnsi"/>
                <w:sz w:val="22"/>
                <w:szCs w:val="22"/>
              </w:rPr>
            </w:pPr>
          </w:p>
          <w:p w14:paraId="008EEE2D" w14:textId="20A2D582" w:rsidR="0069330F" w:rsidRDefault="0069330F" w:rsidP="00BD4725">
            <w:pPr>
              <w:widowControl w:val="0"/>
              <w:rPr>
                <w:rFonts w:asciiTheme="minorHAnsi" w:hAnsiTheme="minorHAnsi"/>
                <w:i/>
                <w:sz w:val="22"/>
                <w:szCs w:val="22"/>
              </w:rPr>
            </w:pPr>
            <w:r w:rsidRPr="0069330F">
              <w:rPr>
                <w:rFonts w:asciiTheme="minorHAnsi" w:hAnsiTheme="minorHAnsi"/>
                <w:sz w:val="22"/>
                <w:szCs w:val="22"/>
              </w:rPr>
              <w:t>Completed 90% of</w:t>
            </w:r>
            <w:r>
              <w:rPr>
                <w:rFonts w:asciiTheme="minorHAnsi" w:hAnsiTheme="minorHAnsi"/>
                <w:i/>
                <w:sz w:val="22"/>
                <w:szCs w:val="22"/>
              </w:rPr>
              <w:t xml:space="preserve"> Design &amp; Development Training for Online Teaching</w:t>
            </w:r>
          </w:p>
          <w:p w14:paraId="0653E55B" w14:textId="77777777" w:rsidR="0069330F" w:rsidRDefault="0069330F" w:rsidP="00BD4725">
            <w:pPr>
              <w:widowControl w:val="0"/>
              <w:rPr>
                <w:rFonts w:asciiTheme="minorHAnsi" w:hAnsiTheme="minorHAnsi"/>
                <w:i/>
                <w:sz w:val="22"/>
                <w:szCs w:val="22"/>
              </w:rPr>
            </w:pPr>
          </w:p>
          <w:p w14:paraId="5B927F97" w14:textId="77777777" w:rsidR="00BF19D8" w:rsidRDefault="00BF19D8" w:rsidP="00BD4725">
            <w:pPr>
              <w:widowControl w:val="0"/>
              <w:rPr>
                <w:rFonts w:asciiTheme="minorHAnsi" w:hAnsiTheme="minorHAnsi"/>
                <w:i/>
                <w:sz w:val="22"/>
                <w:szCs w:val="22"/>
              </w:rPr>
            </w:pPr>
            <w:r>
              <w:rPr>
                <w:rFonts w:asciiTheme="minorHAnsi" w:hAnsiTheme="minorHAnsi"/>
                <w:i/>
                <w:sz w:val="22"/>
                <w:szCs w:val="22"/>
              </w:rPr>
              <w:t>Preparing for Gen Ed Assessment.</w:t>
            </w:r>
          </w:p>
          <w:p w14:paraId="1E35BDA6" w14:textId="77777777" w:rsidR="00BF19D8" w:rsidRDefault="00BF19D8" w:rsidP="00BD4725">
            <w:pPr>
              <w:widowControl w:val="0"/>
              <w:rPr>
                <w:rFonts w:asciiTheme="minorHAnsi" w:hAnsiTheme="minorHAnsi"/>
                <w:i/>
                <w:sz w:val="22"/>
                <w:szCs w:val="22"/>
              </w:rPr>
            </w:pPr>
          </w:p>
          <w:p w14:paraId="0EB95237" w14:textId="77777777" w:rsidR="00EB43E6" w:rsidRPr="00EB43E6" w:rsidRDefault="00EB43E6" w:rsidP="00BD4725">
            <w:pPr>
              <w:widowControl w:val="0"/>
              <w:rPr>
                <w:rFonts w:asciiTheme="minorHAnsi" w:hAnsiTheme="minorHAnsi"/>
                <w:i/>
                <w:sz w:val="22"/>
                <w:szCs w:val="22"/>
              </w:rPr>
            </w:pPr>
            <w:r w:rsidRPr="00EB43E6">
              <w:rPr>
                <w:rFonts w:asciiTheme="minorHAnsi" w:hAnsiTheme="minorHAnsi"/>
                <w:i/>
                <w:sz w:val="22"/>
                <w:szCs w:val="22"/>
              </w:rPr>
              <w:t>From UnClasses to faculty renewal: A workshop on the power of creative prototyping.</w:t>
            </w:r>
          </w:p>
          <w:p w14:paraId="7693B156" w14:textId="77777777" w:rsidR="00EB43E6" w:rsidRDefault="00EB43E6" w:rsidP="00BD4725">
            <w:pPr>
              <w:widowControl w:val="0"/>
              <w:rPr>
                <w:rFonts w:asciiTheme="minorHAnsi" w:hAnsiTheme="minorHAnsi"/>
                <w:b/>
                <w:sz w:val="22"/>
                <w:szCs w:val="22"/>
              </w:rPr>
            </w:pPr>
          </w:p>
          <w:p w14:paraId="1B073AA3" w14:textId="77777777" w:rsidR="00A90100" w:rsidRPr="00A90100" w:rsidRDefault="00D85EAA" w:rsidP="00A90100">
            <w:pPr>
              <w:pStyle w:val="ListParagraph"/>
              <w:widowControl w:val="0"/>
              <w:numPr>
                <w:ilvl w:val="0"/>
                <w:numId w:val="23"/>
              </w:numPr>
              <w:rPr>
                <w:rFonts w:asciiTheme="minorHAnsi" w:hAnsiTheme="minorHAnsi"/>
                <w:i/>
                <w:sz w:val="22"/>
                <w:szCs w:val="22"/>
              </w:rPr>
            </w:pPr>
            <w:r w:rsidRPr="00A90100">
              <w:rPr>
                <w:rFonts w:asciiTheme="minorHAnsi" w:hAnsiTheme="minorHAnsi"/>
                <w:i/>
                <w:sz w:val="22"/>
                <w:szCs w:val="22"/>
              </w:rPr>
              <w:t>Webinar: MOOCs for the Rest of Us</w:t>
            </w:r>
          </w:p>
          <w:p w14:paraId="7F614592" w14:textId="77777777" w:rsidR="00A90100" w:rsidRPr="00A90100" w:rsidRDefault="00A90100" w:rsidP="00A90100">
            <w:pPr>
              <w:pStyle w:val="ListParagraph"/>
              <w:widowControl w:val="0"/>
              <w:numPr>
                <w:ilvl w:val="0"/>
                <w:numId w:val="23"/>
              </w:numPr>
              <w:rPr>
                <w:rFonts w:asciiTheme="minorHAnsi" w:hAnsiTheme="minorHAnsi"/>
                <w:sz w:val="22"/>
                <w:szCs w:val="22"/>
              </w:rPr>
            </w:pPr>
            <w:r w:rsidRPr="00A90100">
              <w:rPr>
                <w:rFonts w:asciiTheme="minorHAnsi" w:hAnsiTheme="minorHAnsi"/>
                <w:i/>
                <w:sz w:val="22"/>
                <w:szCs w:val="22"/>
              </w:rPr>
              <w:t>Quality Matters</w:t>
            </w:r>
            <w:r w:rsidRPr="00A90100">
              <w:rPr>
                <w:rFonts w:asciiTheme="minorHAnsi" w:hAnsiTheme="minorHAnsi"/>
                <w:sz w:val="22"/>
                <w:szCs w:val="22"/>
              </w:rPr>
              <w:t xml:space="preserve"> training for online instructional design</w:t>
            </w:r>
          </w:p>
          <w:p w14:paraId="51B6E162" w14:textId="77777777" w:rsidR="00D85EAA" w:rsidRDefault="00D85EAA" w:rsidP="00BD4725">
            <w:pPr>
              <w:widowControl w:val="0"/>
              <w:rPr>
                <w:rFonts w:asciiTheme="minorHAnsi" w:hAnsiTheme="minorHAnsi"/>
                <w:i/>
                <w:sz w:val="22"/>
                <w:szCs w:val="22"/>
              </w:rPr>
            </w:pPr>
          </w:p>
          <w:p w14:paraId="6FF14371" w14:textId="77777777" w:rsidR="00D85EAA" w:rsidRPr="00D85EAA" w:rsidRDefault="00D85EAA" w:rsidP="00BD4725">
            <w:pPr>
              <w:widowControl w:val="0"/>
              <w:rPr>
                <w:rFonts w:asciiTheme="minorHAnsi" w:hAnsiTheme="minorHAnsi"/>
                <w:sz w:val="22"/>
                <w:szCs w:val="22"/>
              </w:rPr>
            </w:pPr>
            <w:r>
              <w:rPr>
                <w:rFonts w:asciiTheme="minorHAnsi" w:hAnsiTheme="minorHAnsi"/>
                <w:i/>
                <w:sz w:val="22"/>
                <w:szCs w:val="22"/>
              </w:rPr>
              <w:t>Search Committee Information Session,</w:t>
            </w:r>
            <w:r>
              <w:rPr>
                <w:rFonts w:asciiTheme="minorHAnsi" w:hAnsiTheme="minorHAnsi"/>
                <w:sz w:val="22"/>
                <w:szCs w:val="22"/>
              </w:rPr>
              <w:t xml:space="preserve"> Human Resources.</w:t>
            </w:r>
          </w:p>
          <w:p w14:paraId="15B533E6" w14:textId="77777777" w:rsidR="00D85EAA" w:rsidRDefault="00D85EAA" w:rsidP="00BD4725">
            <w:pPr>
              <w:widowControl w:val="0"/>
              <w:rPr>
                <w:rFonts w:asciiTheme="minorHAnsi" w:hAnsiTheme="minorHAnsi"/>
                <w:i/>
                <w:sz w:val="22"/>
                <w:szCs w:val="22"/>
              </w:rPr>
            </w:pPr>
          </w:p>
          <w:p w14:paraId="6394BD1E" w14:textId="77777777" w:rsidR="00B04C07" w:rsidRPr="00BD4725" w:rsidRDefault="00B04C07" w:rsidP="00BD4725">
            <w:pPr>
              <w:widowControl w:val="0"/>
              <w:rPr>
                <w:rFonts w:asciiTheme="minorHAnsi" w:hAnsiTheme="minorHAnsi"/>
                <w:sz w:val="22"/>
                <w:szCs w:val="22"/>
              </w:rPr>
            </w:pPr>
            <w:r w:rsidRPr="00BD4725">
              <w:rPr>
                <w:rFonts w:asciiTheme="minorHAnsi" w:hAnsiTheme="minorHAnsi"/>
                <w:i/>
                <w:sz w:val="22"/>
                <w:szCs w:val="22"/>
              </w:rPr>
              <w:t>Best Practices for Teaching with Springboard!</w:t>
            </w:r>
            <w:r w:rsidRPr="00BD4725">
              <w:rPr>
                <w:rFonts w:asciiTheme="minorHAnsi" w:hAnsiTheme="minorHAnsi"/>
                <w:sz w:val="22"/>
                <w:szCs w:val="22"/>
              </w:rPr>
              <w:t xml:space="preserve">  [a Desire2Learn learning management system] (20 hour course).  </w:t>
            </w:r>
          </w:p>
          <w:p w14:paraId="5C281B70" w14:textId="77777777" w:rsidR="00B04C07" w:rsidRPr="00BD4725" w:rsidRDefault="00B04C07" w:rsidP="00BD4725">
            <w:pPr>
              <w:widowControl w:val="0"/>
              <w:rPr>
                <w:rFonts w:asciiTheme="minorHAnsi" w:hAnsiTheme="minorHAnsi"/>
                <w:sz w:val="22"/>
                <w:szCs w:val="22"/>
              </w:rPr>
            </w:pPr>
          </w:p>
          <w:p w14:paraId="09B174FA" w14:textId="77777777" w:rsidR="001E7ACD" w:rsidRPr="00BD4725" w:rsidRDefault="001E7ACD" w:rsidP="00BD4725">
            <w:pPr>
              <w:numPr>
                <w:ilvl w:val="0"/>
                <w:numId w:val="19"/>
              </w:numPr>
              <w:tabs>
                <w:tab w:val="clear" w:pos="360"/>
                <w:tab w:val="num" w:pos="72"/>
              </w:tabs>
              <w:ind w:left="0" w:hanging="108"/>
              <w:rPr>
                <w:rFonts w:asciiTheme="minorHAnsi" w:hAnsiTheme="minorHAnsi"/>
                <w:bCs/>
                <w:i/>
                <w:iCs/>
                <w:sz w:val="22"/>
                <w:szCs w:val="22"/>
              </w:rPr>
            </w:pPr>
            <w:r w:rsidRPr="00BD4725">
              <w:rPr>
                <w:rFonts w:asciiTheme="minorHAnsi" w:hAnsiTheme="minorHAnsi"/>
                <w:bCs/>
                <w:i/>
                <w:iCs/>
                <w:sz w:val="22"/>
                <w:szCs w:val="22"/>
              </w:rPr>
              <w:t>Five Key Steps for successful program assessment (2/8/2005)</w:t>
            </w:r>
          </w:p>
          <w:p w14:paraId="77E153C3" w14:textId="77777777" w:rsidR="001E7ACD" w:rsidRPr="00BD4725" w:rsidRDefault="001E7ACD" w:rsidP="00BD4725">
            <w:pPr>
              <w:numPr>
                <w:ilvl w:val="0"/>
                <w:numId w:val="19"/>
              </w:numPr>
              <w:tabs>
                <w:tab w:val="clear" w:pos="360"/>
                <w:tab w:val="num" w:pos="72"/>
              </w:tabs>
              <w:ind w:left="0" w:hanging="108"/>
              <w:rPr>
                <w:rFonts w:asciiTheme="minorHAnsi" w:hAnsiTheme="minorHAnsi"/>
                <w:bCs/>
                <w:i/>
                <w:iCs/>
                <w:sz w:val="22"/>
                <w:szCs w:val="22"/>
              </w:rPr>
            </w:pPr>
            <w:r w:rsidRPr="00BD4725">
              <w:rPr>
                <w:rFonts w:asciiTheme="minorHAnsi" w:hAnsiTheme="minorHAnsi"/>
                <w:bCs/>
                <w:i/>
                <w:iCs/>
                <w:sz w:val="22"/>
                <w:szCs w:val="22"/>
              </w:rPr>
              <w:t>Scaffolding and Learning (2/17/2005)</w:t>
            </w:r>
          </w:p>
          <w:p w14:paraId="1A5761D8" w14:textId="77777777" w:rsidR="001E7ACD" w:rsidRPr="00BD4725" w:rsidRDefault="001E7ACD" w:rsidP="00BD4725">
            <w:pPr>
              <w:numPr>
                <w:ilvl w:val="0"/>
                <w:numId w:val="19"/>
              </w:numPr>
              <w:tabs>
                <w:tab w:val="clear" w:pos="360"/>
                <w:tab w:val="num" w:pos="72"/>
              </w:tabs>
              <w:ind w:left="0" w:hanging="108"/>
              <w:rPr>
                <w:rFonts w:asciiTheme="minorHAnsi" w:hAnsiTheme="minorHAnsi"/>
                <w:bCs/>
                <w:i/>
                <w:iCs/>
                <w:sz w:val="22"/>
                <w:szCs w:val="22"/>
              </w:rPr>
            </w:pPr>
            <w:r w:rsidRPr="00BD4725">
              <w:rPr>
                <w:rFonts w:asciiTheme="minorHAnsi" w:hAnsiTheme="minorHAnsi"/>
                <w:bCs/>
                <w:i/>
                <w:iCs/>
                <w:sz w:val="22"/>
                <w:szCs w:val="22"/>
              </w:rPr>
              <w:t>Leamnson Reading Circle (multiple meetings Spring semester)</w:t>
            </w:r>
          </w:p>
          <w:p w14:paraId="255154A4" w14:textId="77777777" w:rsidR="001E7ACD" w:rsidRPr="00BD4725" w:rsidRDefault="001E7ACD" w:rsidP="00BD4725">
            <w:pPr>
              <w:ind w:left="720"/>
              <w:rPr>
                <w:rFonts w:asciiTheme="minorHAnsi" w:hAnsiTheme="minorHAnsi"/>
                <w:bCs/>
                <w:i/>
                <w:iCs/>
                <w:sz w:val="22"/>
                <w:szCs w:val="22"/>
              </w:rPr>
            </w:pPr>
          </w:p>
          <w:p w14:paraId="3C28E1C2" w14:textId="77777777" w:rsidR="001E7ACD" w:rsidRPr="00BD4725" w:rsidRDefault="001E7ACD" w:rsidP="00BD4725">
            <w:pPr>
              <w:numPr>
                <w:ilvl w:val="0"/>
                <w:numId w:val="19"/>
              </w:numPr>
              <w:tabs>
                <w:tab w:val="clear" w:pos="360"/>
                <w:tab w:val="num" w:pos="0"/>
              </w:tabs>
              <w:ind w:left="72" w:hanging="180"/>
              <w:rPr>
                <w:rFonts w:asciiTheme="minorHAnsi" w:hAnsiTheme="minorHAnsi"/>
                <w:bCs/>
                <w:i/>
                <w:iCs/>
                <w:sz w:val="22"/>
                <w:szCs w:val="22"/>
              </w:rPr>
            </w:pPr>
            <w:r w:rsidRPr="00BD4725">
              <w:rPr>
                <w:rFonts w:asciiTheme="minorHAnsi" w:hAnsiTheme="minorHAnsi"/>
                <w:bCs/>
                <w:i/>
                <w:iCs/>
                <w:sz w:val="22"/>
                <w:szCs w:val="22"/>
              </w:rPr>
              <w:t>Five Key Steps for Successful Academic Program Assessment (10/7/2004)</w:t>
            </w:r>
          </w:p>
          <w:p w14:paraId="0769A293" w14:textId="77777777" w:rsidR="001E7ACD" w:rsidRPr="00BD4725" w:rsidRDefault="001E7ACD" w:rsidP="00BD4725">
            <w:pPr>
              <w:numPr>
                <w:ilvl w:val="0"/>
                <w:numId w:val="19"/>
              </w:numPr>
              <w:tabs>
                <w:tab w:val="clear" w:pos="360"/>
                <w:tab w:val="num" w:pos="0"/>
              </w:tabs>
              <w:ind w:left="72" w:hanging="180"/>
              <w:rPr>
                <w:rFonts w:asciiTheme="minorHAnsi" w:hAnsiTheme="minorHAnsi"/>
                <w:bCs/>
                <w:i/>
                <w:iCs/>
                <w:sz w:val="22"/>
                <w:szCs w:val="22"/>
              </w:rPr>
            </w:pPr>
            <w:r w:rsidRPr="00BD4725">
              <w:rPr>
                <w:rFonts w:asciiTheme="minorHAnsi" w:hAnsiTheme="minorHAnsi"/>
                <w:bCs/>
                <w:i/>
                <w:iCs/>
                <w:sz w:val="22"/>
                <w:szCs w:val="22"/>
              </w:rPr>
              <w:t>ConcepTests (10/12/2004)</w:t>
            </w:r>
          </w:p>
          <w:p w14:paraId="7A8EA5BC" w14:textId="77777777" w:rsidR="001E7ACD" w:rsidRPr="00BD4725" w:rsidRDefault="001E7ACD" w:rsidP="00BD4725">
            <w:pPr>
              <w:numPr>
                <w:ilvl w:val="0"/>
                <w:numId w:val="19"/>
              </w:numPr>
              <w:tabs>
                <w:tab w:val="clear" w:pos="360"/>
                <w:tab w:val="num" w:pos="0"/>
              </w:tabs>
              <w:ind w:left="72" w:hanging="180"/>
              <w:rPr>
                <w:rFonts w:asciiTheme="minorHAnsi" w:hAnsiTheme="minorHAnsi"/>
                <w:bCs/>
                <w:i/>
                <w:iCs/>
                <w:sz w:val="22"/>
                <w:szCs w:val="22"/>
              </w:rPr>
            </w:pPr>
            <w:r w:rsidRPr="00BD4725">
              <w:rPr>
                <w:rFonts w:asciiTheme="minorHAnsi" w:hAnsiTheme="minorHAnsi"/>
                <w:bCs/>
                <w:i/>
                <w:iCs/>
                <w:sz w:val="22"/>
                <w:szCs w:val="22"/>
              </w:rPr>
              <w:t>Goals for Liberal Learning and Goals of College Students (11/18/2004)</w:t>
            </w:r>
          </w:p>
          <w:p w14:paraId="4D791050" w14:textId="77777777" w:rsidR="001E7ACD" w:rsidRPr="00BD4725" w:rsidRDefault="001E7ACD" w:rsidP="00BD4725">
            <w:pPr>
              <w:ind w:left="720"/>
              <w:rPr>
                <w:rFonts w:asciiTheme="minorHAnsi" w:hAnsiTheme="minorHAnsi"/>
                <w:bCs/>
                <w:sz w:val="22"/>
                <w:szCs w:val="22"/>
                <w:u w:val="single"/>
              </w:rPr>
            </w:pPr>
          </w:p>
          <w:p w14:paraId="3873A002" w14:textId="77777777" w:rsidR="001E7ACD" w:rsidRPr="00BD4725" w:rsidRDefault="001E7ACD" w:rsidP="00BD4725">
            <w:pPr>
              <w:numPr>
                <w:ilvl w:val="0"/>
                <w:numId w:val="19"/>
              </w:numPr>
              <w:tabs>
                <w:tab w:val="clear" w:pos="360"/>
                <w:tab w:val="num" w:pos="72"/>
              </w:tabs>
              <w:ind w:hanging="468"/>
              <w:rPr>
                <w:rFonts w:asciiTheme="minorHAnsi" w:hAnsiTheme="minorHAnsi"/>
                <w:bCs/>
                <w:i/>
                <w:iCs/>
                <w:sz w:val="22"/>
                <w:szCs w:val="22"/>
              </w:rPr>
            </w:pPr>
            <w:r w:rsidRPr="00BD4725">
              <w:rPr>
                <w:rFonts w:asciiTheme="minorHAnsi" w:hAnsiTheme="minorHAnsi"/>
                <w:bCs/>
                <w:i/>
                <w:iCs/>
                <w:sz w:val="22"/>
                <w:szCs w:val="22"/>
              </w:rPr>
              <w:t>Seven Steps to Success: Promoting Effective Thinking and Civility</w:t>
            </w:r>
          </w:p>
          <w:p w14:paraId="46CE497D" w14:textId="77777777" w:rsidR="001E7ACD" w:rsidRPr="00BD4725" w:rsidRDefault="001E7ACD" w:rsidP="00BD4725">
            <w:pPr>
              <w:numPr>
                <w:ilvl w:val="0"/>
                <w:numId w:val="19"/>
              </w:numPr>
              <w:tabs>
                <w:tab w:val="clear" w:pos="360"/>
                <w:tab w:val="num" w:pos="72"/>
              </w:tabs>
              <w:ind w:hanging="468"/>
              <w:rPr>
                <w:rFonts w:asciiTheme="minorHAnsi" w:hAnsiTheme="minorHAnsi"/>
                <w:bCs/>
                <w:i/>
                <w:iCs/>
                <w:sz w:val="22"/>
                <w:szCs w:val="22"/>
              </w:rPr>
            </w:pPr>
            <w:r w:rsidRPr="00BD4725">
              <w:rPr>
                <w:rFonts w:asciiTheme="minorHAnsi" w:hAnsiTheme="minorHAnsi"/>
                <w:bCs/>
                <w:i/>
                <w:iCs/>
                <w:sz w:val="22"/>
                <w:szCs w:val="22"/>
              </w:rPr>
              <w:t>Freshman Zips &amp; Critical Thinking</w:t>
            </w:r>
          </w:p>
          <w:p w14:paraId="72E6154D" w14:textId="77777777" w:rsidR="001E7ACD" w:rsidRPr="00BD4725" w:rsidRDefault="001E7ACD" w:rsidP="00BD4725">
            <w:pPr>
              <w:numPr>
                <w:ilvl w:val="0"/>
                <w:numId w:val="19"/>
              </w:numPr>
              <w:tabs>
                <w:tab w:val="clear" w:pos="360"/>
                <w:tab w:val="num" w:pos="72"/>
              </w:tabs>
              <w:ind w:hanging="468"/>
              <w:rPr>
                <w:rFonts w:asciiTheme="minorHAnsi" w:hAnsiTheme="minorHAnsi"/>
                <w:bCs/>
                <w:i/>
                <w:iCs/>
                <w:sz w:val="22"/>
                <w:szCs w:val="22"/>
              </w:rPr>
            </w:pPr>
            <w:r w:rsidRPr="00BD4725">
              <w:rPr>
                <w:rFonts w:asciiTheme="minorHAnsi" w:hAnsiTheme="minorHAnsi"/>
                <w:bCs/>
                <w:i/>
                <w:iCs/>
                <w:sz w:val="22"/>
                <w:szCs w:val="22"/>
              </w:rPr>
              <w:t>Harnessing CATs and COLTs: Making Groupwork Work</w:t>
            </w:r>
          </w:p>
          <w:p w14:paraId="7FCC2374" w14:textId="77777777" w:rsidR="001E7ACD" w:rsidRPr="00BD4725" w:rsidRDefault="001E7ACD" w:rsidP="00BD4725">
            <w:pPr>
              <w:numPr>
                <w:ilvl w:val="0"/>
                <w:numId w:val="19"/>
              </w:numPr>
              <w:tabs>
                <w:tab w:val="clear" w:pos="360"/>
                <w:tab w:val="num" w:pos="72"/>
              </w:tabs>
              <w:ind w:hanging="468"/>
              <w:rPr>
                <w:rFonts w:asciiTheme="minorHAnsi" w:hAnsiTheme="minorHAnsi"/>
                <w:bCs/>
                <w:i/>
                <w:iCs/>
                <w:sz w:val="22"/>
                <w:szCs w:val="22"/>
              </w:rPr>
            </w:pPr>
            <w:r w:rsidRPr="00BD4725">
              <w:rPr>
                <w:rFonts w:asciiTheme="minorHAnsi" w:hAnsiTheme="minorHAnsi"/>
                <w:bCs/>
                <w:i/>
                <w:iCs/>
                <w:sz w:val="22"/>
                <w:szCs w:val="22"/>
              </w:rPr>
              <w:t>Higher-Level Thinking for Lower Division Students</w:t>
            </w:r>
          </w:p>
          <w:p w14:paraId="55791C57" w14:textId="77777777" w:rsidR="001E7ACD" w:rsidRPr="00BD4725" w:rsidRDefault="001E7ACD" w:rsidP="00BD4725">
            <w:pPr>
              <w:numPr>
                <w:ilvl w:val="0"/>
                <w:numId w:val="19"/>
              </w:numPr>
              <w:tabs>
                <w:tab w:val="clear" w:pos="360"/>
                <w:tab w:val="num" w:pos="72"/>
              </w:tabs>
              <w:ind w:hanging="468"/>
              <w:rPr>
                <w:rFonts w:asciiTheme="minorHAnsi" w:hAnsiTheme="minorHAnsi"/>
                <w:bCs/>
                <w:i/>
                <w:iCs/>
                <w:sz w:val="22"/>
                <w:szCs w:val="22"/>
              </w:rPr>
            </w:pPr>
            <w:r w:rsidRPr="00BD4725">
              <w:rPr>
                <w:rFonts w:asciiTheme="minorHAnsi" w:hAnsiTheme="minorHAnsi"/>
                <w:bCs/>
                <w:i/>
                <w:iCs/>
                <w:sz w:val="22"/>
                <w:szCs w:val="22"/>
              </w:rPr>
              <w:t>Faculty and Student Well-Being: Teaching and Learning in Pursuit of Happiness</w:t>
            </w:r>
          </w:p>
          <w:p w14:paraId="2241118B" w14:textId="77777777" w:rsidR="001E7ACD" w:rsidRPr="00BD4725" w:rsidRDefault="001E7ACD" w:rsidP="00BD4725">
            <w:pPr>
              <w:numPr>
                <w:ilvl w:val="0"/>
                <w:numId w:val="19"/>
              </w:numPr>
              <w:tabs>
                <w:tab w:val="clear" w:pos="360"/>
                <w:tab w:val="num" w:pos="72"/>
              </w:tabs>
              <w:ind w:hanging="468"/>
              <w:rPr>
                <w:rFonts w:asciiTheme="minorHAnsi" w:hAnsiTheme="minorHAnsi"/>
                <w:bCs/>
                <w:sz w:val="22"/>
                <w:szCs w:val="22"/>
              </w:rPr>
            </w:pPr>
            <w:r w:rsidRPr="00BD4725">
              <w:rPr>
                <w:rFonts w:asciiTheme="minorHAnsi" w:hAnsiTheme="minorHAnsi"/>
                <w:bCs/>
                <w:i/>
                <w:iCs/>
                <w:sz w:val="22"/>
                <w:szCs w:val="22"/>
              </w:rPr>
              <w:t>Faculty Well-Being: Burning Bright without Burning Out</w:t>
            </w:r>
          </w:p>
          <w:p w14:paraId="354AD677" w14:textId="77777777" w:rsidR="00C073D7" w:rsidRPr="00BD4725" w:rsidRDefault="00C073D7" w:rsidP="00BD4725">
            <w:pPr>
              <w:rPr>
                <w:rFonts w:asciiTheme="minorHAnsi" w:hAnsiTheme="minorHAnsi"/>
                <w:iCs/>
                <w:sz w:val="22"/>
                <w:szCs w:val="22"/>
              </w:rPr>
            </w:pPr>
          </w:p>
        </w:tc>
      </w:tr>
      <w:tr w:rsidR="00C073D7" w:rsidRPr="00BD4725" w14:paraId="0A63B912" w14:textId="77777777" w:rsidTr="008207A4">
        <w:tc>
          <w:tcPr>
            <w:tcW w:w="1458" w:type="dxa"/>
          </w:tcPr>
          <w:p w14:paraId="44D25E81" w14:textId="77777777" w:rsidR="00C073D7" w:rsidRPr="00BD4725" w:rsidRDefault="00C073D7" w:rsidP="00BD4725">
            <w:pPr>
              <w:pStyle w:val="Header"/>
              <w:widowControl w:val="0"/>
              <w:tabs>
                <w:tab w:val="clear" w:pos="8640"/>
                <w:tab w:val="left" w:pos="4320"/>
              </w:tabs>
              <w:rPr>
                <w:rFonts w:asciiTheme="minorHAnsi" w:hAnsiTheme="minorHAnsi"/>
                <w:iCs/>
                <w:sz w:val="22"/>
                <w:szCs w:val="22"/>
              </w:rPr>
            </w:pPr>
          </w:p>
          <w:p w14:paraId="55805719"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p>
          <w:p w14:paraId="379A4AED" w14:textId="77777777" w:rsidR="00EB43E6" w:rsidRDefault="00EB43E6"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2017</w:t>
            </w:r>
          </w:p>
          <w:p w14:paraId="35392EB4"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6DC1899A"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34C8CD76"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167EECBB"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1E4C72A4"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75D6B399" w14:textId="77777777" w:rsidR="00232437" w:rsidRDefault="00232437"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2015</w:t>
            </w:r>
          </w:p>
          <w:p w14:paraId="48B4F35C" w14:textId="77777777" w:rsidR="00232437" w:rsidRDefault="00232437" w:rsidP="00BD4725">
            <w:pPr>
              <w:pStyle w:val="Header"/>
              <w:widowControl w:val="0"/>
              <w:tabs>
                <w:tab w:val="clear" w:pos="8640"/>
                <w:tab w:val="left" w:pos="4320"/>
              </w:tabs>
              <w:rPr>
                <w:rFonts w:asciiTheme="minorHAnsi" w:hAnsiTheme="minorHAnsi"/>
                <w:iCs/>
                <w:sz w:val="22"/>
                <w:szCs w:val="22"/>
              </w:rPr>
            </w:pPr>
          </w:p>
          <w:p w14:paraId="60E8F726" w14:textId="77777777" w:rsidR="00232437" w:rsidRDefault="00232437" w:rsidP="00BD4725">
            <w:pPr>
              <w:pStyle w:val="Header"/>
              <w:widowControl w:val="0"/>
              <w:tabs>
                <w:tab w:val="clear" w:pos="8640"/>
                <w:tab w:val="left" w:pos="4320"/>
              </w:tabs>
              <w:rPr>
                <w:rFonts w:asciiTheme="minorHAnsi" w:hAnsiTheme="minorHAnsi"/>
                <w:iCs/>
                <w:sz w:val="22"/>
                <w:szCs w:val="22"/>
              </w:rPr>
            </w:pPr>
          </w:p>
          <w:p w14:paraId="645E47C4" w14:textId="77777777" w:rsidR="00232437" w:rsidRDefault="00232437" w:rsidP="00BD4725">
            <w:pPr>
              <w:pStyle w:val="Header"/>
              <w:widowControl w:val="0"/>
              <w:tabs>
                <w:tab w:val="clear" w:pos="8640"/>
                <w:tab w:val="left" w:pos="4320"/>
              </w:tabs>
              <w:rPr>
                <w:rFonts w:asciiTheme="minorHAnsi" w:hAnsiTheme="minorHAnsi"/>
                <w:iCs/>
                <w:sz w:val="22"/>
                <w:szCs w:val="22"/>
              </w:rPr>
            </w:pPr>
          </w:p>
          <w:p w14:paraId="0FF417AD" w14:textId="77777777" w:rsidR="00232437" w:rsidRDefault="00232437" w:rsidP="00BD4725">
            <w:pPr>
              <w:pStyle w:val="Header"/>
              <w:widowControl w:val="0"/>
              <w:tabs>
                <w:tab w:val="clear" w:pos="8640"/>
                <w:tab w:val="left" w:pos="4320"/>
              </w:tabs>
              <w:rPr>
                <w:rFonts w:asciiTheme="minorHAnsi" w:hAnsiTheme="minorHAnsi"/>
                <w:iCs/>
                <w:sz w:val="22"/>
                <w:szCs w:val="22"/>
              </w:rPr>
            </w:pPr>
          </w:p>
          <w:p w14:paraId="223D09C9" w14:textId="77777777" w:rsidR="00EB43E6" w:rsidRDefault="00EB43E6" w:rsidP="00BD4725">
            <w:pPr>
              <w:pStyle w:val="Header"/>
              <w:widowControl w:val="0"/>
              <w:tabs>
                <w:tab w:val="clear" w:pos="8640"/>
                <w:tab w:val="left" w:pos="4320"/>
              </w:tabs>
              <w:rPr>
                <w:rFonts w:asciiTheme="minorHAnsi" w:hAnsiTheme="minorHAnsi"/>
                <w:iCs/>
                <w:sz w:val="22"/>
                <w:szCs w:val="22"/>
              </w:rPr>
            </w:pPr>
          </w:p>
          <w:p w14:paraId="1AAD37DE" w14:textId="77777777" w:rsidR="00FC0C77" w:rsidRDefault="00FC0C77"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2013</w:t>
            </w:r>
          </w:p>
          <w:p w14:paraId="0244FCF2" w14:textId="77777777" w:rsidR="00FC0C77" w:rsidRDefault="00FC0C77" w:rsidP="00BD4725">
            <w:pPr>
              <w:pStyle w:val="Header"/>
              <w:widowControl w:val="0"/>
              <w:tabs>
                <w:tab w:val="clear" w:pos="8640"/>
                <w:tab w:val="left" w:pos="4320"/>
              </w:tabs>
              <w:rPr>
                <w:rFonts w:asciiTheme="minorHAnsi" w:hAnsiTheme="minorHAnsi"/>
                <w:iCs/>
                <w:sz w:val="22"/>
                <w:szCs w:val="22"/>
              </w:rPr>
            </w:pPr>
          </w:p>
          <w:p w14:paraId="2BA8735B" w14:textId="77777777" w:rsidR="00FC0C77" w:rsidRDefault="00FC0C77" w:rsidP="00BD4725">
            <w:pPr>
              <w:pStyle w:val="Header"/>
              <w:widowControl w:val="0"/>
              <w:tabs>
                <w:tab w:val="clear" w:pos="8640"/>
                <w:tab w:val="left" w:pos="4320"/>
              </w:tabs>
              <w:rPr>
                <w:rFonts w:asciiTheme="minorHAnsi" w:hAnsiTheme="minorHAnsi"/>
                <w:iCs/>
                <w:sz w:val="22"/>
                <w:szCs w:val="22"/>
              </w:rPr>
            </w:pPr>
          </w:p>
          <w:p w14:paraId="785E40AD" w14:textId="77777777" w:rsidR="00FC0C77" w:rsidRDefault="00FC0C77" w:rsidP="00BD4725">
            <w:pPr>
              <w:pStyle w:val="Header"/>
              <w:widowControl w:val="0"/>
              <w:tabs>
                <w:tab w:val="clear" w:pos="8640"/>
                <w:tab w:val="left" w:pos="4320"/>
              </w:tabs>
              <w:rPr>
                <w:rFonts w:asciiTheme="minorHAnsi" w:hAnsiTheme="minorHAnsi"/>
                <w:iCs/>
                <w:sz w:val="22"/>
                <w:szCs w:val="22"/>
              </w:rPr>
            </w:pPr>
          </w:p>
          <w:p w14:paraId="52E41CCA" w14:textId="77777777" w:rsidR="001A06C2" w:rsidRDefault="001A06C2"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2012</w:t>
            </w:r>
          </w:p>
          <w:p w14:paraId="1431599C"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4447828C"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06681CA4"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631F62A5"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46182E15"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28ACA2D0"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01EECE79" w14:textId="77777777" w:rsidR="001A06C2" w:rsidRDefault="001A06C2"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2011</w:t>
            </w:r>
          </w:p>
          <w:p w14:paraId="4173A151"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0C008476" w14:textId="77777777" w:rsidR="001A06C2" w:rsidRDefault="001A06C2" w:rsidP="00BD4725">
            <w:pPr>
              <w:pStyle w:val="Header"/>
              <w:widowControl w:val="0"/>
              <w:tabs>
                <w:tab w:val="clear" w:pos="8640"/>
                <w:tab w:val="left" w:pos="4320"/>
              </w:tabs>
              <w:rPr>
                <w:rFonts w:asciiTheme="minorHAnsi" w:hAnsiTheme="minorHAnsi"/>
                <w:iCs/>
                <w:sz w:val="22"/>
                <w:szCs w:val="22"/>
              </w:rPr>
            </w:pPr>
          </w:p>
          <w:p w14:paraId="0AE659CB" w14:textId="77777777" w:rsidR="008631AC" w:rsidRDefault="008631AC" w:rsidP="00BD4725">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2010</w:t>
            </w:r>
          </w:p>
          <w:p w14:paraId="420F79B1" w14:textId="77777777" w:rsidR="008631AC" w:rsidRDefault="008631AC" w:rsidP="00BD4725">
            <w:pPr>
              <w:pStyle w:val="Header"/>
              <w:widowControl w:val="0"/>
              <w:tabs>
                <w:tab w:val="clear" w:pos="8640"/>
                <w:tab w:val="left" w:pos="4320"/>
              </w:tabs>
              <w:rPr>
                <w:rFonts w:asciiTheme="minorHAnsi" w:hAnsiTheme="minorHAnsi"/>
                <w:iCs/>
                <w:sz w:val="22"/>
                <w:szCs w:val="22"/>
              </w:rPr>
            </w:pPr>
          </w:p>
          <w:p w14:paraId="66BC56F0" w14:textId="77777777" w:rsidR="00181796" w:rsidRDefault="00181796" w:rsidP="00BD4725">
            <w:pPr>
              <w:pStyle w:val="Header"/>
              <w:widowControl w:val="0"/>
              <w:tabs>
                <w:tab w:val="clear" w:pos="8640"/>
                <w:tab w:val="left" w:pos="4320"/>
              </w:tabs>
              <w:rPr>
                <w:rFonts w:asciiTheme="minorHAnsi" w:hAnsiTheme="minorHAnsi"/>
                <w:iCs/>
                <w:sz w:val="22"/>
                <w:szCs w:val="22"/>
              </w:rPr>
            </w:pPr>
          </w:p>
          <w:p w14:paraId="626014A5" w14:textId="77777777" w:rsidR="0007646C" w:rsidRPr="00BD4725" w:rsidRDefault="0007646C"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2009</w:t>
            </w:r>
          </w:p>
          <w:p w14:paraId="1B04E785" w14:textId="77777777" w:rsidR="0007646C" w:rsidRPr="00BD4725" w:rsidRDefault="0007646C" w:rsidP="00BD4725">
            <w:pPr>
              <w:pStyle w:val="Header"/>
              <w:widowControl w:val="0"/>
              <w:tabs>
                <w:tab w:val="clear" w:pos="8640"/>
                <w:tab w:val="left" w:pos="4320"/>
              </w:tabs>
              <w:rPr>
                <w:rFonts w:asciiTheme="minorHAnsi" w:hAnsiTheme="minorHAnsi"/>
                <w:iCs/>
                <w:sz w:val="22"/>
                <w:szCs w:val="22"/>
              </w:rPr>
            </w:pPr>
          </w:p>
          <w:p w14:paraId="26328A2C" w14:textId="77777777" w:rsidR="001C2597" w:rsidRPr="00BD4725" w:rsidRDefault="001C2597" w:rsidP="00BD4725">
            <w:pPr>
              <w:pStyle w:val="Header"/>
              <w:widowControl w:val="0"/>
              <w:tabs>
                <w:tab w:val="clear" w:pos="8640"/>
                <w:tab w:val="left" w:pos="4320"/>
              </w:tabs>
              <w:rPr>
                <w:rFonts w:asciiTheme="minorHAnsi" w:hAnsiTheme="minorHAnsi"/>
                <w:iCs/>
                <w:sz w:val="22"/>
                <w:szCs w:val="22"/>
              </w:rPr>
            </w:pPr>
          </w:p>
          <w:p w14:paraId="7BEB7DF1" w14:textId="77777777" w:rsidR="001C2597" w:rsidRPr="00BD4725" w:rsidRDefault="001C2597" w:rsidP="00BD4725">
            <w:pPr>
              <w:pStyle w:val="Header"/>
              <w:widowControl w:val="0"/>
              <w:tabs>
                <w:tab w:val="clear" w:pos="8640"/>
                <w:tab w:val="left" w:pos="4320"/>
              </w:tabs>
              <w:rPr>
                <w:rFonts w:asciiTheme="minorHAnsi" w:hAnsiTheme="minorHAnsi"/>
                <w:iCs/>
                <w:sz w:val="22"/>
                <w:szCs w:val="22"/>
              </w:rPr>
            </w:pPr>
          </w:p>
          <w:p w14:paraId="144B7D17" w14:textId="77777777" w:rsidR="001C2597" w:rsidRPr="00BD4725" w:rsidRDefault="001C2597" w:rsidP="00BD4725">
            <w:pPr>
              <w:pStyle w:val="Header"/>
              <w:widowControl w:val="0"/>
              <w:tabs>
                <w:tab w:val="clear" w:pos="8640"/>
                <w:tab w:val="left" w:pos="4320"/>
              </w:tabs>
              <w:rPr>
                <w:rFonts w:asciiTheme="minorHAnsi" w:hAnsiTheme="minorHAnsi"/>
                <w:iCs/>
                <w:sz w:val="22"/>
                <w:szCs w:val="22"/>
              </w:rPr>
            </w:pPr>
          </w:p>
          <w:p w14:paraId="2F0A9C9F" w14:textId="77777777" w:rsidR="001C2597" w:rsidRPr="00BD4725" w:rsidRDefault="001C2597" w:rsidP="00BD4725">
            <w:pPr>
              <w:pStyle w:val="Header"/>
              <w:widowControl w:val="0"/>
              <w:tabs>
                <w:tab w:val="clear" w:pos="8640"/>
                <w:tab w:val="left" w:pos="4320"/>
              </w:tabs>
              <w:rPr>
                <w:rFonts w:asciiTheme="minorHAnsi" w:hAnsiTheme="minorHAnsi"/>
                <w:iCs/>
                <w:sz w:val="22"/>
                <w:szCs w:val="22"/>
              </w:rPr>
            </w:pPr>
          </w:p>
          <w:p w14:paraId="45273B41" w14:textId="77777777" w:rsidR="001C2597" w:rsidRPr="00BD4725" w:rsidRDefault="001C2597" w:rsidP="00BD4725">
            <w:pPr>
              <w:pStyle w:val="Header"/>
              <w:widowControl w:val="0"/>
              <w:tabs>
                <w:tab w:val="clear" w:pos="8640"/>
                <w:tab w:val="left" w:pos="4320"/>
              </w:tabs>
              <w:rPr>
                <w:rFonts w:asciiTheme="minorHAnsi" w:hAnsiTheme="minorHAnsi"/>
                <w:iCs/>
                <w:sz w:val="22"/>
                <w:szCs w:val="22"/>
              </w:rPr>
            </w:pPr>
          </w:p>
          <w:p w14:paraId="0D190EFF" w14:textId="77777777" w:rsidR="001C2597" w:rsidRPr="00BD4725" w:rsidRDefault="001C2597" w:rsidP="00BD4725">
            <w:pPr>
              <w:pStyle w:val="Header"/>
              <w:widowControl w:val="0"/>
              <w:tabs>
                <w:tab w:val="clear" w:pos="8640"/>
                <w:tab w:val="left" w:pos="4320"/>
              </w:tabs>
              <w:rPr>
                <w:rFonts w:asciiTheme="minorHAnsi" w:hAnsiTheme="minorHAnsi"/>
                <w:iCs/>
                <w:sz w:val="22"/>
                <w:szCs w:val="22"/>
              </w:rPr>
            </w:pPr>
          </w:p>
          <w:p w14:paraId="15611312" w14:textId="77777777" w:rsidR="008207A4" w:rsidRPr="00BD4725" w:rsidRDefault="0072271C"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2008</w:t>
            </w:r>
          </w:p>
          <w:p w14:paraId="4825697D"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5E4CB2FB"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3F7B2778"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72A5E9BA"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62047B2E"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60F6823A"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6BEEE833"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474ED367"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3610FF65"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45228B86" w14:textId="77777777" w:rsidR="00DE1501" w:rsidRPr="00BD4725" w:rsidRDefault="001E7ACD"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2007</w:t>
            </w:r>
          </w:p>
          <w:p w14:paraId="594F789B" w14:textId="77777777" w:rsidR="00DE1501" w:rsidRPr="00BD4725" w:rsidRDefault="00DE1501" w:rsidP="00BD4725">
            <w:pPr>
              <w:pStyle w:val="Header"/>
              <w:widowControl w:val="0"/>
              <w:tabs>
                <w:tab w:val="clear" w:pos="8640"/>
                <w:tab w:val="left" w:pos="4320"/>
              </w:tabs>
              <w:rPr>
                <w:rFonts w:asciiTheme="minorHAnsi" w:hAnsiTheme="minorHAnsi"/>
                <w:iCs/>
                <w:sz w:val="22"/>
                <w:szCs w:val="22"/>
              </w:rPr>
            </w:pPr>
          </w:p>
          <w:p w14:paraId="58D2C5D9" w14:textId="77777777" w:rsidR="00DE1501" w:rsidRPr="00BD4725" w:rsidRDefault="00DE1501" w:rsidP="00BD4725">
            <w:pPr>
              <w:pStyle w:val="Header"/>
              <w:widowControl w:val="0"/>
              <w:tabs>
                <w:tab w:val="clear" w:pos="8640"/>
                <w:tab w:val="left" w:pos="4320"/>
              </w:tabs>
              <w:rPr>
                <w:rFonts w:asciiTheme="minorHAnsi" w:hAnsiTheme="minorHAnsi"/>
                <w:iCs/>
                <w:sz w:val="22"/>
                <w:szCs w:val="22"/>
              </w:rPr>
            </w:pPr>
          </w:p>
          <w:p w14:paraId="28FCF31F" w14:textId="77777777" w:rsidR="00DE1501" w:rsidRPr="00BD4725" w:rsidRDefault="00DE1501" w:rsidP="00BD4725">
            <w:pPr>
              <w:pStyle w:val="Header"/>
              <w:widowControl w:val="0"/>
              <w:tabs>
                <w:tab w:val="clear" w:pos="8640"/>
                <w:tab w:val="left" w:pos="4320"/>
              </w:tabs>
              <w:rPr>
                <w:rFonts w:asciiTheme="minorHAnsi" w:hAnsiTheme="minorHAnsi"/>
                <w:iCs/>
                <w:sz w:val="22"/>
                <w:szCs w:val="22"/>
              </w:rPr>
            </w:pPr>
          </w:p>
          <w:p w14:paraId="0B07A536" w14:textId="77777777" w:rsidR="00DE1501" w:rsidRPr="00BD4725" w:rsidRDefault="00DE1501" w:rsidP="00BD4725">
            <w:pPr>
              <w:pStyle w:val="Header"/>
              <w:widowControl w:val="0"/>
              <w:tabs>
                <w:tab w:val="clear" w:pos="8640"/>
                <w:tab w:val="left" w:pos="4320"/>
              </w:tabs>
              <w:rPr>
                <w:rFonts w:asciiTheme="minorHAnsi" w:hAnsiTheme="minorHAnsi"/>
                <w:iCs/>
                <w:sz w:val="22"/>
                <w:szCs w:val="22"/>
              </w:rPr>
            </w:pPr>
          </w:p>
          <w:p w14:paraId="3F59BDE4" w14:textId="77777777" w:rsidR="008207A4" w:rsidRPr="00BD4725" w:rsidRDefault="008207A4" w:rsidP="00BD4725">
            <w:pPr>
              <w:pStyle w:val="Header"/>
              <w:widowControl w:val="0"/>
              <w:tabs>
                <w:tab w:val="clear" w:pos="8640"/>
                <w:tab w:val="left" w:pos="4320"/>
              </w:tabs>
              <w:rPr>
                <w:rFonts w:asciiTheme="minorHAnsi" w:hAnsiTheme="minorHAnsi"/>
                <w:iCs/>
                <w:sz w:val="22"/>
                <w:szCs w:val="22"/>
              </w:rPr>
            </w:pPr>
          </w:p>
          <w:p w14:paraId="70D6B349"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2006</w:t>
            </w:r>
          </w:p>
          <w:p w14:paraId="77A8E117" w14:textId="77777777" w:rsidR="00DE1501" w:rsidRPr="00BD4725" w:rsidRDefault="00DE1501" w:rsidP="00BD4725">
            <w:pPr>
              <w:pStyle w:val="Header"/>
              <w:widowControl w:val="0"/>
              <w:tabs>
                <w:tab w:val="clear" w:pos="8640"/>
                <w:tab w:val="left" w:pos="4320"/>
              </w:tabs>
              <w:rPr>
                <w:rFonts w:asciiTheme="minorHAnsi" w:hAnsiTheme="minorHAnsi"/>
                <w:iCs/>
                <w:sz w:val="22"/>
                <w:szCs w:val="22"/>
              </w:rPr>
            </w:pPr>
          </w:p>
          <w:p w14:paraId="24D02D03" w14:textId="77777777" w:rsidR="00DE1501" w:rsidRPr="00BD4725" w:rsidRDefault="00DE1501" w:rsidP="00BD4725">
            <w:pPr>
              <w:pStyle w:val="Header"/>
              <w:widowControl w:val="0"/>
              <w:tabs>
                <w:tab w:val="clear" w:pos="8640"/>
                <w:tab w:val="left" w:pos="4320"/>
              </w:tabs>
              <w:rPr>
                <w:rFonts w:asciiTheme="minorHAnsi" w:hAnsiTheme="minorHAnsi"/>
                <w:iCs/>
                <w:sz w:val="22"/>
                <w:szCs w:val="22"/>
              </w:rPr>
            </w:pPr>
          </w:p>
          <w:p w14:paraId="615B9717" w14:textId="77777777" w:rsidR="001E7ACD" w:rsidRPr="00BD4725" w:rsidRDefault="001E7ACD" w:rsidP="00BD4725">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2004</w:t>
            </w:r>
          </w:p>
        </w:tc>
        <w:tc>
          <w:tcPr>
            <w:tcW w:w="8820" w:type="dxa"/>
          </w:tcPr>
          <w:p w14:paraId="11C046BE" w14:textId="77777777" w:rsidR="00C073D7" w:rsidRPr="00BD4725" w:rsidRDefault="00C073D7" w:rsidP="00BD4725">
            <w:pPr>
              <w:widowControl w:val="0"/>
              <w:rPr>
                <w:rFonts w:asciiTheme="minorHAnsi" w:hAnsiTheme="minorHAnsi"/>
                <w:b/>
                <w:sz w:val="22"/>
                <w:szCs w:val="22"/>
              </w:rPr>
            </w:pPr>
            <w:r w:rsidRPr="00BD4725">
              <w:rPr>
                <w:rFonts w:asciiTheme="minorHAnsi" w:hAnsiTheme="minorHAnsi"/>
                <w:b/>
                <w:sz w:val="22"/>
                <w:szCs w:val="22"/>
              </w:rPr>
              <w:t>Pre-Conference Workshops &amp;</w:t>
            </w:r>
            <w:r w:rsidR="001E7ACD" w:rsidRPr="00BD4725">
              <w:rPr>
                <w:rFonts w:asciiTheme="minorHAnsi" w:hAnsiTheme="minorHAnsi"/>
                <w:b/>
                <w:sz w:val="22"/>
                <w:szCs w:val="22"/>
              </w:rPr>
              <w:t xml:space="preserve"> Short Courses, </w:t>
            </w:r>
            <w:r w:rsidRPr="00BD4725">
              <w:rPr>
                <w:rFonts w:asciiTheme="minorHAnsi" w:hAnsiTheme="minorHAnsi"/>
                <w:b/>
                <w:sz w:val="22"/>
                <w:szCs w:val="22"/>
              </w:rPr>
              <w:t>National Communication Association</w:t>
            </w:r>
          </w:p>
          <w:p w14:paraId="1866A464" w14:textId="77777777" w:rsidR="001E7ACD" w:rsidRPr="00BD4725" w:rsidRDefault="001E7ACD" w:rsidP="00BD4725">
            <w:pPr>
              <w:widowControl w:val="0"/>
              <w:rPr>
                <w:rFonts w:asciiTheme="minorHAnsi" w:hAnsiTheme="minorHAnsi"/>
                <w:sz w:val="22"/>
                <w:szCs w:val="22"/>
              </w:rPr>
            </w:pPr>
          </w:p>
          <w:p w14:paraId="34BD611A" w14:textId="77777777" w:rsidR="00EB43E6" w:rsidRDefault="00EB43E6" w:rsidP="00BD4725">
            <w:pPr>
              <w:widowControl w:val="0"/>
              <w:rPr>
                <w:rFonts w:asciiTheme="minorHAnsi" w:hAnsiTheme="minorHAnsi"/>
                <w:sz w:val="22"/>
                <w:szCs w:val="22"/>
              </w:rPr>
            </w:pPr>
            <w:r>
              <w:rPr>
                <w:rFonts w:asciiTheme="minorHAnsi" w:hAnsiTheme="minorHAnsi"/>
                <w:sz w:val="22"/>
                <w:szCs w:val="22"/>
              </w:rPr>
              <w:t xml:space="preserve">Participant, short course, </w:t>
            </w:r>
            <w:r w:rsidRPr="00EB43E6">
              <w:rPr>
                <w:rFonts w:asciiTheme="minorHAnsi" w:hAnsiTheme="minorHAnsi"/>
                <w:i/>
                <w:sz w:val="22"/>
                <w:szCs w:val="22"/>
              </w:rPr>
              <w:t>Using our legacy of dialogic deliberation as a foundational approach to teaching communication.</w:t>
            </w:r>
            <w:r>
              <w:rPr>
                <w:rFonts w:asciiTheme="minorHAnsi" w:hAnsiTheme="minorHAnsi"/>
                <w:sz w:val="22"/>
                <w:szCs w:val="22"/>
              </w:rPr>
              <w:t xml:space="preserve">  National Communication Association annual meeting, Dallas, TX</w:t>
            </w:r>
          </w:p>
          <w:p w14:paraId="6042F4F1" w14:textId="77777777" w:rsidR="00EB43E6" w:rsidRDefault="00EB43E6" w:rsidP="00BD4725">
            <w:pPr>
              <w:widowControl w:val="0"/>
              <w:rPr>
                <w:rFonts w:asciiTheme="minorHAnsi" w:hAnsiTheme="minorHAnsi"/>
                <w:sz w:val="22"/>
                <w:szCs w:val="22"/>
              </w:rPr>
            </w:pPr>
          </w:p>
          <w:p w14:paraId="03BB9ADF" w14:textId="77777777" w:rsidR="00EB43E6" w:rsidRDefault="00EB43E6" w:rsidP="00EB43E6">
            <w:pPr>
              <w:widowControl w:val="0"/>
              <w:rPr>
                <w:rFonts w:asciiTheme="minorHAnsi" w:hAnsiTheme="minorHAnsi"/>
                <w:sz w:val="22"/>
                <w:szCs w:val="22"/>
              </w:rPr>
            </w:pPr>
            <w:r>
              <w:rPr>
                <w:rFonts w:asciiTheme="minorHAnsi" w:hAnsiTheme="minorHAnsi"/>
                <w:sz w:val="22"/>
                <w:szCs w:val="22"/>
              </w:rPr>
              <w:t xml:space="preserve">Participant, short course, </w:t>
            </w:r>
            <w:r>
              <w:rPr>
                <w:rFonts w:asciiTheme="minorHAnsi" w:hAnsiTheme="minorHAnsi"/>
                <w:i/>
                <w:sz w:val="22"/>
                <w:szCs w:val="22"/>
              </w:rPr>
              <w:t>The relevance of the body: Engaging embodiment in communication research and teaching</w:t>
            </w:r>
            <w:r w:rsidRPr="00EB43E6">
              <w:rPr>
                <w:rFonts w:asciiTheme="minorHAnsi" w:hAnsiTheme="minorHAnsi"/>
                <w:i/>
                <w:sz w:val="22"/>
                <w:szCs w:val="22"/>
              </w:rPr>
              <w:t>.</w:t>
            </w:r>
            <w:r>
              <w:rPr>
                <w:rFonts w:asciiTheme="minorHAnsi" w:hAnsiTheme="minorHAnsi"/>
                <w:sz w:val="22"/>
                <w:szCs w:val="22"/>
              </w:rPr>
              <w:t xml:space="preserve">  National Communication Association annual meeting, Dallas, TX</w:t>
            </w:r>
          </w:p>
          <w:p w14:paraId="4F30FDE8" w14:textId="77777777" w:rsidR="00EB43E6" w:rsidRDefault="00EB43E6" w:rsidP="00BD4725">
            <w:pPr>
              <w:widowControl w:val="0"/>
              <w:rPr>
                <w:rFonts w:asciiTheme="minorHAnsi" w:hAnsiTheme="minorHAnsi"/>
                <w:sz w:val="22"/>
                <w:szCs w:val="22"/>
              </w:rPr>
            </w:pPr>
          </w:p>
          <w:p w14:paraId="25897D28" w14:textId="77777777" w:rsidR="00232437" w:rsidRDefault="00232437" w:rsidP="00BD4725">
            <w:pPr>
              <w:widowControl w:val="0"/>
              <w:rPr>
                <w:rFonts w:asciiTheme="minorHAnsi" w:hAnsiTheme="minorHAnsi"/>
                <w:sz w:val="22"/>
                <w:szCs w:val="22"/>
              </w:rPr>
            </w:pPr>
            <w:r>
              <w:rPr>
                <w:rFonts w:asciiTheme="minorHAnsi" w:hAnsiTheme="minorHAnsi"/>
                <w:sz w:val="22"/>
                <w:szCs w:val="22"/>
              </w:rPr>
              <w:t xml:space="preserve">Participant, short course, </w:t>
            </w:r>
            <w:r w:rsidRPr="00232437">
              <w:rPr>
                <w:rFonts w:asciiTheme="minorHAnsi" w:hAnsiTheme="minorHAnsi"/>
                <w:i/>
                <w:sz w:val="22"/>
                <w:szCs w:val="22"/>
              </w:rPr>
              <w:t>Teaching and Assessing Writing in Communication Courses</w:t>
            </w:r>
            <w:r>
              <w:rPr>
                <w:rFonts w:asciiTheme="minorHAnsi" w:hAnsiTheme="minorHAnsi"/>
                <w:sz w:val="22"/>
                <w:szCs w:val="22"/>
              </w:rPr>
              <w:t>, National Communication Association annual meeting, Las Vegas, NV</w:t>
            </w:r>
          </w:p>
          <w:p w14:paraId="26933323" w14:textId="77777777" w:rsidR="00232437" w:rsidRDefault="00232437" w:rsidP="00BD4725">
            <w:pPr>
              <w:widowControl w:val="0"/>
              <w:rPr>
                <w:rFonts w:asciiTheme="minorHAnsi" w:hAnsiTheme="minorHAnsi"/>
                <w:sz w:val="22"/>
                <w:szCs w:val="22"/>
              </w:rPr>
            </w:pPr>
          </w:p>
          <w:p w14:paraId="781D83C1" w14:textId="77777777" w:rsidR="00232437" w:rsidRDefault="00232437" w:rsidP="00BD4725">
            <w:pPr>
              <w:widowControl w:val="0"/>
              <w:rPr>
                <w:rFonts w:asciiTheme="minorHAnsi" w:hAnsiTheme="minorHAnsi"/>
                <w:sz w:val="22"/>
                <w:szCs w:val="22"/>
              </w:rPr>
            </w:pPr>
            <w:r>
              <w:rPr>
                <w:rFonts w:asciiTheme="minorHAnsi" w:hAnsiTheme="minorHAnsi"/>
                <w:sz w:val="22"/>
                <w:szCs w:val="22"/>
              </w:rPr>
              <w:t xml:space="preserve">Participant, short course, </w:t>
            </w:r>
            <w:r w:rsidRPr="00232437">
              <w:rPr>
                <w:rFonts w:asciiTheme="minorHAnsi" w:hAnsiTheme="minorHAnsi"/>
                <w:i/>
                <w:sz w:val="22"/>
                <w:szCs w:val="22"/>
              </w:rPr>
              <w:t>Straight Talk about Teaching Communication Research Methods</w:t>
            </w:r>
            <w:r>
              <w:rPr>
                <w:rFonts w:asciiTheme="minorHAnsi" w:hAnsiTheme="minorHAnsi"/>
                <w:sz w:val="22"/>
                <w:szCs w:val="22"/>
              </w:rPr>
              <w:t>, National Communication Association annual meeting, Las Vegas, NV</w:t>
            </w:r>
          </w:p>
          <w:p w14:paraId="1F546C3D" w14:textId="77777777" w:rsidR="00EB43E6" w:rsidRDefault="00EB43E6" w:rsidP="00BD4725">
            <w:pPr>
              <w:widowControl w:val="0"/>
              <w:rPr>
                <w:rFonts w:asciiTheme="minorHAnsi" w:hAnsiTheme="minorHAnsi"/>
                <w:sz w:val="22"/>
                <w:szCs w:val="22"/>
              </w:rPr>
            </w:pPr>
          </w:p>
          <w:p w14:paraId="04C93402" w14:textId="77777777" w:rsidR="00FC0C77" w:rsidRDefault="00FC0C77" w:rsidP="00BD4725">
            <w:pPr>
              <w:widowControl w:val="0"/>
              <w:rPr>
                <w:rFonts w:asciiTheme="minorHAnsi" w:hAnsiTheme="minorHAnsi"/>
                <w:sz w:val="22"/>
                <w:szCs w:val="22"/>
              </w:rPr>
            </w:pPr>
            <w:r>
              <w:rPr>
                <w:rFonts w:asciiTheme="minorHAnsi" w:hAnsiTheme="minorHAnsi"/>
                <w:sz w:val="22"/>
                <w:szCs w:val="22"/>
              </w:rPr>
              <w:t xml:space="preserve">Participant, pre-conference workshop, </w:t>
            </w:r>
            <w:r w:rsidRPr="00FC0C77">
              <w:rPr>
                <w:rFonts w:asciiTheme="minorHAnsi" w:hAnsiTheme="minorHAnsi"/>
                <w:i/>
                <w:sz w:val="22"/>
                <w:szCs w:val="22"/>
              </w:rPr>
              <w:t>Making Sense of Qualitative Data: A Workshop Illuminating the Backstage Practice of Ethnographic Analysis,</w:t>
            </w:r>
            <w:r>
              <w:rPr>
                <w:rFonts w:asciiTheme="minorHAnsi" w:hAnsiTheme="minorHAnsi"/>
                <w:sz w:val="22"/>
                <w:szCs w:val="22"/>
              </w:rPr>
              <w:t xml:space="preserve"> National Communication Association annual meeting, Washington, DC, November 2013.</w:t>
            </w:r>
          </w:p>
          <w:p w14:paraId="35DCEE05" w14:textId="77777777" w:rsidR="00FC0C77" w:rsidRDefault="00FC0C77" w:rsidP="00BD4725">
            <w:pPr>
              <w:widowControl w:val="0"/>
              <w:rPr>
                <w:rFonts w:asciiTheme="minorHAnsi" w:hAnsiTheme="minorHAnsi"/>
                <w:sz w:val="22"/>
                <w:szCs w:val="22"/>
              </w:rPr>
            </w:pPr>
          </w:p>
          <w:p w14:paraId="77A3FF9E" w14:textId="77777777" w:rsidR="001A06C2" w:rsidRDefault="001A06C2" w:rsidP="00BD4725">
            <w:pPr>
              <w:widowControl w:val="0"/>
              <w:rPr>
                <w:rFonts w:asciiTheme="minorHAnsi" w:hAnsiTheme="minorHAnsi"/>
                <w:sz w:val="22"/>
                <w:szCs w:val="22"/>
              </w:rPr>
            </w:pPr>
            <w:r>
              <w:rPr>
                <w:rFonts w:asciiTheme="minorHAnsi" w:hAnsiTheme="minorHAnsi"/>
                <w:sz w:val="22"/>
                <w:szCs w:val="22"/>
              </w:rPr>
              <w:t xml:space="preserve">Participant, short course, </w:t>
            </w:r>
            <w:r w:rsidRPr="001A06C2">
              <w:rPr>
                <w:rFonts w:asciiTheme="minorHAnsi" w:hAnsiTheme="minorHAnsi"/>
                <w:i/>
                <w:sz w:val="22"/>
                <w:szCs w:val="22"/>
              </w:rPr>
              <w:t>Qualitative Data Analysis: Unmasking the Backstage Steps of Making Sense of Qualitative Data</w:t>
            </w:r>
            <w:r>
              <w:rPr>
                <w:rFonts w:asciiTheme="minorHAnsi" w:hAnsiTheme="minorHAnsi"/>
                <w:sz w:val="22"/>
                <w:szCs w:val="22"/>
              </w:rPr>
              <w:t>, National Communication Association annual meeting, Orlando, FL, November 2012.</w:t>
            </w:r>
          </w:p>
          <w:p w14:paraId="69924D60" w14:textId="77777777" w:rsidR="001A06C2" w:rsidRDefault="001A06C2" w:rsidP="00BD4725">
            <w:pPr>
              <w:widowControl w:val="0"/>
              <w:rPr>
                <w:rFonts w:asciiTheme="minorHAnsi" w:hAnsiTheme="minorHAnsi"/>
                <w:sz w:val="22"/>
                <w:szCs w:val="22"/>
              </w:rPr>
            </w:pPr>
          </w:p>
          <w:p w14:paraId="2CAF5B2E" w14:textId="77777777" w:rsidR="001A06C2" w:rsidRDefault="001A06C2" w:rsidP="00BD4725">
            <w:pPr>
              <w:widowControl w:val="0"/>
              <w:rPr>
                <w:rFonts w:asciiTheme="minorHAnsi" w:hAnsiTheme="minorHAnsi"/>
                <w:sz w:val="22"/>
                <w:szCs w:val="22"/>
              </w:rPr>
            </w:pPr>
            <w:r>
              <w:rPr>
                <w:rFonts w:asciiTheme="minorHAnsi" w:hAnsiTheme="minorHAnsi"/>
                <w:sz w:val="22"/>
                <w:szCs w:val="22"/>
              </w:rPr>
              <w:t xml:space="preserve">Participant, short course, </w:t>
            </w:r>
            <w:r>
              <w:rPr>
                <w:rFonts w:asciiTheme="minorHAnsi" w:hAnsiTheme="minorHAnsi"/>
                <w:i/>
                <w:sz w:val="22"/>
                <w:szCs w:val="22"/>
              </w:rPr>
              <w:t>Teaching the Capstone Course</w:t>
            </w:r>
            <w:r>
              <w:rPr>
                <w:rFonts w:asciiTheme="minorHAnsi" w:hAnsiTheme="minorHAnsi"/>
                <w:sz w:val="22"/>
                <w:szCs w:val="22"/>
              </w:rPr>
              <w:t>, National Communication Association annual meeting, Orlando, FL, November 2012.</w:t>
            </w:r>
          </w:p>
          <w:p w14:paraId="5E49BE7D" w14:textId="77777777" w:rsidR="001A06C2" w:rsidRDefault="001A06C2" w:rsidP="00BD4725">
            <w:pPr>
              <w:widowControl w:val="0"/>
              <w:rPr>
                <w:rFonts w:asciiTheme="minorHAnsi" w:hAnsiTheme="minorHAnsi"/>
                <w:sz w:val="22"/>
                <w:szCs w:val="22"/>
              </w:rPr>
            </w:pPr>
          </w:p>
          <w:p w14:paraId="4E1DA5E3" w14:textId="77777777" w:rsidR="001A06C2" w:rsidRDefault="001A06C2" w:rsidP="00BD4725">
            <w:pPr>
              <w:widowControl w:val="0"/>
              <w:rPr>
                <w:rFonts w:asciiTheme="minorHAnsi" w:hAnsiTheme="minorHAnsi"/>
                <w:sz w:val="22"/>
                <w:szCs w:val="22"/>
              </w:rPr>
            </w:pPr>
            <w:r>
              <w:rPr>
                <w:rFonts w:asciiTheme="minorHAnsi" w:hAnsiTheme="minorHAnsi"/>
                <w:sz w:val="22"/>
                <w:szCs w:val="22"/>
              </w:rPr>
              <w:t xml:space="preserve">Participant, short course, </w:t>
            </w:r>
            <w:r w:rsidRPr="001A06C2">
              <w:rPr>
                <w:rFonts w:asciiTheme="minorHAnsi" w:hAnsiTheme="minorHAnsi"/>
                <w:i/>
                <w:sz w:val="22"/>
                <w:szCs w:val="22"/>
              </w:rPr>
              <w:t>Electronic Publishing</w:t>
            </w:r>
            <w:r>
              <w:rPr>
                <w:rFonts w:asciiTheme="minorHAnsi" w:hAnsiTheme="minorHAnsi"/>
                <w:sz w:val="22"/>
                <w:szCs w:val="22"/>
              </w:rPr>
              <w:t>, National Communication Association annual meeting, New Orleans, LA, November 2011.</w:t>
            </w:r>
          </w:p>
          <w:p w14:paraId="6271E58E" w14:textId="77777777" w:rsidR="001A06C2" w:rsidRDefault="001A06C2" w:rsidP="00BD4725">
            <w:pPr>
              <w:widowControl w:val="0"/>
              <w:rPr>
                <w:rFonts w:asciiTheme="minorHAnsi" w:hAnsiTheme="minorHAnsi"/>
                <w:sz w:val="22"/>
                <w:szCs w:val="22"/>
              </w:rPr>
            </w:pPr>
          </w:p>
          <w:p w14:paraId="46806E99" w14:textId="77777777" w:rsidR="008631AC" w:rsidRDefault="008631AC" w:rsidP="00BD4725">
            <w:pPr>
              <w:widowControl w:val="0"/>
              <w:rPr>
                <w:rFonts w:asciiTheme="minorHAnsi" w:hAnsiTheme="minorHAnsi"/>
                <w:sz w:val="22"/>
                <w:szCs w:val="22"/>
              </w:rPr>
            </w:pPr>
            <w:r>
              <w:rPr>
                <w:rFonts w:asciiTheme="minorHAnsi" w:hAnsiTheme="minorHAnsi"/>
                <w:sz w:val="22"/>
                <w:szCs w:val="22"/>
              </w:rPr>
              <w:t>Participant, short course</w:t>
            </w:r>
            <w:r w:rsidRPr="00181796">
              <w:rPr>
                <w:rFonts w:asciiTheme="minorHAnsi" w:hAnsiTheme="minorHAnsi"/>
                <w:i/>
                <w:sz w:val="22"/>
                <w:szCs w:val="22"/>
              </w:rPr>
              <w:t xml:space="preserve">, </w:t>
            </w:r>
            <w:r w:rsidR="00181796" w:rsidRPr="00181796">
              <w:rPr>
                <w:rFonts w:asciiTheme="minorHAnsi" w:hAnsiTheme="minorHAnsi"/>
                <w:i/>
                <w:sz w:val="22"/>
                <w:szCs w:val="22"/>
              </w:rPr>
              <w:t>Co-Narrative Research</w:t>
            </w:r>
            <w:r w:rsidR="00181796">
              <w:rPr>
                <w:rFonts w:asciiTheme="minorHAnsi" w:hAnsiTheme="minorHAnsi"/>
                <w:sz w:val="22"/>
                <w:szCs w:val="22"/>
              </w:rPr>
              <w:t>, National Communication Association annual meeting, San Francisco, CA, November 2010.</w:t>
            </w:r>
          </w:p>
          <w:p w14:paraId="481FC0A5" w14:textId="77777777" w:rsidR="00A90100" w:rsidRDefault="00A90100" w:rsidP="00BD4725">
            <w:pPr>
              <w:widowControl w:val="0"/>
              <w:rPr>
                <w:rFonts w:asciiTheme="minorHAnsi" w:hAnsiTheme="minorHAnsi"/>
                <w:sz w:val="22"/>
                <w:szCs w:val="22"/>
              </w:rPr>
            </w:pPr>
          </w:p>
          <w:p w14:paraId="052E4459" w14:textId="77777777" w:rsidR="0007646C" w:rsidRPr="00BD4725" w:rsidRDefault="0007646C" w:rsidP="00BD4725">
            <w:pPr>
              <w:widowControl w:val="0"/>
              <w:rPr>
                <w:rFonts w:asciiTheme="minorHAnsi" w:hAnsiTheme="minorHAnsi"/>
                <w:sz w:val="22"/>
                <w:szCs w:val="22"/>
              </w:rPr>
            </w:pPr>
            <w:r w:rsidRPr="00BD4725">
              <w:rPr>
                <w:rFonts w:asciiTheme="minorHAnsi" w:hAnsiTheme="minorHAnsi"/>
                <w:sz w:val="22"/>
                <w:szCs w:val="22"/>
              </w:rPr>
              <w:t xml:space="preserve">Participant, pre-conference workshop, </w:t>
            </w:r>
            <w:r w:rsidR="001C2597" w:rsidRPr="00BD4725">
              <w:rPr>
                <w:rFonts w:asciiTheme="minorHAnsi" w:hAnsiTheme="minorHAnsi"/>
                <w:i/>
                <w:sz w:val="22"/>
                <w:szCs w:val="22"/>
              </w:rPr>
              <w:t>Reconciling Reflexivity in Ethnography: Virtues and Challenges for Ethnography and Ethnographers</w:t>
            </w:r>
            <w:r w:rsidR="001C2597" w:rsidRPr="00BD4725">
              <w:rPr>
                <w:rFonts w:asciiTheme="minorHAnsi" w:hAnsiTheme="minorHAnsi"/>
                <w:sz w:val="22"/>
                <w:szCs w:val="22"/>
              </w:rPr>
              <w:t xml:space="preserve">, </w:t>
            </w:r>
            <w:r w:rsidRPr="00BD4725">
              <w:rPr>
                <w:rFonts w:asciiTheme="minorHAnsi" w:hAnsiTheme="minorHAnsi"/>
                <w:sz w:val="22"/>
                <w:szCs w:val="22"/>
              </w:rPr>
              <w:t xml:space="preserve">offered by the Ethnography Division, </w:t>
            </w:r>
            <w:r w:rsidR="004F6BE1" w:rsidRPr="00BD4725">
              <w:rPr>
                <w:rFonts w:asciiTheme="minorHAnsi" w:hAnsiTheme="minorHAnsi"/>
                <w:sz w:val="22"/>
                <w:szCs w:val="22"/>
              </w:rPr>
              <w:t>National Communication Association, Chicago, OH, November 2009.</w:t>
            </w:r>
          </w:p>
          <w:p w14:paraId="5B00CBF8" w14:textId="77777777" w:rsidR="0007646C" w:rsidRPr="00BD4725" w:rsidRDefault="0007646C" w:rsidP="00BD4725">
            <w:pPr>
              <w:widowControl w:val="0"/>
              <w:rPr>
                <w:rFonts w:asciiTheme="minorHAnsi" w:hAnsiTheme="minorHAnsi"/>
                <w:sz w:val="22"/>
                <w:szCs w:val="22"/>
              </w:rPr>
            </w:pPr>
          </w:p>
          <w:p w14:paraId="489DC76E" w14:textId="77777777" w:rsidR="001C2597" w:rsidRPr="00BD4725" w:rsidRDefault="001C2597" w:rsidP="00BD4725">
            <w:pPr>
              <w:widowControl w:val="0"/>
              <w:rPr>
                <w:rFonts w:asciiTheme="minorHAnsi" w:hAnsiTheme="minorHAnsi"/>
                <w:b/>
                <w:bCs/>
                <w:color w:val="0000FF"/>
                <w:sz w:val="22"/>
                <w:szCs w:val="22"/>
                <w:u w:val="single"/>
              </w:rPr>
            </w:pPr>
            <w:r w:rsidRPr="00BD4725">
              <w:rPr>
                <w:rFonts w:asciiTheme="minorHAnsi" w:hAnsiTheme="minorHAnsi"/>
                <w:sz w:val="22"/>
                <w:szCs w:val="22"/>
              </w:rPr>
              <w:t xml:space="preserve">Participant, short course, </w:t>
            </w:r>
            <w:r w:rsidRPr="00BD4725">
              <w:rPr>
                <w:rStyle w:val="Hyperlink"/>
                <w:rFonts w:asciiTheme="minorHAnsi" w:hAnsiTheme="minorHAnsi"/>
                <w:bCs/>
                <w:i/>
                <w:color w:val="000000" w:themeColor="text1"/>
                <w:sz w:val="22"/>
                <w:szCs w:val="22"/>
                <w:u w:val="none"/>
              </w:rPr>
              <w:t xml:space="preserve">Living, Learning, and Teaching Friendship Communication: Facilitating Continuities and Changes in Private and Public Lives, </w:t>
            </w:r>
            <w:r w:rsidRPr="00BD4725">
              <w:rPr>
                <w:rStyle w:val="Hyperlink"/>
                <w:rFonts w:asciiTheme="minorHAnsi" w:hAnsiTheme="minorHAnsi"/>
                <w:bCs/>
                <w:color w:val="000000" w:themeColor="text1"/>
                <w:sz w:val="22"/>
                <w:szCs w:val="22"/>
                <w:u w:val="none"/>
              </w:rPr>
              <w:t>National Communication Association annual meeting, Chicago, IL, November 2009.</w:t>
            </w:r>
          </w:p>
          <w:p w14:paraId="67F894BC" w14:textId="77777777" w:rsidR="001C2597" w:rsidRPr="00BD4725" w:rsidRDefault="001C2597" w:rsidP="00BD4725">
            <w:pPr>
              <w:widowControl w:val="0"/>
              <w:rPr>
                <w:rFonts w:asciiTheme="minorHAnsi" w:hAnsiTheme="minorHAnsi"/>
                <w:sz w:val="22"/>
                <w:szCs w:val="22"/>
              </w:rPr>
            </w:pPr>
          </w:p>
          <w:p w14:paraId="466EDEF7" w14:textId="77777777" w:rsidR="0072271C" w:rsidRPr="00BD4725" w:rsidRDefault="0072271C" w:rsidP="00BD4725">
            <w:pPr>
              <w:widowControl w:val="0"/>
              <w:rPr>
                <w:rFonts w:asciiTheme="minorHAnsi" w:hAnsiTheme="minorHAnsi"/>
                <w:sz w:val="22"/>
                <w:szCs w:val="22"/>
              </w:rPr>
            </w:pPr>
            <w:r w:rsidRPr="00BD4725">
              <w:rPr>
                <w:rFonts w:asciiTheme="minorHAnsi" w:hAnsiTheme="minorHAnsi"/>
                <w:sz w:val="22"/>
                <w:szCs w:val="22"/>
              </w:rPr>
              <w:t>Participant, pre-conference workshop</w:t>
            </w:r>
            <w:r w:rsidR="008207A4" w:rsidRPr="00BD4725">
              <w:rPr>
                <w:rFonts w:asciiTheme="minorHAnsi" w:hAnsiTheme="minorHAnsi"/>
                <w:sz w:val="22"/>
                <w:szCs w:val="22"/>
              </w:rPr>
              <w:t xml:space="preserve">, </w:t>
            </w:r>
            <w:r w:rsidR="008207A4" w:rsidRPr="00BD4725">
              <w:rPr>
                <w:rFonts w:asciiTheme="minorHAnsi" w:hAnsiTheme="minorHAnsi"/>
                <w:i/>
                <w:sz w:val="22"/>
                <w:szCs w:val="22"/>
              </w:rPr>
              <w:t>Performing Unconventional Identities</w:t>
            </w:r>
            <w:r w:rsidR="008207A4" w:rsidRPr="00BD4725">
              <w:rPr>
                <w:rFonts w:asciiTheme="minorHAnsi" w:hAnsiTheme="minorHAnsi"/>
                <w:sz w:val="22"/>
                <w:szCs w:val="22"/>
              </w:rPr>
              <w:t>,</w:t>
            </w:r>
            <w:r w:rsidRPr="00BD4725">
              <w:rPr>
                <w:rFonts w:asciiTheme="minorHAnsi" w:hAnsiTheme="minorHAnsi"/>
                <w:sz w:val="22"/>
                <w:szCs w:val="22"/>
              </w:rPr>
              <w:t xml:space="preserve"> offered by the Ethnography Division, </w:t>
            </w:r>
            <w:r w:rsidR="008207A4" w:rsidRPr="00BD4725">
              <w:rPr>
                <w:rFonts w:asciiTheme="minorHAnsi" w:hAnsiTheme="minorHAnsi"/>
                <w:sz w:val="22"/>
                <w:szCs w:val="22"/>
              </w:rPr>
              <w:t>National Communication Association</w:t>
            </w:r>
            <w:r w:rsidR="001C2597" w:rsidRPr="00BD4725">
              <w:rPr>
                <w:rFonts w:asciiTheme="minorHAnsi" w:hAnsiTheme="minorHAnsi"/>
                <w:sz w:val="22"/>
                <w:szCs w:val="22"/>
              </w:rPr>
              <w:t xml:space="preserve"> annual meeting</w:t>
            </w:r>
            <w:r w:rsidRPr="00BD4725">
              <w:rPr>
                <w:rFonts w:asciiTheme="minorHAnsi" w:hAnsiTheme="minorHAnsi"/>
                <w:sz w:val="22"/>
                <w:szCs w:val="22"/>
              </w:rPr>
              <w:t>, San Diego, CA, November 2008.</w:t>
            </w:r>
          </w:p>
          <w:p w14:paraId="266C8E70" w14:textId="77777777" w:rsidR="008207A4" w:rsidRPr="00BD4725" w:rsidRDefault="008207A4" w:rsidP="00BD4725">
            <w:pPr>
              <w:widowControl w:val="0"/>
              <w:rPr>
                <w:rFonts w:asciiTheme="minorHAnsi" w:hAnsiTheme="minorHAnsi"/>
                <w:sz w:val="22"/>
                <w:szCs w:val="22"/>
              </w:rPr>
            </w:pPr>
          </w:p>
          <w:p w14:paraId="2DA116F6" w14:textId="77777777" w:rsidR="008207A4" w:rsidRPr="00BD4725" w:rsidRDefault="008207A4" w:rsidP="00BD4725">
            <w:pPr>
              <w:widowControl w:val="0"/>
              <w:rPr>
                <w:rFonts w:asciiTheme="minorHAnsi" w:hAnsiTheme="minorHAnsi"/>
                <w:sz w:val="22"/>
                <w:szCs w:val="22"/>
              </w:rPr>
            </w:pPr>
            <w:r w:rsidRPr="00BD4725">
              <w:rPr>
                <w:rFonts w:asciiTheme="minorHAnsi" w:hAnsiTheme="minorHAnsi"/>
                <w:sz w:val="22"/>
                <w:szCs w:val="22"/>
              </w:rPr>
              <w:t xml:space="preserve">Participant, short course, </w:t>
            </w:r>
            <w:r w:rsidRPr="00BD4725">
              <w:rPr>
                <w:rFonts w:asciiTheme="minorHAnsi" w:hAnsiTheme="minorHAnsi"/>
                <w:i/>
                <w:sz w:val="22"/>
                <w:szCs w:val="22"/>
              </w:rPr>
              <w:t>Teaching the College Course on Spirituality and Communication</w:t>
            </w:r>
            <w:r w:rsidRPr="00BD4725">
              <w:rPr>
                <w:rFonts w:asciiTheme="minorHAnsi" w:hAnsiTheme="minorHAnsi"/>
                <w:sz w:val="22"/>
                <w:szCs w:val="22"/>
              </w:rPr>
              <w:t>, National Communication Association, San Diego, CA, November 2008</w:t>
            </w:r>
          </w:p>
          <w:p w14:paraId="17FA9EA8" w14:textId="77777777" w:rsidR="008207A4" w:rsidRPr="00BD4725" w:rsidRDefault="008207A4" w:rsidP="00BD4725">
            <w:pPr>
              <w:widowControl w:val="0"/>
              <w:rPr>
                <w:rFonts w:asciiTheme="minorHAnsi" w:hAnsiTheme="minorHAnsi"/>
                <w:sz w:val="22"/>
                <w:szCs w:val="22"/>
              </w:rPr>
            </w:pPr>
          </w:p>
          <w:p w14:paraId="04A54ADB" w14:textId="77777777" w:rsidR="008207A4" w:rsidRPr="00BD4725" w:rsidRDefault="008207A4" w:rsidP="00BD4725">
            <w:pPr>
              <w:widowControl w:val="0"/>
              <w:rPr>
                <w:rFonts w:asciiTheme="minorHAnsi" w:hAnsiTheme="minorHAnsi"/>
                <w:sz w:val="22"/>
                <w:szCs w:val="22"/>
              </w:rPr>
            </w:pPr>
            <w:r w:rsidRPr="00BD4725">
              <w:rPr>
                <w:rFonts w:asciiTheme="minorHAnsi" w:hAnsiTheme="minorHAnsi"/>
                <w:sz w:val="22"/>
                <w:szCs w:val="22"/>
              </w:rPr>
              <w:t>Participant, short course,</w:t>
            </w:r>
            <w:r w:rsidRPr="00BD4725">
              <w:rPr>
                <w:rFonts w:asciiTheme="minorHAnsi" w:hAnsiTheme="minorHAnsi"/>
                <w:i/>
                <w:sz w:val="22"/>
                <w:szCs w:val="22"/>
              </w:rPr>
              <w:t xml:space="preserve"> Researching and Teaching across the Qualitative Methods continuum</w:t>
            </w:r>
            <w:r w:rsidRPr="00BD4725">
              <w:rPr>
                <w:rFonts w:asciiTheme="minorHAnsi" w:hAnsiTheme="minorHAnsi"/>
                <w:sz w:val="22"/>
                <w:szCs w:val="22"/>
              </w:rPr>
              <w:t>, National Communication Association, San Diego, CA, November 2008</w:t>
            </w:r>
          </w:p>
          <w:p w14:paraId="54357366" w14:textId="77777777" w:rsidR="0072271C" w:rsidRPr="00BD4725" w:rsidRDefault="0072271C" w:rsidP="00BD4725">
            <w:pPr>
              <w:widowControl w:val="0"/>
              <w:ind w:left="630" w:hanging="630"/>
              <w:rPr>
                <w:rFonts w:asciiTheme="minorHAnsi" w:hAnsiTheme="minorHAnsi"/>
                <w:sz w:val="22"/>
                <w:szCs w:val="22"/>
              </w:rPr>
            </w:pPr>
          </w:p>
          <w:p w14:paraId="2198E09B" w14:textId="77777777" w:rsidR="00DE1501" w:rsidRPr="00BD4725" w:rsidRDefault="00DE1501" w:rsidP="00BD4725">
            <w:pPr>
              <w:widowControl w:val="0"/>
              <w:rPr>
                <w:rFonts w:asciiTheme="minorHAnsi" w:hAnsiTheme="minorHAnsi"/>
                <w:sz w:val="22"/>
                <w:szCs w:val="22"/>
              </w:rPr>
            </w:pPr>
            <w:r w:rsidRPr="00BD4725">
              <w:rPr>
                <w:rFonts w:asciiTheme="minorHAnsi" w:hAnsiTheme="minorHAnsi"/>
                <w:sz w:val="22"/>
                <w:szCs w:val="22"/>
              </w:rPr>
              <w:t xml:space="preserve">Participant, short course, </w:t>
            </w:r>
            <w:r w:rsidRPr="00BD4725">
              <w:rPr>
                <w:rFonts w:asciiTheme="minorHAnsi" w:hAnsiTheme="minorHAnsi"/>
                <w:i/>
                <w:sz w:val="22"/>
                <w:szCs w:val="22"/>
              </w:rPr>
              <w:t>Teaching Interracial Communication</w:t>
            </w:r>
            <w:r w:rsidRPr="00BD4725">
              <w:rPr>
                <w:rFonts w:asciiTheme="minorHAnsi" w:hAnsiTheme="minorHAnsi"/>
                <w:sz w:val="22"/>
                <w:szCs w:val="22"/>
              </w:rPr>
              <w:t xml:space="preserve">, </w:t>
            </w:r>
            <w:r w:rsidR="008207A4" w:rsidRPr="00BD4725">
              <w:rPr>
                <w:rFonts w:asciiTheme="minorHAnsi" w:hAnsiTheme="minorHAnsi"/>
                <w:sz w:val="22"/>
                <w:szCs w:val="22"/>
              </w:rPr>
              <w:t>National Communication Association, Chicago, IL, November 2007.</w:t>
            </w:r>
          </w:p>
          <w:p w14:paraId="00ED57E7" w14:textId="77777777" w:rsidR="00DE1501" w:rsidRPr="00BD4725" w:rsidRDefault="00DE1501" w:rsidP="00BD4725">
            <w:pPr>
              <w:widowControl w:val="0"/>
              <w:ind w:left="630" w:hanging="630"/>
              <w:rPr>
                <w:rFonts w:asciiTheme="minorHAnsi" w:hAnsiTheme="minorHAnsi"/>
                <w:sz w:val="22"/>
                <w:szCs w:val="22"/>
              </w:rPr>
            </w:pPr>
          </w:p>
          <w:p w14:paraId="2C51F83C" w14:textId="77777777" w:rsidR="001E7ACD" w:rsidRPr="00BD4725" w:rsidRDefault="00C073D7" w:rsidP="00BD4725">
            <w:pPr>
              <w:widowControl w:val="0"/>
              <w:ind w:left="630" w:hanging="630"/>
              <w:rPr>
                <w:rFonts w:asciiTheme="minorHAnsi" w:hAnsiTheme="minorHAnsi"/>
                <w:sz w:val="22"/>
                <w:szCs w:val="22"/>
              </w:rPr>
            </w:pPr>
            <w:r w:rsidRPr="00BD4725">
              <w:rPr>
                <w:rFonts w:asciiTheme="minorHAnsi" w:hAnsiTheme="minorHAnsi"/>
                <w:sz w:val="22"/>
                <w:szCs w:val="22"/>
              </w:rPr>
              <w:t>Parti</w:t>
            </w:r>
            <w:r w:rsidR="008207A4" w:rsidRPr="00BD4725">
              <w:rPr>
                <w:rFonts w:asciiTheme="minorHAnsi" w:hAnsiTheme="minorHAnsi"/>
                <w:sz w:val="22"/>
                <w:szCs w:val="22"/>
              </w:rPr>
              <w:t>cipant, pre-conference workshop</w:t>
            </w:r>
            <w:r w:rsidRPr="00BD4725">
              <w:rPr>
                <w:rFonts w:asciiTheme="minorHAnsi" w:hAnsiTheme="minorHAnsi"/>
                <w:sz w:val="22"/>
                <w:szCs w:val="22"/>
              </w:rPr>
              <w:t xml:space="preserve"> offer</w:t>
            </w:r>
            <w:r w:rsidR="001E7ACD" w:rsidRPr="00BD4725">
              <w:rPr>
                <w:rFonts w:asciiTheme="minorHAnsi" w:hAnsiTheme="minorHAnsi"/>
                <w:sz w:val="22"/>
                <w:szCs w:val="22"/>
              </w:rPr>
              <w:t>ed by the Ethnography Division,</w:t>
            </w:r>
          </w:p>
          <w:p w14:paraId="5FACDBEE" w14:textId="77777777" w:rsidR="00C073D7" w:rsidRPr="00BD4725" w:rsidRDefault="00C073D7" w:rsidP="00BD4725">
            <w:pPr>
              <w:widowControl w:val="0"/>
              <w:ind w:left="630" w:hanging="630"/>
              <w:rPr>
                <w:rFonts w:asciiTheme="minorHAnsi" w:hAnsiTheme="minorHAnsi"/>
                <w:sz w:val="22"/>
                <w:szCs w:val="22"/>
              </w:rPr>
            </w:pPr>
            <w:r w:rsidRPr="00BD4725">
              <w:rPr>
                <w:rFonts w:asciiTheme="minorHAnsi" w:hAnsiTheme="minorHAnsi"/>
                <w:sz w:val="22"/>
                <w:szCs w:val="22"/>
              </w:rPr>
              <w:t>National Communication Association, Chicago, IL, November 2007.</w:t>
            </w:r>
          </w:p>
          <w:p w14:paraId="057E1F68" w14:textId="77777777" w:rsidR="00C073D7" w:rsidRPr="00BD4725" w:rsidRDefault="00C073D7" w:rsidP="00BD4725">
            <w:pPr>
              <w:widowControl w:val="0"/>
              <w:ind w:left="630" w:hanging="630"/>
              <w:rPr>
                <w:rFonts w:asciiTheme="minorHAnsi" w:hAnsiTheme="minorHAnsi"/>
                <w:sz w:val="22"/>
                <w:szCs w:val="22"/>
              </w:rPr>
            </w:pPr>
          </w:p>
          <w:p w14:paraId="52877DCC" w14:textId="77777777" w:rsidR="001E7ACD" w:rsidRPr="00BD4725" w:rsidRDefault="00C073D7" w:rsidP="00BD4725">
            <w:pPr>
              <w:widowControl w:val="0"/>
              <w:ind w:left="630" w:hanging="630"/>
              <w:rPr>
                <w:rFonts w:asciiTheme="minorHAnsi" w:hAnsiTheme="minorHAnsi"/>
                <w:sz w:val="22"/>
                <w:szCs w:val="22"/>
              </w:rPr>
            </w:pPr>
            <w:r w:rsidRPr="00BD4725">
              <w:rPr>
                <w:rFonts w:asciiTheme="minorHAnsi" w:hAnsiTheme="minorHAnsi"/>
                <w:sz w:val="22"/>
                <w:szCs w:val="22"/>
              </w:rPr>
              <w:t>Partic</w:t>
            </w:r>
            <w:r w:rsidR="008207A4" w:rsidRPr="00BD4725">
              <w:rPr>
                <w:rFonts w:asciiTheme="minorHAnsi" w:hAnsiTheme="minorHAnsi"/>
                <w:sz w:val="22"/>
                <w:szCs w:val="22"/>
              </w:rPr>
              <w:t>ipant, pre-conference workshop</w:t>
            </w:r>
            <w:r w:rsidRPr="00BD4725">
              <w:rPr>
                <w:rFonts w:asciiTheme="minorHAnsi" w:hAnsiTheme="minorHAnsi"/>
                <w:sz w:val="22"/>
                <w:szCs w:val="22"/>
              </w:rPr>
              <w:t xml:space="preserve"> offered by the </w:t>
            </w:r>
            <w:r w:rsidR="001E7ACD" w:rsidRPr="00BD4725">
              <w:rPr>
                <w:rFonts w:asciiTheme="minorHAnsi" w:hAnsiTheme="minorHAnsi"/>
                <w:sz w:val="22"/>
                <w:szCs w:val="22"/>
              </w:rPr>
              <w:t>Spiritual Communication</w:t>
            </w:r>
          </w:p>
          <w:p w14:paraId="32F1CA9C" w14:textId="77777777" w:rsidR="00C073D7" w:rsidRPr="00BD4725" w:rsidRDefault="00C073D7" w:rsidP="00BD4725">
            <w:pPr>
              <w:widowControl w:val="0"/>
              <w:ind w:left="630" w:hanging="630"/>
              <w:rPr>
                <w:rFonts w:asciiTheme="minorHAnsi" w:hAnsiTheme="minorHAnsi"/>
                <w:sz w:val="22"/>
                <w:szCs w:val="22"/>
              </w:rPr>
            </w:pPr>
            <w:r w:rsidRPr="00BD4725">
              <w:rPr>
                <w:rFonts w:asciiTheme="minorHAnsi" w:hAnsiTheme="minorHAnsi"/>
                <w:sz w:val="22"/>
                <w:szCs w:val="22"/>
              </w:rPr>
              <w:t>Division, National Communication Association, San Antonio, TX, November 2006.</w:t>
            </w:r>
          </w:p>
          <w:p w14:paraId="00F691CD" w14:textId="77777777" w:rsidR="00C073D7" w:rsidRPr="00BD4725" w:rsidRDefault="00C073D7" w:rsidP="00BD4725">
            <w:pPr>
              <w:widowControl w:val="0"/>
              <w:rPr>
                <w:rFonts w:asciiTheme="minorHAnsi" w:hAnsiTheme="minorHAnsi"/>
                <w:sz w:val="22"/>
                <w:szCs w:val="22"/>
              </w:rPr>
            </w:pPr>
          </w:p>
          <w:p w14:paraId="0E4411C2" w14:textId="77777777" w:rsidR="001E7ACD" w:rsidRPr="00BD4725" w:rsidRDefault="00C073D7" w:rsidP="00BD4725">
            <w:pPr>
              <w:widowControl w:val="0"/>
              <w:ind w:left="630" w:hanging="630"/>
              <w:rPr>
                <w:rFonts w:asciiTheme="minorHAnsi" w:hAnsiTheme="minorHAnsi"/>
                <w:sz w:val="22"/>
                <w:szCs w:val="22"/>
              </w:rPr>
            </w:pPr>
            <w:r w:rsidRPr="00BD4725">
              <w:rPr>
                <w:rFonts w:asciiTheme="minorHAnsi" w:hAnsiTheme="minorHAnsi"/>
                <w:sz w:val="22"/>
                <w:szCs w:val="22"/>
              </w:rPr>
              <w:t xml:space="preserve">Participant, pre-conference workshop, </w:t>
            </w:r>
            <w:r w:rsidRPr="00BD4725">
              <w:rPr>
                <w:rFonts w:asciiTheme="minorHAnsi" w:hAnsiTheme="minorHAnsi"/>
                <w:i/>
                <w:iCs/>
                <w:sz w:val="22"/>
                <w:szCs w:val="22"/>
              </w:rPr>
              <w:t>Field Notes</w:t>
            </w:r>
            <w:r w:rsidR="001E7ACD" w:rsidRPr="00BD4725">
              <w:rPr>
                <w:rFonts w:asciiTheme="minorHAnsi" w:hAnsiTheme="minorHAnsi"/>
                <w:sz w:val="22"/>
                <w:szCs w:val="22"/>
              </w:rPr>
              <w:t>, offered by the Ethnography</w:t>
            </w:r>
          </w:p>
          <w:p w14:paraId="646A005D" w14:textId="77777777" w:rsidR="00C073D7" w:rsidRPr="00BD4725" w:rsidRDefault="00C073D7" w:rsidP="00BD4725">
            <w:pPr>
              <w:widowControl w:val="0"/>
              <w:ind w:left="630" w:hanging="630"/>
              <w:rPr>
                <w:rFonts w:asciiTheme="minorHAnsi" w:hAnsiTheme="minorHAnsi"/>
                <w:sz w:val="22"/>
                <w:szCs w:val="22"/>
              </w:rPr>
            </w:pPr>
            <w:r w:rsidRPr="00BD4725">
              <w:rPr>
                <w:rFonts w:asciiTheme="minorHAnsi" w:hAnsiTheme="minorHAnsi"/>
                <w:sz w:val="22"/>
                <w:szCs w:val="22"/>
              </w:rPr>
              <w:t>Division, National Communication Association, Chicago, IL, November 2004.</w:t>
            </w:r>
          </w:p>
          <w:p w14:paraId="519CE0AA" w14:textId="77777777" w:rsidR="00642DD2" w:rsidRPr="00BD4725" w:rsidRDefault="00642DD2" w:rsidP="00BD4725">
            <w:pPr>
              <w:pStyle w:val="Header"/>
              <w:widowControl w:val="0"/>
              <w:tabs>
                <w:tab w:val="clear" w:pos="8640"/>
                <w:tab w:val="left" w:pos="4320"/>
              </w:tabs>
              <w:rPr>
                <w:rFonts w:asciiTheme="minorHAnsi" w:hAnsiTheme="minorHAnsi"/>
                <w:iCs/>
                <w:sz w:val="22"/>
                <w:szCs w:val="22"/>
              </w:rPr>
            </w:pPr>
          </w:p>
        </w:tc>
      </w:tr>
      <w:tr w:rsidR="002B7966" w:rsidRPr="00BD4725" w14:paraId="1D80AE30" w14:textId="77777777" w:rsidTr="002B7966">
        <w:tblPrEx>
          <w:tblLook w:val="04A0" w:firstRow="1" w:lastRow="0" w:firstColumn="1" w:lastColumn="0" w:noHBand="0" w:noVBand="1"/>
        </w:tblPrEx>
        <w:tc>
          <w:tcPr>
            <w:tcW w:w="1458" w:type="dxa"/>
          </w:tcPr>
          <w:p w14:paraId="2EBF9CD1"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07EFB706"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124D2465" w14:textId="7515B4AD" w:rsidR="00D02A31" w:rsidRDefault="00D02A31" w:rsidP="00E34B98">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2020</w:t>
            </w:r>
            <w:r w:rsidR="001912B5">
              <w:rPr>
                <w:rFonts w:asciiTheme="minorHAnsi" w:hAnsiTheme="minorHAnsi"/>
                <w:iCs/>
                <w:sz w:val="22"/>
                <w:szCs w:val="22"/>
              </w:rPr>
              <w:t>-2021</w:t>
            </w:r>
          </w:p>
          <w:p w14:paraId="3479E78C" w14:textId="77777777" w:rsidR="00D02A31" w:rsidRDefault="00D02A31" w:rsidP="00E34B98">
            <w:pPr>
              <w:pStyle w:val="Header"/>
              <w:widowControl w:val="0"/>
              <w:tabs>
                <w:tab w:val="clear" w:pos="8640"/>
                <w:tab w:val="left" w:pos="4320"/>
              </w:tabs>
              <w:rPr>
                <w:rFonts w:asciiTheme="minorHAnsi" w:hAnsiTheme="minorHAnsi"/>
                <w:iCs/>
                <w:sz w:val="22"/>
                <w:szCs w:val="22"/>
              </w:rPr>
            </w:pPr>
          </w:p>
          <w:p w14:paraId="224E39E1" w14:textId="77777777" w:rsidR="001912B5" w:rsidRDefault="001912B5" w:rsidP="00E34B98">
            <w:pPr>
              <w:pStyle w:val="Header"/>
              <w:widowControl w:val="0"/>
              <w:tabs>
                <w:tab w:val="clear" w:pos="8640"/>
                <w:tab w:val="left" w:pos="4320"/>
              </w:tabs>
              <w:rPr>
                <w:rFonts w:asciiTheme="minorHAnsi" w:hAnsiTheme="minorHAnsi"/>
                <w:iCs/>
                <w:sz w:val="22"/>
                <w:szCs w:val="22"/>
              </w:rPr>
            </w:pPr>
          </w:p>
          <w:p w14:paraId="43B4A9D2" w14:textId="6234E551" w:rsidR="005F12EC" w:rsidRDefault="005F12EC" w:rsidP="00E34B98">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June, 2016</w:t>
            </w:r>
          </w:p>
          <w:p w14:paraId="04E3AD77" w14:textId="77777777" w:rsidR="005F12EC" w:rsidRDefault="005F12EC" w:rsidP="00E34B98">
            <w:pPr>
              <w:pStyle w:val="Header"/>
              <w:widowControl w:val="0"/>
              <w:tabs>
                <w:tab w:val="clear" w:pos="8640"/>
                <w:tab w:val="left" w:pos="4320"/>
              </w:tabs>
              <w:rPr>
                <w:rFonts w:asciiTheme="minorHAnsi" w:hAnsiTheme="minorHAnsi"/>
                <w:iCs/>
                <w:sz w:val="22"/>
                <w:szCs w:val="22"/>
              </w:rPr>
            </w:pPr>
          </w:p>
          <w:p w14:paraId="2D826F58" w14:textId="77777777" w:rsidR="005F12EC" w:rsidRDefault="005F12EC" w:rsidP="00E34B98">
            <w:pPr>
              <w:pStyle w:val="Header"/>
              <w:widowControl w:val="0"/>
              <w:tabs>
                <w:tab w:val="clear" w:pos="8640"/>
                <w:tab w:val="left" w:pos="4320"/>
              </w:tabs>
              <w:rPr>
                <w:rFonts w:asciiTheme="minorHAnsi" w:hAnsiTheme="minorHAnsi"/>
                <w:iCs/>
                <w:sz w:val="22"/>
                <w:szCs w:val="22"/>
              </w:rPr>
            </w:pPr>
          </w:p>
          <w:p w14:paraId="7FF656E3" w14:textId="77777777" w:rsidR="002D4461" w:rsidRDefault="002D4461" w:rsidP="00E34B98">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July 2014</w:t>
            </w:r>
          </w:p>
          <w:p w14:paraId="28702D17" w14:textId="77777777" w:rsidR="002D4461" w:rsidRDefault="002D4461" w:rsidP="00E34B98">
            <w:pPr>
              <w:pStyle w:val="Header"/>
              <w:widowControl w:val="0"/>
              <w:tabs>
                <w:tab w:val="clear" w:pos="8640"/>
                <w:tab w:val="left" w:pos="4320"/>
              </w:tabs>
              <w:rPr>
                <w:rFonts w:asciiTheme="minorHAnsi" w:hAnsiTheme="minorHAnsi"/>
                <w:iCs/>
                <w:sz w:val="22"/>
                <w:szCs w:val="22"/>
              </w:rPr>
            </w:pPr>
          </w:p>
          <w:p w14:paraId="727E911C" w14:textId="77777777" w:rsidR="002D4461" w:rsidRDefault="002D4461" w:rsidP="00E34B98">
            <w:pPr>
              <w:pStyle w:val="Header"/>
              <w:widowControl w:val="0"/>
              <w:tabs>
                <w:tab w:val="clear" w:pos="8640"/>
                <w:tab w:val="left" w:pos="4320"/>
              </w:tabs>
              <w:rPr>
                <w:rFonts w:asciiTheme="minorHAnsi" w:hAnsiTheme="minorHAnsi"/>
                <w:iCs/>
                <w:sz w:val="22"/>
                <w:szCs w:val="22"/>
              </w:rPr>
            </w:pPr>
          </w:p>
          <w:p w14:paraId="7C91E37E" w14:textId="77777777" w:rsidR="00C62F15" w:rsidRDefault="00C62F15" w:rsidP="00E34B98">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October 2012</w:t>
            </w:r>
          </w:p>
          <w:p w14:paraId="03D15096" w14:textId="77777777" w:rsidR="00C62F15" w:rsidRDefault="00C62F15" w:rsidP="00E34B98">
            <w:pPr>
              <w:pStyle w:val="Header"/>
              <w:widowControl w:val="0"/>
              <w:tabs>
                <w:tab w:val="clear" w:pos="8640"/>
                <w:tab w:val="left" w:pos="4320"/>
              </w:tabs>
              <w:rPr>
                <w:rFonts w:asciiTheme="minorHAnsi" w:hAnsiTheme="minorHAnsi"/>
                <w:iCs/>
                <w:sz w:val="22"/>
                <w:szCs w:val="22"/>
              </w:rPr>
            </w:pPr>
          </w:p>
          <w:p w14:paraId="100D4F0E" w14:textId="77777777" w:rsidR="00A90100" w:rsidRDefault="00A90100" w:rsidP="00E34B98">
            <w:pPr>
              <w:pStyle w:val="Header"/>
              <w:widowControl w:val="0"/>
              <w:tabs>
                <w:tab w:val="clear" w:pos="8640"/>
                <w:tab w:val="left" w:pos="4320"/>
              </w:tabs>
              <w:rPr>
                <w:rFonts w:asciiTheme="minorHAnsi" w:hAnsiTheme="minorHAnsi"/>
                <w:iCs/>
                <w:sz w:val="22"/>
                <w:szCs w:val="22"/>
              </w:rPr>
            </w:pPr>
          </w:p>
          <w:p w14:paraId="699E8747" w14:textId="77777777" w:rsidR="002B7966" w:rsidRDefault="002B7966" w:rsidP="00E34B98">
            <w:pPr>
              <w:pStyle w:val="Header"/>
              <w:widowControl w:val="0"/>
              <w:tabs>
                <w:tab w:val="clear" w:pos="8640"/>
                <w:tab w:val="left" w:pos="4320"/>
              </w:tabs>
              <w:rPr>
                <w:rFonts w:asciiTheme="minorHAnsi" w:hAnsiTheme="minorHAnsi"/>
                <w:iCs/>
                <w:sz w:val="22"/>
                <w:szCs w:val="22"/>
              </w:rPr>
            </w:pPr>
            <w:r>
              <w:rPr>
                <w:rFonts w:asciiTheme="minorHAnsi" w:hAnsiTheme="minorHAnsi"/>
                <w:iCs/>
                <w:sz w:val="22"/>
                <w:szCs w:val="22"/>
              </w:rPr>
              <w:t>2005-</w:t>
            </w:r>
            <w:r w:rsidR="00C62F15">
              <w:rPr>
                <w:rFonts w:asciiTheme="minorHAnsi" w:hAnsiTheme="minorHAnsi"/>
                <w:iCs/>
                <w:sz w:val="22"/>
                <w:szCs w:val="22"/>
              </w:rPr>
              <w:t>2012</w:t>
            </w:r>
          </w:p>
          <w:p w14:paraId="01B89BAB" w14:textId="77777777" w:rsidR="002B7966" w:rsidRDefault="002B7966" w:rsidP="00E34B98">
            <w:pPr>
              <w:pStyle w:val="Header"/>
              <w:widowControl w:val="0"/>
              <w:tabs>
                <w:tab w:val="clear" w:pos="8640"/>
                <w:tab w:val="left" w:pos="4320"/>
              </w:tabs>
              <w:rPr>
                <w:rFonts w:asciiTheme="minorHAnsi" w:hAnsiTheme="minorHAnsi"/>
                <w:iCs/>
                <w:sz w:val="22"/>
                <w:szCs w:val="22"/>
              </w:rPr>
            </w:pPr>
          </w:p>
          <w:p w14:paraId="22389FAD" w14:textId="77777777" w:rsidR="00C62F15" w:rsidRDefault="00C62F15" w:rsidP="00E34B98">
            <w:pPr>
              <w:pStyle w:val="Header"/>
              <w:widowControl w:val="0"/>
              <w:tabs>
                <w:tab w:val="clear" w:pos="8640"/>
                <w:tab w:val="left" w:pos="4320"/>
              </w:tabs>
              <w:rPr>
                <w:rFonts w:asciiTheme="minorHAnsi" w:hAnsiTheme="minorHAnsi"/>
                <w:iCs/>
                <w:sz w:val="22"/>
                <w:szCs w:val="22"/>
              </w:rPr>
            </w:pPr>
          </w:p>
          <w:p w14:paraId="71527E4C"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January,</w:t>
            </w:r>
          </w:p>
          <w:p w14:paraId="04C42146"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2008</w:t>
            </w:r>
          </w:p>
          <w:p w14:paraId="733D310D"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0D8FA986"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5B673F70"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22F989A6"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5A22769A"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2001-2006</w:t>
            </w:r>
          </w:p>
          <w:p w14:paraId="772CCEDA"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0D088A64"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1BB1E849"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2005</w:t>
            </w:r>
          </w:p>
          <w:p w14:paraId="1328F6B7"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p>
          <w:p w14:paraId="258D74D1" w14:textId="77777777" w:rsidR="002B7966" w:rsidRPr="00BD4725" w:rsidRDefault="002B7966" w:rsidP="00E34B98">
            <w:pPr>
              <w:pStyle w:val="Header"/>
              <w:widowControl w:val="0"/>
              <w:tabs>
                <w:tab w:val="clear" w:pos="8640"/>
                <w:tab w:val="left" w:pos="4320"/>
              </w:tabs>
              <w:rPr>
                <w:rFonts w:asciiTheme="minorHAnsi" w:hAnsiTheme="minorHAnsi"/>
                <w:iCs/>
                <w:sz w:val="22"/>
                <w:szCs w:val="22"/>
              </w:rPr>
            </w:pPr>
            <w:r w:rsidRPr="00BD4725">
              <w:rPr>
                <w:rFonts w:asciiTheme="minorHAnsi" w:hAnsiTheme="minorHAnsi"/>
                <w:iCs/>
                <w:sz w:val="22"/>
                <w:szCs w:val="22"/>
              </w:rPr>
              <w:t>2001-2003</w:t>
            </w:r>
          </w:p>
        </w:tc>
        <w:tc>
          <w:tcPr>
            <w:tcW w:w="8820" w:type="dxa"/>
          </w:tcPr>
          <w:p w14:paraId="3EC74174" w14:textId="77777777" w:rsidR="002B7966" w:rsidRPr="00BD4725" w:rsidRDefault="002B7966" w:rsidP="00E34B98">
            <w:pPr>
              <w:widowControl w:val="0"/>
              <w:ind w:left="630" w:hanging="630"/>
              <w:rPr>
                <w:rFonts w:asciiTheme="minorHAnsi" w:hAnsiTheme="minorHAnsi"/>
                <w:b/>
                <w:bCs/>
                <w:sz w:val="22"/>
                <w:szCs w:val="22"/>
              </w:rPr>
            </w:pPr>
            <w:r w:rsidRPr="00BD4725">
              <w:rPr>
                <w:rFonts w:asciiTheme="minorHAnsi" w:hAnsiTheme="minorHAnsi"/>
                <w:b/>
                <w:bCs/>
                <w:sz w:val="22"/>
                <w:szCs w:val="22"/>
              </w:rPr>
              <w:t>Spirituality</w:t>
            </w:r>
            <w:r w:rsidR="00EB43E6">
              <w:rPr>
                <w:rFonts w:asciiTheme="minorHAnsi" w:hAnsiTheme="minorHAnsi"/>
                <w:b/>
                <w:bCs/>
                <w:sz w:val="22"/>
                <w:szCs w:val="22"/>
              </w:rPr>
              <w:t xml:space="preserve">, </w:t>
            </w:r>
            <w:r w:rsidR="005F12EC">
              <w:rPr>
                <w:rFonts w:asciiTheme="minorHAnsi" w:hAnsiTheme="minorHAnsi"/>
                <w:b/>
                <w:bCs/>
                <w:sz w:val="22"/>
                <w:szCs w:val="22"/>
              </w:rPr>
              <w:t>Writing</w:t>
            </w:r>
            <w:r w:rsidR="00EB43E6">
              <w:rPr>
                <w:rFonts w:asciiTheme="minorHAnsi" w:hAnsiTheme="minorHAnsi"/>
                <w:b/>
                <w:bCs/>
                <w:sz w:val="22"/>
                <w:szCs w:val="22"/>
              </w:rPr>
              <w:t>, Research, Practice</w:t>
            </w:r>
          </w:p>
          <w:p w14:paraId="7D26DC93" w14:textId="77777777" w:rsidR="002B7966" w:rsidRPr="00BD4725" w:rsidRDefault="002B7966" w:rsidP="00E34B98">
            <w:pPr>
              <w:widowControl w:val="0"/>
              <w:rPr>
                <w:rFonts w:asciiTheme="minorHAnsi" w:hAnsiTheme="minorHAnsi"/>
                <w:bCs/>
                <w:i/>
                <w:sz w:val="22"/>
                <w:szCs w:val="22"/>
              </w:rPr>
            </w:pPr>
          </w:p>
          <w:p w14:paraId="56E8E0A6" w14:textId="287F0816" w:rsidR="00D02A31" w:rsidRDefault="00D02A31" w:rsidP="00E34B98">
            <w:pPr>
              <w:widowControl w:val="0"/>
              <w:rPr>
                <w:rFonts w:asciiTheme="minorHAnsi" w:hAnsiTheme="minorHAnsi"/>
                <w:bCs/>
                <w:sz w:val="22"/>
                <w:szCs w:val="22"/>
              </w:rPr>
            </w:pPr>
            <w:r>
              <w:rPr>
                <w:rFonts w:asciiTheme="minorHAnsi" w:hAnsiTheme="minorHAnsi"/>
                <w:bCs/>
                <w:sz w:val="22"/>
                <w:szCs w:val="22"/>
              </w:rPr>
              <w:t>Participant, virtual class,</w:t>
            </w:r>
            <w:r w:rsidR="000E2890">
              <w:rPr>
                <w:rFonts w:asciiTheme="minorHAnsi" w:hAnsiTheme="minorHAnsi"/>
                <w:bCs/>
                <w:sz w:val="22"/>
                <w:szCs w:val="22"/>
              </w:rPr>
              <w:t xml:space="preserve"> </w:t>
            </w:r>
            <w:r w:rsidR="000E2890" w:rsidRPr="000E2890">
              <w:rPr>
                <w:rFonts w:asciiTheme="minorHAnsi" w:hAnsiTheme="minorHAnsi"/>
                <w:bCs/>
                <w:i/>
                <w:iCs/>
                <w:sz w:val="22"/>
                <w:szCs w:val="22"/>
              </w:rPr>
              <w:t>The Gifts of</w:t>
            </w:r>
            <w:r w:rsidRPr="000E2890">
              <w:rPr>
                <w:rFonts w:asciiTheme="minorHAnsi" w:hAnsiTheme="minorHAnsi"/>
                <w:bCs/>
                <w:i/>
                <w:iCs/>
                <w:sz w:val="22"/>
                <w:szCs w:val="22"/>
              </w:rPr>
              <w:t xml:space="preserve"> Spiritual</w:t>
            </w:r>
            <w:r w:rsidRPr="00D02A31">
              <w:rPr>
                <w:rFonts w:asciiTheme="minorHAnsi" w:hAnsiTheme="minorHAnsi"/>
                <w:bCs/>
                <w:i/>
                <w:iCs/>
                <w:sz w:val="22"/>
                <w:szCs w:val="22"/>
              </w:rPr>
              <w:t xml:space="preserve"> Memoir</w:t>
            </w:r>
            <w:r w:rsidR="001912B5">
              <w:rPr>
                <w:rFonts w:asciiTheme="minorHAnsi" w:hAnsiTheme="minorHAnsi"/>
                <w:bCs/>
                <w:i/>
                <w:iCs/>
                <w:sz w:val="22"/>
                <w:szCs w:val="22"/>
              </w:rPr>
              <w:t xml:space="preserve"> [</w:t>
            </w:r>
            <w:r w:rsidR="0039571E">
              <w:rPr>
                <w:rFonts w:asciiTheme="minorHAnsi" w:hAnsiTheme="minorHAnsi"/>
                <w:bCs/>
                <w:i/>
                <w:iCs/>
                <w:sz w:val="22"/>
                <w:szCs w:val="22"/>
              </w:rPr>
              <w:t>I-VI]</w:t>
            </w:r>
            <w:r>
              <w:rPr>
                <w:rFonts w:asciiTheme="minorHAnsi" w:hAnsiTheme="minorHAnsi"/>
                <w:bCs/>
                <w:sz w:val="22"/>
                <w:szCs w:val="22"/>
              </w:rPr>
              <w:t>, presented by Joan Borysenko</w:t>
            </w:r>
            <w:r w:rsidR="000E2890">
              <w:rPr>
                <w:rFonts w:asciiTheme="minorHAnsi" w:hAnsiTheme="minorHAnsi"/>
                <w:bCs/>
                <w:sz w:val="22"/>
                <w:szCs w:val="22"/>
              </w:rPr>
              <w:t xml:space="preserve"> with Gilah Rosner.</w:t>
            </w:r>
          </w:p>
          <w:p w14:paraId="3EFF13DA" w14:textId="77777777" w:rsidR="00D02A31" w:rsidRDefault="00D02A31" w:rsidP="00E34B98">
            <w:pPr>
              <w:widowControl w:val="0"/>
              <w:rPr>
                <w:rFonts w:asciiTheme="minorHAnsi" w:hAnsiTheme="minorHAnsi"/>
                <w:bCs/>
                <w:sz w:val="22"/>
                <w:szCs w:val="22"/>
              </w:rPr>
            </w:pPr>
          </w:p>
          <w:p w14:paraId="5AA959FA" w14:textId="77777777" w:rsidR="005F12EC" w:rsidRDefault="005F12EC" w:rsidP="00E34B98">
            <w:pPr>
              <w:widowControl w:val="0"/>
              <w:rPr>
                <w:rFonts w:asciiTheme="minorHAnsi" w:hAnsiTheme="minorHAnsi"/>
                <w:bCs/>
                <w:sz w:val="22"/>
                <w:szCs w:val="22"/>
              </w:rPr>
            </w:pPr>
            <w:r>
              <w:rPr>
                <w:rFonts w:asciiTheme="minorHAnsi" w:hAnsiTheme="minorHAnsi"/>
                <w:bCs/>
                <w:sz w:val="22"/>
                <w:szCs w:val="22"/>
              </w:rPr>
              <w:t xml:space="preserve">Participant, virtual workshop, </w:t>
            </w:r>
            <w:r w:rsidRPr="005F12EC">
              <w:rPr>
                <w:rFonts w:asciiTheme="minorHAnsi" w:hAnsiTheme="minorHAnsi"/>
                <w:bCs/>
                <w:i/>
                <w:sz w:val="22"/>
                <w:szCs w:val="22"/>
              </w:rPr>
              <w:t>Writing to Heal Your Shadow</w:t>
            </w:r>
            <w:r>
              <w:rPr>
                <w:rFonts w:asciiTheme="minorHAnsi" w:hAnsiTheme="minorHAnsi"/>
                <w:bCs/>
                <w:sz w:val="22"/>
                <w:szCs w:val="22"/>
              </w:rPr>
              <w:t>, presented by Mark Matousek, The Shift Network</w:t>
            </w:r>
          </w:p>
          <w:p w14:paraId="2DEDA61C" w14:textId="77777777" w:rsidR="005F12EC" w:rsidRDefault="005F12EC" w:rsidP="00E34B98">
            <w:pPr>
              <w:widowControl w:val="0"/>
              <w:rPr>
                <w:rFonts w:asciiTheme="minorHAnsi" w:hAnsiTheme="minorHAnsi"/>
                <w:bCs/>
                <w:sz w:val="22"/>
                <w:szCs w:val="22"/>
              </w:rPr>
            </w:pPr>
          </w:p>
          <w:p w14:paraId="110A554B" w14:textId="77777777" w:rsidR="002D4461" w:rsidRDefault="002D4461" w:rsidP="00E34B98">
            <w:pPr>
              <w:widowControl w:val="0"/>
              <w:rPr>
                <w:rFonts w:asciiTheme="minorHAnsi" w:hAnsiTheme="minorHAnsi"/>
                <w:bCs/>
                <w:sz w:val="22"/>
                <w:szCs w:val="22"/>
              </w:rPr>
            </w:pPr>
            <w:r>
              <w:rPr>
                <w:rFonts w:asciiTheme="minorHAnsi" w:hAnsiTheme="minorHAnsi"/>
                <w:bCs/>
                <w:sz w:val="22"/>
                <w:szCs w:val="22"/>
              </w:rPr>
              <w:t xml:space="preserve">Participant, week-long workshop/retreat for spiritual directors, </w:t>
            </w:r>
            <w:r w:rsidRPr="00232437">
              <w:rPr>
                <w:rFonts w:asciiTheme="minorHAnsi" w:hAnsiTheme="minorHAnsi"/>
                <w:bCs/>
                <w:i/>
                <w:sz w:val="22"/>
                <w:szCs w:val="22"/>
              </w:rPr>
              <w:t>Clearness Committee,</w:t>
            </w:r>
            <w:r>
              <w:rPr>
                <w:rFonts w:asciiTheme="minorHAnsi" w:hAnsiTheme="minorHAnsi"/>
                <w:bCs/>
                <w:sz w:val="22"/>
                <w:szCs w:val="22"/>
              </w:rPr>
              <w:t xml:space="preserve"> led by Elizabeth Liebert, San Francisco Theological Seminary, San Anselm, CA</w:t>
            </w:r>
          </w:p>
          <w:p w14:paraId="5476DEE9" w14:textId="77777777" w:rsidR="002D4461" w:rsidRDefault="002D4461" w:rsidP="00E34B98">
            <w:pPr>
              <w:widowControl w:val="0"/>
              <w:rPr>
                <w:rFonts w:asciiTheme="minorHAnsi" w:hAnsiTheme="minorHAnsi"/>
                <w:bCs/>
                <w:sz w:val="22"/>
                <w:szCs w:val="22"/>
              </w:rPr>
            </w:pPr>
          </w:p>
          <w:p w14:paraId="6F52611D" w14:textId="77777777" w:rsidR="00C62F15" w:rsidRDefault="00C62F15" w:rsidP="00E34B98">
            <w:pPr>
              <w:widowControl w:val="0"/>
              <w:rPr>
                <w:rFonts w:asciiTheme="minorHAnsi" w:hAnsiTheme="minorHAnsi"/>
                <w:bCs/>
                <w:sz w:val="22"/>
                <w:szCs w:val="22"/>
              </w:rPr>
            </w:pPr>
            <w:r>
              <w:rPr>
                <w:rFonts w:asciiTheme="minorHAnsi" w:hAnsiTheme="minorHAnsi"/>
                <w:bCs/>
                <w:sz w:val="22"/>
                <w:szCs w:val="22"/>
              </w:rPr>
              <w:t xml:space="preserve">Participant, conference, </w:t>
            </w:r>
            <w:r w:rsidRPr="00C62F15">
              <w:rPr>
                <w:rFonts w:asciiTheme="minorHAnsi" w:hAnsiTheme="minorHAnsi"/>
                <w:bCs/>
                <w:i/>
                <w:sz w:val="22"/>
                <w:szCs w:val="22"/>
              </w:rPr>
              <w:t>The Enneagram &amp; Grace: 9 Journeys to Divine Presence with Richard Rohr &amp; Russ Hudson</w:t>
            </w:r>
            <w:r>
              <w:rPr>
                <w:rFonts w:asciiTheme="minorHAnsi" w:hAnsiTheme="minorHAnsi"/>
                <w:bCs/>
                <w:sz w:val="22"/>
                <w:szCs w:val="22"/>
              </w:rPr>
              <w:t>, Cincinnati, OH</w:t>
            </w:r>
          </w:p>
          <w:p w14:paraId="466498E2" w14:textId="77777777" w:rsidR="00C62F15" w:rsidRDefault="00C62F15" w:rsidP="00E34B98">
            <w:pPr>
              <w:widowControl w:val="0"/>
              <w:rPr>
                <w:rFonts w:asciiTheme="minorHAnsi" w:hAnsiTheme="minorHAnsi"/>
                <w:bCs/>
                <w:sz w:val="22"/>
                <w:szCs w:val="22"/>
              </w:rPr>
            </w:pPr>
          </w:p>
          <w:p w14:paraId="1C49FFFA" w14:textId="77777777" w:rsidR="002B7966" w:rsidRDefault="002B7966" w:rsidP="00E34B98">
            <w:pPr>
              <w:widowControl w:val="0"/>
              <w:rPr>
                <w:rFonts w:asciiTheme="minorHAnsi" w:hAnsiTheme="minorHAnsi"/>
                <w:bCs/>
                <w:sz w:val="22"/>
                <w:szCs w:val="22"/>
              </w:rPr>
            </w:pPr>
            <w:r>
              <w:rPr>
                <w:rFonts w:asciiTheme="minorHAnsi" w:hAnsiTheme="minorHAnsi"/>
                <w:bCs/>
                <w:sz w:val="22"/>
                <w:szCs w:val="22"/>
              </w:rPr>
              <w:t xml:space="preserve">Participant, monthly workshop, </w:t>
            </w:r>
            <w:r w:rsidRPr="002B7966">
              <w:rPr>
                <w:rFonts w:asciiTheme="minorHAnsi" w:hAnsiTheme="minorHAnsi"/>
                <w:bCs/>
                <w:i/>
                <w:sz w:val="22"/>
                <w:szCs w:val="22"/>
              </w:rPr>
              <w:t>Contemplative Poetry Writing,</w:t>
            </w:r>
            <w:r>
              <w:rPr>
                <w:rFonts w:asciiTheme="minorHAnsi" w:hAnsiTheme="minorHAnsi"/>
                <w:bCs/>
                <w:sz w:val="22"/>
                <w:szCs w:val="22"/>
              </w:rPr>
              <w:t xml:space="preserve"> </w:t>
            </w:r>
          </w:p>
          <w:p w14:paraId="5DEDE68C" w14:textId="77777777" w:rsidR="002B7966" w:rsidRDefault="002B7966" w:rsidP="00E34B98">
            <w:pPr>
              <w:widowControl w:val="0"/>
              <w:rPr>
                <w:rFonts w:asciiTheme="minorHAnsi" w:hAnsiTheme="minorHAnsi"/>
                <w:bCs/>
                <w:sz w:val="22"/>
                <w:szCs w:val="22"/>
              </w:rPr>
            </w:pPr>
            <w:r>
              <w:rPr>
                <w:rFonts w:asciiTheme="minorHAnsi" w:hAnsiTheme="minorHAnsi"/>
                <w:bCs/>
                <w:sz w:val="22"/>
                <w:szCs w:val="22"/>
              </w:rPr>
              <w:t>Trinity Episcopal Cathedral, Cleveland, OH</w:t>
            </w:r>
          </w:p>
          <w:p w14:paraId="0AB262B4" w14:textId="77777777" w:rsidR="002B7966" w:rsidRDefault="002B7966" w:rsidP="00E34B98">
            <w:pPr>
              <w:widowControl w:val="0"/>
              <w:rPr>
                <w:rFonts w:asciiTheme="minorHAnsi" w:hAnsiTheme="minorHAnsi"/>
                <w:bCs/>
                <w:sz w:val="22"/>
                <w:szCs w:val="22"/>
              </w:rPr>
            </w:pPr>
          </w:p>
          <w:p w14:paraId="78813EB2" w14:textId="77777777" w:rsidR="002B7966" w:rsidRPr="00BD4725" w:rsidRDefault="002B7966" w:rsidP="00E34B98">
            <w:pPr>
              <w:widowControl w:val="0"/>
              <w:rPr>
                <w:rFonts w:asciiTheme="minorHAnsi" w:hAnsiTheme="minorHAnsi"/>
                <w:bCs/>
                <w:sz w:val="22"/>
                <w:szCs w:val="22"/>
              </w:rPr>
            </w:pPr>
            <w:r w:rsidRPr="00BD4725">
              <w:rPr>
                <w:rFonts w:asciiTheme="minorHAnsi" w:hAnsiTheme="minorHAnsi"/>
                <w:bCs/>
                <w:sz w:val="22"/>
                <w:szCs w:val="22"/>
              </w:rPr>
              <w:t>Participant,</w:t>
            </w:r>
            <w:r w:rsidRPr="00BD4725">
              <w:rPr>
                <w:rFonts w:asciiTheme="minorHAnsi" w:hAnsiTheme="minorHAnsi"/>
                <w:bCs/>
                <w:i/>
                <w:sz w:val="22"/>
                <w:szCs w:val="22"/>
              </w:rPr>
              <w:t xml:space="preserve"> Diploma in the Art of Spiritual Direction</w:t>
            </w:r>
            <w:r w:rsidRPr="00BD4725">
              <w:rPr>
                <w:rFonts w:asciiTheme="minorHAnsi" w:hAnsiTheme="minorHAnsi"/>
                <w:bCs/>
                <w:sz w:val="22"/>
                <w:szCs w:val="22"/>
              </w:rPr>
              <w:t xml:space="preserve"> Alumni Weekend Classes, </w:t>
            </w:r>
          </w:p>
          <w:p w14:paraId="114F326C" w14:textId="77777777" w:rsidR="002B7966" w:rsidRPr="00BD4725" w:rsidRDefault="002B7966" w:rsidP="00E34B98">
            <w:pPr>
              <w:widowControl w:val="0"/>
              <w:ind w:left="1440" w:hanging="1440"/>
              <w:rPr>
                <w:rFonts w:asciiTheme="minorHAnsi" w:hAnsiTheme="minorHAnsi"/>
                <w:sz w:val="22"/>
                <w:szCs w:val="22"/>
              </w:rPr>
            </w:pPr>
            <w:r w:rsidRPr="00BD4725">
              <w:rPr>
                <w:rFonts w:asciiTheme="minorHAnsi" w:hAnsiTheme="minorHAnsi"/>
                <w:sz w:val="22"/>
                <w:szCs w:val="22"/>
              </w:rPr>
              <w:t>San Francisco Theological Seminary (Presbyterian Church (USA)), San Anselmo, CA</w:t>
            </w:r>
          </w:p>
          <w:p w14:paraId="264E012C" w14:textId="77777777" w:rsidR="002B7966" w:rsidRPr="00BD4725" w:rsidRDefault="002B7966" w:rsidP="00E34B98">
            <w:pPr>
              <w:numPr>
                <w:ilvl w:val="0"/>
                <w:numId w:val="18"/>
              </w:numPr>
              <w:tabs>
                <w:tab w:val="clear" w:pos="360"/>
                <w:tab w:val="num" w:pos="162"/>
              </w:tabs>
              <w:autoSpaceDE w:val="0"/>
              <w:autoSpaceDN w:val="0"/>
              <w:adjustRightInd w:val="0"/>
              <w:ind w:left="162" w:hanging="162"/>
              <w:rPr>
                <w:rFonts w:asciiTheme="minorHAnsi" w:hAnsiTheme="minorHAnsi"/>
                <w:sz w:val="22"/>
                <w:szCs w:val="22"/>
              </w:rPr>
            </w:pPr>
            <w:r w:rsidRPr="00BD4725">
              <w:rPr>
                <w:rFonts w:asciiTheme="minorHAnsi" w:hAnsiTheme="minorHAnsi"/>
                <w:i/>
                <w:sz w:val="22"/>
                <w:szCs w:val="22"/>
              </w:rPr>
              <w:t>Your Brain on God: Exploring the Neurocontemplative Mind in the Heart</w:t>
            </w:r>
            <w:r w:rsidRPr="00BD4725">
              <w:rPr>
                <w:rFonts w:asciiTheme="minorHAnsi" w:hAnsiTheme="minorHAnsi"/>
                <w:sz w:val="22"/>
                <w:szCs w:val="22"/>
              </w:rPr>
              <w:t xml:space="preserve"> </w:t>
            </w:r>
          </w:p>
          <w:p w14:paraId="198FC7B5" w14:textId="77777777" w:rsidR="002B7966" w:rsidRPr="00BD4725" w:rsidRDefault="002B7966" w:rsidP="00E34B98">
            <w:pPr>
              <w:numPr>
                <w:ilvl w:val="0"/>
                <w:numId w:val="18"/>
              </w:numPr>
              <w:tabs>
                <w:tab w:val="clear" w:pos="360"/>
                <w:tab w:val="num" w:pos="162"/>
              </w:tabs>
              <w:autoSpaceDE w:val="0"/>
              <w:autoSpaceDN w:val="0"/>
              <w:adjustRightInd w:val="0"/>
              <w:ind w:left="162" w:hanging="162"/>
              <w:rPr>
                <w:rFonts w:asciiTheme="minorHAnsi" w:hAnsiTheme="minorHAnsi"/>
                <w:sz w:val="22"/>
                <w:szCs w:val="22"/>
              </w:rPr>
            </w:pPr>
            <w:r w:rsidRPr="00BD4725">
              <w:rPr>
                <w:rFonts w:asciiTheme="minorHAnsi" w:hAnsiTheme="minorHAnsi"/>
                <w:i/>
                <w:sz w:val="22"/>
                <w:szCs w:val="22"/>
              </w:rPr>
              <w:t>Introduction to Intuitive Energy Medicine: Foundations &amp; Tools for Spiritual</w:t>
            </w:r>
            <w:r w:rsidRPr="00BD4725">
              <w:rPr>
                <w:rFonts w:asciiTheme="minorHAnsi" w:hAnsiTheme="minorHAnsi"/>
                <w:sz w:val="22"/>
                <w:szCs w:val="22"/>
              </w:rPr>
              <w:t xml:space="preserve"> </w:t>
            </w:r>
            <w:r w:rsidRPr="00BD4725">
              <w:rPr>
                <w:rFonts w:asciiTheme="minorHAnsi" w:hAnsiTheme="minorHAnsi"/>
                <w:i/>
                <w:sz w:val="22"/>
                <w:szCs w:val="22"/>
              </w:rPr>
              <w:t>Directors</w:t>
            </w:r>
            <w:r w:rsidRPr="00BD4725">
              <w:rPr>
                <w:rFonts w:asciiTheme="minorHAnsi" w:hAnsiTheme="minorHAnsi"/>
                <w:sz w:val="22"/>
                <w:szCs w:val="22"/>
              </w:rPr>
              <w:t xml:space="preserve"> </w:t>
            </w:r>
          </w:p>
          <w:p w14:paraId="3BED329C" w14:textId="77777777" w:rsidR="002B7966" w:rsidRPr="00BD4725" w:rsidRDefault="002B7966" w:rsidP="00E34B98">
            <w:pPr>
              <w:numPr>
                <w:ilvl w:val="0"/>
                <w:numId w:val="18"/>
              </w:numPr>
              <w:tabs>
                <w:tab w:val="clear" w:pos="360"/>
                <w:tab w:val="num" w:pos="162"/>
              </w:tabs>
              <w:autoSpaceDE w:val="0"/>
              <w:autoSpaceDN w:val="0"/>
              <w:adjustRightInd w:val="0"/>
              <w:ind w:left="162" w:hanging="162"/>
              <w:rPr>
                <w:rFonts w:asciiTheme="minorHAnsi" w:hAnsiTheme="minorHAnsi"/>
                <w:sz w:val="22"/>
                <w:szCs w:val="22"/>
              </w:rPr>
            </w:pPr>
            <w:r w:rsidRPr="00BD4725">
              <w:rPr>
                <w:rFonts w:asciiTheme="minorHAnsi" w:hAnsiTheme="minorHAnsi"/>
                <w:i/>
                <w:sz w:val="22"/>
                <w:szCs w:val="22"/>
              </w:rPr>
              <w:t>Christian Spiritual Discernment and Natural Science</w:t>
            </w:r>
          </w:p>
          <w:p w14:paraId="15BB6BEF" w14:textId="77777777" w:rsidR="002B7966" w:rsidRPr="00BD4725" w:rsidRDefault="002B7966" w:rsidP="00E34B98">
            <w:pPr>
              <w:widowControl w:val="0"/>
              <w:ind w:left="630" w:hanging="630"/>
              <w:rPr>
                <w:rFonts w:asciiTheme="minorHAnsi" w:hAnsiTheme="minorHAnsi"/>
                <w:bCs/>
                <w:sz w:val="22"/>
                <w:szCs w:val="22"/>
              </w:rPr>
            </w:pPr>
          </w:p>
          <w:p w14:paraId="52285A75" w14:textId="77777777" w:rsidR="002B7966" w:rsidRPr="00BD4725" w:rsidRDefault="002B7966" w:rsidP="00E34B98">
            <w:pPr>
              <w:widowControl w:val="0"/>
              <w:rPr>
                <w:rFonts w:asciiTheme="minorHAnsi" w:hAnsiTheme="minorHAnsi"/>
                <w:bCs/>
                <w:sz w:val="22"/>
                <w:szCs w:val="22"/>
              </w:rPr>
            </w:pPr>
            <w:r w:rsidRPr="00BD4725">
              <w:rPr>
                <w:rFonts w:asciiTheme="minorHAnsi" w:hAnsiTheme="minorHAnsi"/>
                <w:bCs/>
                <w:sz w:val="22"/>
                <w:szCs w:val="22"/>
              </w:rPr>
              <w:t xml:space="preserve">Participant, multiple workshops and retreats, </w:t>
            </w:r>
            <w:r w:rsidRPr="00BD4725">
              <w:rPr>
                <w:rFonts w:asciiTheme="minorHAnsi" w:hAnsiTheme="minorHAnsi"/>
                <w:bCs/>
                <w:i/>
                <w:sz w:val="22"/>
                <w:szCs w:val="22"/>
              </w:rPr>
              <w:t>Women Together Going Deeper</w:t>
            </w:r>
            <w:r w:rsidRPr="00BD4725">
              <w:rPr>
                <w:rFonts w:asciiTheme="minorHAnsi" w:hAnsiTheme="minorHAnsi"/>
                <w:bCs/>
                <w:sz w:val="22"/>
                <w:szCs w:val="22"/>
              </w:rPr>
              <w:t>,</w:t>
            </w:r>
          </w:p>
          <w:p w14:paraId="712321E7" w14:textId="77777777" w:rsidR="002B7966" w:rsidRPr="00BD4725" w:rsidRDefault="002B7966" w:rsidP="00E34B98">
            <w:pPr>
              <w:widowControl w:val="0"/>
              <w:rPr>
                <w:rFonts w:asciiTheme="minorHAnsi" w:hAnsiTheme="minorHAnsi"/>
                <w:bCs/>
                <w:sz w:val="22"/>
                <w:szCs w:val="22"/>
              </w:rPr>
            </w:pPr>
            <w:r w:rsidRPr="00BD4725">
              <w:rPr>
                <w:rFonts w:asciiTheme="minorHAnsi" w:hAnsiTheme="minorHAnsi"/>
                <w:bCs/>
                <w:sz w:val="22"/>
                <w:szCs w:val="22"/>
              </w:rPr>
              <w:t>Dayspring Retreat Center, Wellington, OH</w:t>
            </w:r>
          </w:p>
          <w:p w14:paraId="6BD88E3B" w14:textId="77777777" w:rsidR="002B7966" w:rsidRPr="00BD4725" w:rsidRDefault="002B7966" w:rsidP="00E34B98">
            <w:pPr>
              <w:widowControl w:val="0"/>
              <w:rPr>
                <w:rFonts w:asciiTheme="minorHAnsi" w:hAnsiTheme="minorHAnsi"/>
                <w:bCs/>
                <w:sz w:val="22"/>
                <w:szCs w:val="22"/>
              </w:rPr>
            </w:pPr>
          </w:p>
          <w:p w14:paraId="6DD55C40" w14:textId="77777777" w:rsidR="002B7966" w:rsidRPr="00BD4725" w:rsidRDefault="002B7966" w:rsidP="00E34B98">
            <w:pPr>
              <w:widowControl w:val="0"/>
              <w:rPr>
                <w:rFonts w:asciiTheme="minorHAnsi" w:hAnsiTheme="minorHAnsi"/>
                <w:bCs/>
                <w:sz w:val="22"/>
                <w:szCs w:val="22"/>
              </w:rPr>
            </w:pPr>
            <w:r w:rsidRPr="00BD4725">
              <w:rPr>
                <w:rFonts w:asciiTheme="minorHAnsi" w:hAnsiTheme="minorHAnsi"/>
                <w:bCs/>
                <w:sz w:val="22"/>
                <w:szCs w:val="22"/>
              </w:rPr>
              <w:t xml:space="preserve">Participant, </w:t>
            </w:r>
            <w:r w:rsidRPr="00BD4725">
              <w:rPr>
                <w:rFonts w:asciiTheme="minorHAnsi" w:hAnsiTheme="minorHAnsi"/>
                <w:bCs/>
                <w:i/>
                <w:sz w:val="22"/>
                <w:szCs w:val="22"/>
              </w:rPr>
              <w:t>Spiritual Directors International</w:t>
            </w:r>
            <w:r w:rsidRPr="00BD4725">
              <w:rPr>
                <w:rFonts w:asciiTheme="minorHAnsi" w:hAnsiTheme="minorHAnsi"/>
                <w:bCs/>
                <w:sz w:val="22"/>
                <w:szCs w:val="22"/>
              </w:rPr>
              <w:t xml:space="preserve"> annual meeting, Chicago, IL, March 2005</w:t>
            </w:r>
          </w:p>
          <w:p w14:paraId="2D40F5F7" w14:textId="77777777" w:rsidR="002B7966" w:rsidRPr="00BD4725" w:rsidRDefault="002B7966" w:rsidP="00E34B98">
            <w:pPr>
              <w:widowControl w:val="0"/>
              <w:ind w:left="630" w:hanging="630"/>
              <w:rPr>
                <w:rFonts w:asciiTheme="minorHAnsi" w:hAnsiTheme="minorHAnsi"/>
                <w:bCs/>
                <w:sz w:val="22"/>
                <w:szCs w:val="22"/>
              </w:rPr>
            </w:pPr>
          </w:p>
          <w:p w14:paraId="3028E22B" w14:textId="77777777" w:rsidR="002B7966" w:rsidRPr="00BD4725" w:rsidRDefault="002B7966" w:rsidP="00E34B98">
            <w:pPr>
              <w:widowControl w:val="0"/>
              <w:ind w:left="1440" w:hanging="1440"/>
              <w:rPr>
                <w:rFonts w:asciiTheme="minorHAnsi" w:hAnsiTheme="minorHAnsi"/>
                <w:sz w:val="22"/>
                <w:szCs w:val="22"/>
              </w:rPr>
            </w:pPr>
            <w:r w:rsidRPr="00BD4725">
              <w:rPr>
                <w:rFonts w:asciiTheme="minorHAnsi" w:hAnsiTheme="minorHAnsi"/>
                <w:i/>
                <w:sz w:val="22"/>
                <w:szCs w:val="22"/>
              </w:rPr>
              <w:t>Diploma in the Art of Spirit Direction</w:t>
            </w:r>
            <w:r w:rsidRPr="00BD4725">
              <w:rPr>
                <w:rFonts w:asciiTheme="minorHAnsi" w:hAnsiTheme="minorHAnsi"/>
                <w:sz w:val="22"/>
                <w:szCs w:val="22"/>
              </w:rPr>
              <w:t>, January 2001 through June 2003</w:t>
            </w:r>
          </w:p>
          <w:p w14:paraId="2B795281" w14:textId="77777777" w:rsidR="002B7966" w:rsidRDefault="002B7966" w:rsidP="00A90100">
            <w:pPr>
              <w:widowControl w:val="0"/>
              <w:ind w:left="1440" w:hanging="1440"/>
              <w:rPr>
                <w:rFonts w:asciiTheme="minorHAnsi" w:hAnsiTheme="minorHAnsi"/>
                <w:sz w:val="22"/>
                <w:szCs w:val="22"/>
              </w:rPr>
            </w:pPr>
            <w:r w:rsidRPr="00BD4725">
              <w:rPr>
                <w:rFonts w:asciiTheme="minorHAnsi" w:hAnsiTheme="minorHAnsi"/>
                <w:sz w:val="22"/>
                <w:szCs w:val="22"/>
              </w:rPr>
              <w:t>San Francisco Theological Seminary (Presbyterian Church (USA)), San Anselmo, CA</w:t>
            </w:r>
          </w:p>
          <w:p w14:paraId="685EF242" w14:textId="77777777" w:rsidR="005F12EC" w:rsidRPr="00A90100" w:rsidRDefault="005F12EC" w:rsidP="00A90100">
            <w:pPr>
              <w:widowControl w:val="0"/>
              <w:ind w:left="1440" w:hanging="1440"/>
              <w:rPr>
                <w:rFonts w:asciiTheme="minorHAnsi" w:hAnsiTheme="minorHAnsi"/>
                <w:sz w:val="22"/>
                <w:szCs w:val="22"/>
              </w:rPr>
            </w:pPr>
          </w:p>
        </w:tc>
      </w:tr>
    </w:tbl>
    <w:p w14:paraId="6CA7239A" w14:textId="77777777" w:rsidR="00C073D7" w:rsidRPr="00BD4725" w:rsidRDefault="00C073D7" w:rsidP="00BD4725">
      <w:pPr>
        <w:pStyle w:val="Header"/>
        <w:widowControl w:val="0"/>
        <w:tabs>
          <w:tab w:val="clear" w:pos="8640"/>
          <w:tab w:val="left" w:pos="4320"/>
        </w:tabs>
        <w:rPr>
          <w:rFonts w:asciiTheme="minorHAnsi" w:hAnsiTheme="minorHAnsi"/>
          <w:sz w:val="22"/>
          <w:szCs w:val="22"/>
        </w:rPr>
      </w:pPr>
    </w:p>
    <w:sectPr w:rsidR="00C073D7" w:rsidRPr="00BD4725" w:rsidSect="00785637">
      <w:headerReference w:type="even" r:id="rId21"/>
      <w:headerReference w:type="default" r:id="rId22"/>
      <w:footerReference w:type="even" r:id="rId23"/>
      <w:footerReference w:type="default" r:id="rId24"/>
      <w:headerReference w:type="first" r:id="rId25"/>
      <w:footerReference w:type="first" r:id="rId26"/>
      <w:pgSz w:w="12240" w:h="15840"/>
      <w:pgMar w:top="1152" w:right="1152" w:bottom="720" w:left="1152" w:header="720" w:footer="8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63DE3" w14:textId="77777777" w:rsidR="00B243AD" w:rsidRDefault="00B243AD">
      <w:r>
        <w:separator/>
      </w:r>
    </w:p>
  </w:endnote>
  <w:endnote w:type="continuationSeparator" w:id="0">
    <w:p w14:paraId="713DA331" w14:textId="77777777" w:rsidR="00B243AD" w:rsidRDefault="00B2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8D52" w14:textId="77777777" w:rsidR="0018292E" w:rsidRDefault="00182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9125D" w14:textId="77777777" w:rsidR="00D96491" w:rsidRPr="00181796" w:rsidRDefault="00D96491">
    <w:pPr>
      <w:pStyle w:val="Footer"/>
      <w:rPr>
        <w:rFonts w:asciiTheme="minorHAnsi" w:hAnsiTheme="minorHAnsi"/>
        <w:sz w:val="22"/>
        <w:szCs w:val="22"/>
      </w:rPr>
    </w:pPr>
    <w:r>
      <w:tab/>
    </w:r>
    <w:r w:rsidRPr="00181796">
      <w:rPr>
        <w:rStyle w:val="PageNumber"/>
        <w:rFonts w:asciiTheme="minorHAnsi" w:hAnsiTheme="minorHAnsi"/>
        <w:sz w:val="22"/>
        <w:szCs w:val="22"/>
      </w:rPr>
      <w:fldChar w:fldCharType="begin"/>
    </w:r>
    <w:r w:rsidRPr="00181796">
      <w:rPr>
        <w:rStyle w:val="PageNumber"/>
        <w:rFonts w:asciiTheme="minorHAnsi" w:hAnsiTheme="minorHAnsi"/>
        <w:sz w:val="22"/>
        <w:szCs w:val="22"/>
      </w:rPr>
      <w:instrText xml:space="preserve"> PAGE </w:instrText>
    </w:r>
    <w:r w:rsidRPr="00181796">
      <w:rPr>
        <w:rStyle w:val="PageNumber"/>
        <w:rFonts w:asciiTheme="minorHAnsi" w:hAnsiTheme="minorHAnsi"/>
        <w:sz w:val="22"/>
        <w:szCs w:val="22"/>
      </w:rPr>
      <w:fldChar w:fldCharType="separate"/>
    </w:r>
    <w:r>
      <w:rPr>
        <w:rStyle w:val="PageNumber"/>
        <w:rFonts w:asciiTheme="minorHAnsi" w:hAnsiTheme="minorHAnsi"/>
        <w:noProof/>
        <w:sz w:val="22"/>
        <w:szCs w:val="22"/>
      </w:rPr>
      <w:t>20</w:t>
    </w:r>
    <w:r w:rsidRPr="00181796">
      <w:rPr>
        <w:rStyle w:val="PageNumber"/>
        <w:rFonts w:asciiTheme="minorHAnsi" w:hAnsi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5A526" w14:textId="069D1C5F" w:rsidR="00D96491" w:rsidRDefault="00D96491">
    <w:pPr>
      <w:pStyle w:val="Footer"/>
      <w:rPr>
        <w:rFonts w:asciiTheme="minorHAnsi" w:hAnsiTheme="minorHAnsi"/>
        <w:i/>
        <w:iCs/>
        <w:sz w:val="20"/>
      </w:rPr>
    </w:pPr>
    <w:r>
      <w:tab/>
    </w:r>
    <w:r>
      <w:tab/>
    </w:r>
    <w:r>
      <w:rPr>
        <w:rFonts w:asciiTheme="minorHAnsi" w:hAnsiTheme="minorHAnsi"/>
        <w:i/>
        <w:iCs/>
        <w:sz w:val="20"/>
      </w:rPr>
      <w:t>Updated</w:t>
    </w:r>
    <w:r w:rsidR="00B90B83">
      <w:rPr>
        <w:rFonts w:asciiTheme="minorHAnsi" w:hAnsiTheme="minorHAnsi"/>
        <w:i/>
        <w:iCs/>
        <w:sz w:val="20"/>
      </w:rPr>
      <w:t xml:space="preserve"> June 25</w:t>
    </w:r>
    <w:r w:rsidR="0018292E">
      <w:rPr>
        <w:rFonts w:asciiTheme="minorHAnsi" w:hAnsiTheme="minorHAnsi"/>
        <w:i/>
        <w:iCs/>
        <w:sz w:val="20"/>
      </w:rPr>
      <w:t>, 2021</w:t>
    </w:r>
  </w:p>
  <w:p w14:paraId="0C4D58E8" w14:textId="77777777" w:rsidR="00D96491" w:rsidRPr="00BD4725" w:rsidRDefault="00D96491">
    <w:pPr>
      <w:pStyle w:val="Footer"/>
      <w:rPr>
        <w:rFonts w:asciiTheme="minorHAnsi" w:hAnsiTheme="minorHAnsi"/>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67415" w14:textId="77777777" w:rsidR="00B243AD" w:rsidRDefault="00B243AD">
      <w:r>
        <w:separator/>
      </w:r>
    </w:p>
  </w:footnote>
  <w:footnote w:type="continuationSeparator" w:id="0">
    <w:p w14:paraId="493F8C7C" w14:textId="77777777" w:rsidR="00B243AD" w:rsidRDefault="00B2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9BDC" w14:textId="77777777" w:rsidR="0018292E" w:rsidRDefault="00182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0AB5" w14:textId="77777777" w:rsidR="00D96491" w:rsidRDefault="00D96491">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067B0" w14:textId="77777777" w:rsidR="0018292E" w:rsidRDefault="0018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0472"/>
    <w:multiLevelType w:val="multilevel"/>
    <w:tmpl w:val="56EAD6D2"/>
    <w:lvl w:ilvl="0">
      <w:start w:val="2004"/>
      <w:numFmt w:val="decimal"/>
      <w:lvlText w:val="%1"/>
      <w:lvlJc w:val="left"/>
      <w:pPr>
        <w:tabs>
          <w:tab w:val="num" w:pos="1530"/>
        </w:tabs>
        <w:ind w:left="1530" w:hanging="1530"/>
      </w:pPr>
      <w:rPr>
        <w:rFonts w:hint="default"/>
      </w:rPr>
    </w:lvl>
    <w:lvl w:ilvl="1">
      <w:start w:val="2005"/>
      <w:numFmt w:val="decimal"/>
      <w:lvlText w:val="%1-%2"/>
      <w:lvlJc w:val="left"/>
      <w:pPr>
        <w:tabs>
          <w:tab w:val="num" w:pos="1530"/>
        </w:tabs>
        <w:ind w:left="1530" w:hanging="1530"/>
      </w:pPr>
      <w:rPr>
        <w:rFonts w:hint="default"/>
      </w:rPr>
    </w:lvl>
    <w:lvl w:ilvl="2">
      <w:start w:val="1"/>
      <w:numFmt w:val="decimal"/>
      <w:lvlText w:val="%1-%2.%3"/>
      <w:lvlJc w:val="left"/>
      <w:pPr>
        <w:tabs>
          <w:tab w:val="num" w:pos="1350"/>
        </w:tabs>
        <w:ind w:left="1350" w:hanging="1530"/>
      </w:pPr>
      <w:rPr>
        <w:rFonts w:hint="default"/>
      </w:rPr>
    </w:lvl>
    <w:lvl w:ilvl="3">
      <w:start w:val="1"/>
      <w:numFmt w:val="decimal"/>
      <w:lvlText w:val="%1-%2.%3.%4"/>
      <w:lvlJc w:val="left"/>
      <w:pPr>
        <w:tabs>
          <w:tab w:val="num" w:pos="1260"/>
        </w:tabs>
        <w:ind w:left="1260" w:hanging="1530"/>
      </w:pPr>
      <w:rPr>
        <w:rFonts w:hint="default"/>
      </w:rPr>
    </w:lvl>
    <w:lvl w:ilvl="4">
      <w:start w:val="1"/>
      <w:numFmt w:val="decimal"/>
      <w:lvlText w:val="%1-%2.%3.%4.%5"/>
      <w:lvlJc w:val="left"/>
      <w:pPr>
        <w:tabs>
          <w:tab w:val="num" w:pos="1170"/>
        </w:tabs>
        <w:ind w:left="1170" w:hanging="1530"/>
      </w:pPr>
      <w:rPr>
        <w:rFonts w:hint="default"/>
      </w:rPr>
    </w:lvl>
    <w:lvl w:ilvl="5">
      <w:start w:val="1"/>
      <w:numFmt w:val="decimal"/>
      <w:lvlText w:val="%1-%2.%3.%4.%5.%6"/>
      <w:lvlJc w:val="left"/>
      <w:pPr>
        <w:tabs>
          <w:tab w:val="num" w:pos="1080"/>
        </w:tabs>
        <w:ind w:left="1080" w:hanging="1530"/>
      </w:pPr>
      <w:rPr>
        <w:rFonts w:hint="default"/>
      </w:rPr>
    </w:lvl>
    <w:lvl w:ilvl="6">
      <w:start w:val="1"/>
      <w:numFmt w:val="decimal"/>
      <w:lvlText w:val="%1-%2.%3.%4.%5.%6.%7"/>
      <w:lvlJc w:val="left"/>
      <w:pPr>
        <w:tabs>
          <w:tab w:val="num" w:pos="990"/>
        </w:tabs>
        <w:ind w:left="990" w:hanging="1530"/>
      </w:pPr>
      <w:rPr>
        <w:rFonts w:hint="default"/>
      </w:rPr>
    </w:lvl>
    <w:lvl w:ilvl="7">
      <w:start w:val="1"/>
      <w:numFmt w:val="decimal"/>
      <w:lvlText w:val="%1-%2.%3.%4.%5.%6.%7.%8"/>
      <w:lvlJc w:val="left"/>
      <w:pPr>
        <w:tabs>
          <w:tab w:val="num" w:pos="900"/>
        </w:tabs>
        <w:ind w:left="900" w:hanging="153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194A5D84"/>
    <w:multiLevelType w:val="multilevel"/>
    <w:tmpl w:val="A780507A"/>
    <w:lvl w:ilvl="0">
      <w:start w:val="1998"/>
      <w:numFmt w:val="decimal"/>
      <w:lvlText w:val="%1"/>
      <w:lvlJc w:val="left"/>
      <w:pPr>
        <w:tabs>
          <w:tab w:val="num" w:pos="1050"/>
        </w:tabs>
        <w:ind w:left="1050" w:hanging="1050"/>
      </w:pPr>
      <w:rPr>
        <w:rFonts w:hint="default"/>
      </w:rPr>
    </w:lvl>
    <w:lvl w:ilvl="1">
      <w:start w:val="2000"/>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702967"/>
    <w:multiLevelType w:val="multilevel"/>
    <w:tmpl w:val="0498B20E"/>
    <w:lvl w:ilvl="0">
      <w:start w:val="1998"/>
      <w:numFmt w:val="decimal"/>
      <w:lvlText w:val="%1"/>
      <w:lvlJc w:val="left"/>
      <w:pPr>
        <w:tabs>
          <w:tab w:val="num" w:pos="1050"/>
        </w:tabs>
        <w:ind w:left="1050" w:hanging="1050"/>
      </w:pPr>
      <w:rPr>
        <w:rFonts w:hint="default"/>
      </w:rPr>
    </w:lvl>
    <w:lvl w:ilvl="1">
      <w:start w:val="2002"/>
      <w:numFmt w:val="decimal"/>
      <w:lvlText w:val="%1-%2"/>
      <w:lvlJc w:val="left"/>
      <w:pPr>
        <w:tabs>
          <w:tab w:val="num" w:pos="960"/>
        </w:tabs>
        <w:ind w:left="960" w:hanging="1050"/>
      </w:pPr>
      <w:rPr>
        <w:rFonts w:hint="default"/>
      </w:rPr>
    </w:lvl>
    <w:lvl w:ilvl="2">
      <w:start w:val="1"/>
      <w:numFmt w:val="decimal"/>
      <w:lvlText w:val="%1-%2.%3"/>
      <w:lvlJc w:val="left"/>
      <w:pPr>
        <w:tabs>
          <w:tab w:val="num" w:pos="870"/>
        </w:tabs>
        <w:ind w:left="870" w:hanging="1050"/>
      </w:pPr>
      <w:rPr>
        <w:rFonts w:hint="default"/>
      </w:rPr>
    </w:lvl>
    <w:lvl w:ilvl="3">
      <w:start w:val="1"/>
      <w:numFmt w:val="decimal"/>
      <w:lvlText w:val="%1-%2.%3.%4"/>
      <w:lvlJc w:val="left"/>
      <w:pPr>
        <w:tabs>
          <w:tab w:val="num" w:pos="780"/>
        </w:tabs>
        <w:ind w:left="780" w:hanging="105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3" w15:restartNumberingAfterBreak="0">
    <w:nsid w:val="2ED614D3"/>
    <w:multiLevelType w:val="multilevel"/>
    <w:tmpl w:val="C58E5718"/>
    <w:lvl w:ilvl="0">
      <w:start w:val="2003"/>
      <w:numFmt w:val="decimal"/>
      <w:lvlText w:val="%1"/>
      <w:lvlJc w:val="left"/>
      <w:pPr>
        <w:tabs>
          <w:tab w:val="num" w:pos="1035"/>
        </w:tabs>
        <w:ind w:left="1035" w:hanging="1035"/>
      </w:pPr>
      <w:rPr>
        <w:rFonts w:hint="default"/>
      </w:rPr>
    </w:lvl>
    <w:lvl w:ilvl="1">
      <w:start w:val="2004"/>
      <w:numFmt w:val="decimal"/>
      <w:lvlText w:val="%1-%2"/>
      <w:lvlJc w:val="left"/>
      <w:pPr>
        <w:tabs>
          <w:tab w:val="num" w:pos="2475"/>
        </w:tabs>
        <w:ind w:left="2475" w:hanging="1035"/>
      </w:pPr>
      <w:rPr>
        <w:rFonts w:hint="default"/>
      </w:rPr>
    </w:lvl>
    <w:lvl w:ilvl="2">
      <w:start w:val="1"/>
      <w:numFmt w:val="decimal"/>
      <w:lvlText w:val="%1-%2.%3"/>
      <w:lvlJc w:val="left"/>
      <w:pPr>
        <w:tabs>
          <w:tab w:val="num" w:pos="855"/>
        </w:tabs>
        <w:ind w:left="855" w:hanging="1035"/>
      </w:pPr>
      <w:rPr>
        <w:rFonts w:hint="default"/>
      </w:rPr>
    </w:lvl>
    <w:lvl w:ilvl="3">
      <w:start w:val="1"/>
      <w:numFmt w:val="decimal"/>
      <w:lvlText w:val="%1-%2.%3.%4"/>
      <w:lvlJc w:val="left"/>
      <w:pPr>
        <w:tabs>
          <w:tab w:val="num" w:pos="765"/>
        </w:tabs>
        <w:ind w:left="765" w:hanging="1035"/>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4" w15:restartNumberingAfterBreak="0">
    <w:nsid w:val="31F9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271F61"/>
    <w:multiLevelType w:val="hybridMultilevel"/>
    <w:tmpl w:val="1ECCE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9F00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437642"/>
    <w:multiLevelType w:val="hybridMultilevel"/>
    <w:tmpl w:val="5156EA36"/>
    <w:lvl w:ilvl="0" w:tplc="5F5CEA8A">
      <w:start w:val="2003"/>
      <w:numFmt w:val="decimal"/>
      <w:lvlText w:val="%1"/>
      <w:lvlJc w:val="left"/>
      <w:pPr>
        <w:tabs>
          <w:tab w:val="num" w:pos="1440"/>
        </w:tabs>
        <w:ind w:left="1440" w:hanging="153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8" w15:restartNumberingAfterBreak="0">
    <w:nsid w:val="463239D9"/>
    <w:multiLevelType w:val="multilevel"/>
    <w:tmpl w:val="FD345DCC"/>
    <w:lvl w:ilvl="0">
      <w:start w:val="1998"/>
      <w:numFmt w:val="decimal"/>
      <w:lvlText w:val="%1"/>
      <w:lvlJc w:val="left"/>
      <w:pPr>
        <w:tabs>
          <w:tab w:val="num" w:pos="1170"/>
        </w:tabs>
        <w:ind w:left="1170" w:hanging="1170"/>
      </w:pPr>
      <w:rPr>
        <w:rFonts w:hint="default"/>
      </w:rPr>
    </w:lvl>
    <w:lvl w:ilvl="1">
      <w:start w:val="1999"/>
      <w:numFmt w:val="decimal"/>
      <w:lvlText w:val="%1-%2"/>
      <w:lvlJc w:val="left"/>
      <w:pPr>
        <w:tabs>
          <w:tab w:val="num" w:pos="1080"/>
        </w:tabs>
        <w:ind w:left="1080" w:hanging="1170"/>
      </w:pPr>
      <w:rPr>
        <w:rFonts w:hint="default"/>
      </w:rPr>
    </w:lvl>
    <w:lvl w:ilvl="2">
      <w:start w:val="1"/>
      <w:numFmt w:val="decimal"/>
      <w:lvlText w:val="%1-%2.%3"/>
      <w:lvlJc w:val="left"/>
      <w:pPr>
        <w:tabs>
          <w:tab w:val="num" w:pos="990"/>
        </w:tabs>
        <w:ind w:left="990" w:hanging="1170"/>
      </w:pPr>
      <w:rPr>
        <w:rFonts w:hint="default"/>
      </w:rPr>
    </w:lvl>
    <w:lvl w:ilvl="3">
      <w:start w:val="1"/>
      <w:numFmt w:val="decimal"/>
      <w:lvlText w:val="%1-%2.%3.%4"/>
      <w:lvlJc w:val="left"/>
      <w:pPr>
        <w:tabs>
          <w:tab w:val="num" w:pos="900"/>
        </w:tabs>
        <w:ind w:left="900" w:hanging="1170"/>
      </w:pPr>
      <w:rPr>
        <w:rFonts w:hint="default"/>
      </w:rPr>
    </w:lvl>
    <w:lvl w:ilvl="4">
      <w:start w:val="1"/>
      <w:numFmt w:val="decimal"/>
      <w:lvlText w:val="%1-%2.%3.%4.%5"/>
      <w:lvlJc w:val="left"/>
      <w:pPr>
        <w:tabs>
          <w:tab w:val="num" w:pos="810"/>
        </w:tabs>
        <w:ind w:left="810" w:hanging="1170"/>
      </w:pPr>
      <w:rPr>
        <w:rFonts w:hint="default"/>
      </w:rPr>
    </w:lvl>
    <w:lvl w:ilvl="5">
      <w:start w:val="1"/>
      <w:numFmt w:val="decimal"/>
      <w:lvlText w:val="%1-%2.%3.%4.%5.%6"/>
      <w:lvlJc w:val="left"/>
      <w:pPr>
        <w:tabs>
          <w:tab w:val="num" w:pos="720"/>
        </w:tabs>
        <w:ind w:left="720" w:hanging="117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9" w15:restartNumberingAfterBreak="0">
    <w:nsid w:val="46E8671A"/>
    <w:multiLevelType w:val="hybridMultilevel"/>
    <w:tmpl w:val="5CAED256"/>
    <w:lvl w:ilvl="0" w:tplc="ADFE9396">
      <w:start w:val="2001"/>
      <w:numFmt w:val="decimal"/>
      <w:lvlText w:val="%1"/>
      <w:lvlJc w:val="left"/>
      <w:pPr>
        <w:tabs>
          <w:tab w:val="num" w:pos="1440"/>
        </w:tabs>
        <w:ind w:left="1440" w:hanging="153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0" w15:restartNumberingAfterBreak="0">
    <w:nsid w:val="50035427"/>
    <w:multiLevelType w:val="hybridMultilevel"/>
    <w:tmpl w:val="6C3EF2B4"/>
    <w:lvl w:ilvl="0" w:tplc="D1DA3428">
      <w:start w:val="1999"/>
      <w:numFmt w:val="decimal"/>
      <w:lvlText w:val="%1"/>
      <w:lvlJc w:val="left"/>
      <w:pPr>
        <w:tabs>
          <w:tab w:val="num" w:pos="510"/>
        </w:tabs>
        <w:ind w:left="510" w:hanging="60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1" w15:restartNumberingAfterBreak="0">
    <w:nsid w:val="51BF517E"/>
    <w:multiLevelType w:val="multilevel"/>
    <w:tmpl w:val="0E041DE2"/>
    <w:lvl w:ilvl="0">
      <w:start w:val="1998"/>
      <w:numFmt w:val="decimal"/>
      <w:lvlText w:val="%1"/>
      <w:lvlJc w:val="left"/>
      <w:pPr>
        <w:tabs>
          <w:tab w:val="num" w:pos="1170"/>
        </w:tabs>
        <w:ind w:left="1170" w:hanging="1170"/>
      </w:pPr>
      <w:rPr>
        <w:rFonts w:hint="default"/>
      </w:rPr>
    </w:lvl>
    <w:lvl w:ilvl="1">
      <w:start w:val="1999"/>
      <w:numFmt w:val="decimal"/>
      <w:lvlText w:val="%1-%2"/>
      <w:lvlJc w:val="left"/>
      <w:pPr>
        <w:tabs>
          <w:tab w:val="num" w:pos="1080"/>
        </w:tabs>
        <w:ind w:left="1080" w:hanging="1170"/>
      </w:pPr>
      <w:rPr>
        <w:rFonts w:hint="default"/>
      </w:rPr>
    </w:lvl>
    <w:lvl w:ilvl="2">
      <w:start w:val="1"/>
      <w:numFmt w:val="decimal"/>
      <w:lvlText w:val="%1-%2.%3"/>
      <w:lvlJc w:val="left"/>
      <w:pPr>
        <w:tabs>
          <w:tab w:val="num" w:pos="990"/>
        </w:tabs>
        <w:ind w:left="990" w:hanging="1170"/>
      </w:pPr>
      <w:rPr>
        <w:rFonts w:hint="default"/>
      </w:rPr>
    </w:lvl>
    <w:lvl w:ilvl="3">
      <w:start w:val="1"/>
      <w:numFmt w:val="decimal"/>
      <w:lvlText w:val="%1-%2.%3.%4"/>
      <w:lvlJc w:val="left"/>
      <w:pPr>
        <w:tabs>
          <w:tab w:val="num" w:pos="900"/>
        </w:tabs>
        <w:ind w:left="900" w:hanging="1170"/>
      </w:pPr>
      <w:rPr>
        <w:rFonts w:hint="default"/>
      </w:rPr>
    </w:lvl>
    <w:lvl w:ilvl="4">
      <w:start w:val="1"/>
      <w:numFmt w:val="decimal"/>
      <w:lvlText w:val="%1-%2.%3.%4.%5"/>
      <w:lvlJc w:val="left"/>
      <w:pPr>
        <w:tabs>
          <w:tab w:val="num" w:pos="810"/>
        </w:tabs>
        <w:ind w:left="810" w:hanging="1170"/>
      </w:pPr>
      <w:rPr>
        <w:rFonts w:hint="default"/>
      </w:rPr>
    </w:lvl>
    <w:lvl w:ilvl="5">
      <w:start w:val="1"/>
      <w:numFmt w:val="decimal"/>
      <w:lvlText w:val="%1-%2.%3.%4.%5.%6"/>
      <w:lvlJc w:val="left"/>
      <w:pPr>
        <w:tabs>
          <w:tab w:val="num" w:pos="720"/>
        </w:tabs>
        <w:ind w:left="720" w:hanging="117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2" w15:restartNumberingAfterBreak="0">
    <w:nsid w:val="5351023D"/>
    <w:multiLevelType w:val="hybridMultilevel"/>
    <w:tmpl w:val="A270332C"/>
    <w:lvl w:ilvl="0" w:tplc="4C3A9B84">
      <w:start w:val="2003"/>
      <w:numFmt w:val="decimal"/>
      <w:lvlText w:val="%1"/>
      <w:lvlJc w:val="left"/>
      <w:pPr>
        <w:tabs>
          <w:tab w:val="num" w:pos="1440"/>
        </w:tabs>
        <w:ind w:left="1440" w:hanging="153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3" w15:restartNumberingAfterBreak="0">
    <w:nsid w:val="565E1DA6"/>
    <w:multiLevelType w:val="multilevel"/>
    <w:tmpl w:val="340059AC"/>
    <w:lvl w:ilvl="0">
      <w:start w:val="1998"/>
      <w:numFmt w:val="decimal"/>
      <w:lvlText w:val="%1"/>
      <w:lvlJc w:val="left"/>
      <w:pPr>
        <w:tabs>
          <w:tab w:val="num" w:pos="690"/>
        </w:tabs>
        <w:ind w:left="690" w:hanging="690"/>
      </w:pPr>
      <w:rPr>
        <w:rFonts w:hint="default"/>
      </w:rPr>
    </w:lvl>
    <w:lvl w:ilvl="1">
      <w:start w:val="9"/>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56726E"/>
    <w:multiLevelType w:val="multilevel"/>
    <w:tmpl w:val="C58E5718"/>
    <w:lvl w:ilvl="0">
      <w:start w:val="2003"/>
      <w:numFmt w:val="decimal"/>
      <w:lvlText w:val="%1"/>
      <w:lvlJc w:val="left"/>
      <w:pPr>
        <w:tabs>
          <w:tab w:val="num" w:pos="1035"/>
        </w:tabs>
        <w:ind w:left="1035" w:hanging="1035"/>
      </w:pPr>
      <w:rPr>
        <w:rFonts w:hint="default"/>
      </w:rPr>
    </w:lvl>
    <w:lvl w:ilvl="1">
      <w:start w:val="2004"/>
      <w:numFmt w:val="decimal"/>
      <w:lvlText w:val="%1-%2"/>
      <w:lvlJc w:val="left"/>
      <w:pPr>
        <w:tabs>
          <w:tab w:val="num" w:pos="945"/>
        </w:tabs>
        <w:ind w:left="945" w:hanging="1035"/>
      </w:pPr>
      <w:rPr>
        <w:rFonts w:hint="default"/>
      </w:rPr>
    </w:lvl>
    <w:lvl w:ilvl="2">
      <w:start w:val="1"/>
      <w:numFmt w:val="decimal"/>
      <w:lvlText w:val="%1-%2.%3"/>
      <w:lvlJc w:val="left"/>
      <w:pPr>
        <w:tabs>
          <w:tab w:val="num" w:pos="855"/>
        </w:tabs>
        <w:ind w:left="855" w:hanging="1035"/>
      </w:pPr>
      <w:rPr>
        <w:rFonts w:hint="default"/>
      </w:rPr>
    </w:lvl>
    <w:lvl w:ilvl="3">
      <w:start w:val="1"/>
      <w:numFmt w:val="decimal"/>
      <w:lvlText w:val="%1-%2.%3.%4"/>
      <w:lvlJc w:val="left"/>
      <w:pPr>
        <w:tabs>
          <w:tab w:val="num" w:pos="765"/>
        </w:tabs>
        <w:ind w:left="765" w:hanging="1035"/>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5" w15:restartNumberingAfterBreak="0">
    <w:nsid w:val="5A8A1CF5"/>
    <w:multiLevelType w:val="multilevel"/>
    <w:tmpl w:val="C58E5718"/>
    <w:lvl w:ilvl="0">
      <w:start w:val="2003"/>
      <w:numFmt w:val="decimal"/>
      <w:lvlText w:val="%1"/>
      <w:lvlJc w:val="left"/>
      <w:pPr>
        <w:tabs>
          <w:tab w:val="num" w:pos="1035"/>
        </w:tabs>
        <w:ind w:left="1035" w:hanging="1035"/>
      </w:pPr>
      <w:rPr>
        <w:rFonts w:hint="default"/>
      </w:rPr>
    </w:lvl>
    <w:lvl w:ilvl="1">
      <w:start w:val="2004"/>
      <w:numFmt w:val="decimal"/>
      <w:lvlText w:val="%1-%2"/>
      <w:lvlJc w:val="left"/>
      <w:pPr>
        <w:tabs>
          <w:tab w:val="num" w:pos="945"/>
        </w:tabs>
        <w:ind w:left="945" w:hanging="1035"/>
      </w:pPr>
      <w:rPr>
        <w:rFonts w:hint="default"/>
      </w:rPr>
    </w:lvl>
    <w:lvl w:ilvl="2">
      <w:start w:val="1"/>
      <w:numFmt w:val="decimal"/>
      <w:lvlText w:val="%1-%2.%3"/>
      <w:lvlJc w:val="left"/>
      <w:pPr>
        <w:tabs>
          <w:tab w:val="num" w:pos="855"/>
        </w:tabs>
        <w:ind w:left="855" w:hanging="1035"/>
      </w:pPr>
      <w:rPr>
        <w:rFonts w:hint="default"/>
      </w:rPr>
    </w:lvl>
    <w:lvl w:ilvl="3">
      <w:start w:val="1"/>
      <w:numFmt w:val="decimal"/>
      <w:lvlText w:val="%1-%2.%3.%4"/>
      <w:lvlJc w:val="left"/>
      <w:pPr>
        <w:tabs>
          <w:tab w:val="num" w:pos="765"/>
        </w:tabs>
        <w:ind w:left="765" w:hanging="1035"/>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6" w15:restartNumberingAfterBreak="0">
    <w:nsid w:val="5B047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2F33C9"/>
    <w:multiLevelType w:val="multilevel"/>
    <w:tmpl w:val="CC461F96"/>
    <w:lvl w:ilvl="0">
      <w:start w:val="1999"/>
      <w:numFmt w:val="decimal"/>
      <w:lvlText w:val="%1"/>
      <w:lvlJc w:val="left"/>
      <w:pPr>
        <w:tabs>
          <w:tab w:val="num" w:pos="1530"/>
        </w:tabs>
        <w:ind w:left="1530" w:hanging="1530"/>
      </w:pPr>
      <w:rPr>
        <w:rFonts w:hint="default"/>
      </w:rPr>
    </w:lvl>
    <w:lvl w:ilvl="1">
      <w:start w:val="2000"/>
      <w:numFmt w:val="decimal"/>
      <w:lvlText w:val="%1-%2"/>
      <w:lvlJc w:val="left"/>
      <w:pPr>
        <w:tabs>
          <w:tab w:val="num" w:pos="1440"/>
        </w:tabs>
        <w:ind w:left="1440" w:hanging="1530"/>
      </w:pPr>
      <w:rPr>
        <w:rFonts w:hint="default"/>
      </w:rPr>
    </w:lvl>
    <w:lvl w:ilvl="2">
      <w:start w:val="1"/>
      <w:numFmt w:val="decimal"/>
      <w:lvlText w:val="%1-%2.%3"/>
      <w:lvlJc w:val="left"/>
      <w:pPr>
        <w:tabs>
          <w:tab w:val="num" w:pos="1350"/>
        </w:tabs>
        <w:ind w:left="1350" w:hanging="1530"/>
      </w:pPr>
      <w:rPr>
        <w:rFonts w:hint="default"/>
      </w:rPr>
    </w:lvl>
    <w:lvl w:ilvl="3">
      <w:start w:val="1"/>
      <w:numFmt w:val="decimal"/>
      <w:lvlText w:val="%1-%2.%3.%4"/>
      <w:lvlJc w:val="left"/>
      <w:pPr>
        <w:tabs>
          <w:tab w:val="num" w:pos="1260"/>
        </w:tabs>
        <w:ind w:left="1260" w:hanging="1530"/>
      </w:pPr>
      <w:rPr>
        <w:rFonts w:hint="default"/>
      </w:rPr>
    </w:lvl>
    <w:lvl w:ilvl="4">
      <w:start w:val="1"/>
      <w:numFmt w:val="decimal"/>
      <w:lvlText w:val="%1-%2.%3.%4.%5"/>
      <w:lvlJc w:val="left"/>
      <w:pPr>
        <w:tabs>
          <w:tab w:val="num" w:pos="1170"/>
        </w:tabs>
        <w:ind w:left="1170" w:hanging="1530"/>
      </w:pPr>
      <w:rPr>
        <w:rFonts w:hint="default"/>
      </w:rPr>
    </w:lvl>
    <w:lvl w:ilvl="5">
      <w:start w:val="1"/>
      <w:numFmt w:val="decimal"/>
      <w:lvlText w:val="%1-%2.%3.%4.%5.%6"/>
      <w:lvlJc w:val="left"/>
      <w:pPr>
        <w:tabs>
          <w:tab w:val="num" w:pos="1080"/>
        </w:tabs>
        <w:ind w:left="1080" w:hanging="1530"/>
      </w:pPr>
      <w:rPr>
        <w:rFonts w:hint="default"/>
      </w:rPr>
    </w:lvl>
    <w:lvl w:ilvl="6">
      <w:start w:val="1"/>
      <w:numFmt w:val="decimal"/>
      <w:lvlText w:val="%1-%2.%3.%4.%5.%6.%7"/>
      <w:lvlJc w:val="left"/>
      <w:pPr>
        <w:tabs>
          <w:tab w:val="num" w:pos="990"/>
        </w:tabs>
        <w:ind w:left="990" w:hanging="1530"/>
      </w:pPr>
      <w:rPr>
        <w:rFonts w:hint="default"/>
      </w:rPr>
    </w:lvl>
    <w:lvl w:ilvl="7">
      <w:start w:val="1"/>
      <w:numFmt w:val="decimal"/>
      <w:lvlText w:val="%1-%2.%3.%4.%5.%6.%7.%8"/>
      <w:lvlJc w:val="left"/>
      <w:pPr>
        <w:tabs>
          <w:tab w:val="num" w:pos="900"/>
        </w:tabs>
        <w:ind w:left="900" w:hanging="1530"/>
      </w:pPr>
      <w:rPr>
        <w:rFonts w:hint="default"/>
      </w:rPr>
    </w:lvl>
    <w:lvl w:ilvl="8">
      <w:start w:val="1"/>
      <w:numFmt w:val="decimal"/>
      <w:lvlText w:val="%1-%2.%3.%4.%5.%6.%7.%8.%9"/>
      <w:lvlJc w:val="left"/>
      <w:pPr>
        <w:tabs>
          <w:tab w:val="num" w:pos="1080"/>
        </w:tabs>
        <w:ind w:left="1080" w:hanging="1800"/>
      </w:pPr>
      <w:rPr>
        <w:rFonts w:hint="default"/>
      </w:rPr>
    </w:lvl>
  </w:abstractNum>
  <w:abstractNum w:abstractNumId="18" w15:restartNumberingAfterBreak="0">
    <w:nsid w:val="5D2468F0"/>
    <w:multiLevelType w:val="hybridMultilevel"/>
    <w:tmpl w:val="F98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AF5A0F"/>
    <w:multiLevelType w:val="singleLevel"/>
    <w:tmpl w:val="5D8C1EFE"/>
    <w:lvl w:ilvl="0">
      <w:start w:val="1999"/>
      <w:numFmt w:val="decimal"/>
      <w:lvlText w:val="%1"/>
      <w:lvlJc w:val="left"/>
      <w:pPr>
        <w:tabs>
          <w:tab w:val="num" w:pos="510"/>
        </w:tabs>
        <w:ind w:left="510" w:hanging="600"/>
      </w:pPr>
      <w:rPr>
        <w:rFonts w:hint="default"/>
      </w:rPr>
    </w:lvl>
  </w:abstractNum>
  <w:abstractNum w:abstractNumId="20" w15:restartNumberingAfterBreak="0">
    <w:nsid w:val="64F3013E"/>
    <w:multiLevelType w:val="multilevel"/>
    <w:tmpl w:val="C58E5718"/>
    <w:lvl w:ilvl="0">
      <w:start w:val="2003"/>
      <w:numFmt w:val="decimal"/>
      <w:lvlText w:val="%1"/>
      <w:lvlJc w:val="left"/>
      <w:pPr>
        <w:tabs>
          <w:tab w:val="num" w:pos="1035"/>
        </w:tabs>
        <w:ind w:left="1035" w:hanging="1035"/>
      </w:pPr>
      <w:rPr>
        <w:rFonts w:hint="default"/>
      </w:rPr>
    </w:lvl>
    <w:lvl w:ilvl="1">
      <w:start w:val="2004"/>
      <w:numFmt w:val="decimal"/>
      <w:lvlText w:val="%1-%2"/>
      <w:lvlJc w:val="left"/>
      <w:pPr>
        <w:tabs>
          <w:tab w:val="num" w:pos="2475"/>
        </w:tabs>
        <w:ind w:left="2475" w:hanging="1035"/>
      </w:pPr>
      <w:rPr>
        <w:rFonts w:hint="default"/>
      </w:rPr>
    </w:lvl>
    <w:lvl w:ilvl="2">
      <w:start w:val="1"/>
      <w:numFmt w:val="decimal"/>
      <w:lvlText w:val="%1-%2.%3"/>
      <w:lvlJc w:val="left"/>
      <w:pPr>
        <w:tabs>
          <w:tab w:val="num" w:pos="855"/>
        </w:tabs>
        <w:ind w:left="855" w:hanging="1035"/>
      </w:pPr>
      <w:rPr>
        <w:rFonts w:hint="default"/>
      </w:rPr>
    </w:lvl>
    <w:lvl w:ilvl="3">
      <w:start w:val="1"/>
      <w:numFmt w:val="decimal"/>
      <w:lvlText w:val="%1-%2.%3.%4"/>
      <w:lvlJc w:val="left"/>
      <w:pPr>
        <w:tabs>
          <w:tab w:val="num" w:pos="765"/>
        </w:tabs>
        <w:ind w:left="765" w:hanging="1035"/>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1" w15:restartNumberingAfterBreak="0">
    <w:nsid w:val="64FA19FB"/>
    <w:multiLevelType w:val="multilevel"/>
    <w:tmpl w:val="C55AACF0"/>
    <w:lvl w:ilvl="0">
      <w:start w:val="1998"/>
      <w:numFmt w:val="decimal"/>
      <w:lvlText w:val="%1"/>
      <w:lvlJc w:val="left"/>
      <w:pPr>
        <w:tabs>
          <w:tab w:val="num" w:pos="1050"/>
        </w:tabs>
        <w:ind w:left="1050" w:hanging="1050"/>
      </w:pPr>
      <w:rPr>
        <w:rFonts w:hint="default"/>
      </w:rPr>
    </w:lvl>
    <w:lvl w:ilvl="1">
      <w:start w:val="2000"/>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39640E"/>
    <w:multiLevelType w:val="hybridMultilevel"/>
    <w:tmpl w:val="71F8B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9"/>
  </w:num>
  <w:num w:numId="3">
    <w:abstractNumId w:val="1"/>
  </w:num>
  <w:num w:numId="4">
    <w:abstractNumId w:val="21"/>
  </w:num>
  <w:num w:numId="5">
    <w:abstractNumId w:val="6"/>
  </w:num>
  <w:num w:numId="6">
    <w:abstractNumId w:val="16"/>
  </w:num>
  <w:num w:numId="7">
    <w:abstractNumId w:val="4"/>
  </w:num>
  <w:num w:numId="8">
    <w:abstractNumId w:val="10"/>
  </w:num>
  <w:num w:numId="9">
    <w:abstractNumId w:val="13"/>
  </w:num>
  <w:num w:numId="10">
    <w:abstractNumId w:val="11"/>
  </w:num>
  <w:num w:numId="11">
    <w:abstractNumId w:val="2"/>
  </w:num>
  <w:num w:numId="12">
    <w:abstractNumId w:val="7"/>
  </w:num>
  <w:num w:numId="13">
    <w:abstractNumId w:val="20"/>
  </w:num>
  <w:num w:numId="14">
    <w:abstractNumId w:val="12"/>
  </w:num>
  <w:num w:numId="15">
    <w:abstractNumId w:val="9"/>
  </w:num>
  <w:num w:numId="16">
    <w:abstractNumId w:val="17"/>
  </w:num>
  <w:num w:numId="17">
    <w:abstractNumId w:val="0"/>
  </w:num>
  <w:num w:numId="18">
    <w:abstractNumId w:val="22"/>
  </w:num>
  <w:num w:numId="19">
    <w:abstractNumId w:val="5"/>
  </w:num>
  <w:num w:numId="20">
    <w:abstractNumId w:val="14"/>
  </w:num>
  <w:num w:numId="21">
    <w:abstractNumId w:val="15"/>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22"/>
    <w:rsid w:val="00003395"/>
    <w:rsid w:val="000120FD"/>
    <w:rsid w:val="0002167F"/>
    <w:rsid w:val="00022810"/>
    <w:rsid w:val="00024961"/>
    <w:rsid w:val="00026EDE"/>
    <w:rsid w:val="00027FEC"/>
    <w:rsid w:val="000304CD"/>
    <w:rsid w:val="00030895"/>
    <w:rsid w:val="00032FDA"/>
    <w:rsid w:val="000468D7"/>
    <w:rsid w:val="00046AEC"/>
    <w:rsid w:val="00047862"/>
    <w:rsid w:val="00050176"/>
    <w:rsid w:val="00053EA2"/>
    <w:rsid w:val="00057B5B"/>
    <w:rsid w:val="00062EC8"/>
    <w:rsid w:val="0007646C"/>
    <w:rsid w:val="0007781F"/>
    <w:rsid w:val="00087D9F"/>
    <w:rsid w:val="00094A6D"/>
    <w:rsid w:val="000A43DA"/>
    <w:rsid w:val="000B13F5"/>
    <w:rsid w:val="000B1935"/>
    <w:rsid w:val="000B7BBC"/>
    <w:rsid w:val="000C0A81"/>
    <w:rsid w:val="000C6CA3"/>
    <w:rsid w:val="000E2890"/>
    <w:rsid w:val="000E356D"/>
    <w:rsid w:val="000E4343"/>
    <w:rsid w:val="000F38D6"/>
    <w:rsid w:val="00111299"/>
    <w:rsid w:val="001160EF"/>
    <w:rsid w:val="00130D96"/>
    <w:rsid w:val="00131FA4"/>
    <w:rsid w:val="00133174"/>
    <w:rsid w:val="00151330"/>
    <w:rsid w:val="001537E7"/>
    <w:rsid w:val="00155E8A"/>
    <w:rsid w:val="001578BC"/>
    <w:rsid w:val="00161842"/>
    <w:rsid w:val="001622FF"/>
    <w:rsid w:val="00172940"/>
    <w:rsid w:val="001761D7"/>
    <w:rsid w:val="00181796"/>
    <w:rsid w:val="0018292E"/>
    <w:rsid w:val="00187860"/>
    <w:rsid w:val="00190751"/>
    <w:rsid w:val="001912B5"/>
    <w:rsid w:val="00191A26"/>
    <w:rsid w:val="00193AA2"/>
    <w:rsid w:val="00195AB1"/>
    <w:rsid w:val="00195C85"/>
    <w:rsid w:val="0019783B"/>
    <w:rsid w:val="001A06C2"/>
    <w:rsid w:val="001A3489"/>
    <w:rsid w:val="001A6CCD"/>
    <w:rsid w:val="001C2597"/>
    <w:rsid w:val="001C58A3"/>
    <w:rsid w:val="001D2EFA"/>
    <w:rsid w:val="001D4BD7"/>
    <w:rsid w:val="001E346D"/>
    <w:rsid w:val="001E7512"/>
    <w:rsid w:val="001E7ACD"/>
    <w:rsid w:val="001F18C3"/>
    <w:rsid w:val="001F3050"/>
    <w:rsid w:val="001F3DAE"/>
    <w:rsid w:val="00202AF8"/>
    <w:rsid w:val="00213DD4"/>
    <w:rsid w:val="00214E48"/>
    <w:rsid w:val="00232437"/>
    <w:rsid w:val="0025085A"/>
    <w:rsid w:val="00267A22"/>
    <w:rsid w:val="00270270"/>
    <w:rsid w:val="00270A3B"/>
    <w:rsid w:val="002712BC"/>
    <w:rsid w:val="00276622"/>
    <w:rsid w:val="00290702"/>
    <w:rsid w:val="00293A85"/>
    <w:rsid w:val="002942B4"/>
    <w:rsid w:val="00294E1B"/>
    <w:rsid w:val="00297B89"/>
    <w:rsid w:val="002A0016"/>
    <w:rsid w:val="002B7966"/>
    <w:rsid w:val="002C3228"/>
    <w:rsid w:val="002D4461"/>
    <w:rsid w:val="002D6123"/>
    <w:rsid w:val="002E07F3"/>
    <w:rsid w:val="002E4071"/>
    <w:rsid w:val="002E68BF"/>
    <w:rsid w:val="0030709B"/>
    <w:rsid w:val="00310B3C"/>
    <w:rsid w:val="00313EC5"/>
    <w:rsid w:val="00314222"/>
    <w:rsid w:val="00315F4B"/>
    <w:rsid w:val="00316D34"/>
    <w:rsid w:val="00325972"/>
    <w:rsid w:val="00331C22"/>
    <w:rsid w:val="00335300"/>
    <w:rsid w:val="00336CAB"/>
    <w:rsid w:val="0034654C"/>
    <w:rsid w:val="00353E00"/>
    <w:rsid w:val="00363B6A"/>
    <w:rsid w:val="00365817"/>
    <w:rsid w:val="00374125"/>
    <w:rsid w:val="00392EC9"/>
    <w:rsid w:val="0039571E"/>
    <w:rsid w:val="00395951"/>
    <w:rsid w:val="003A0E1C"/>
    <w:rsid w:val="003A27D2"/>
    <w:rsid w:val="003A4240"/>
    <w:rsid w:val="003A4DA2"/>
    <w:rsid w:val="003A5896"/>
    <w:rsid w:val="003A6186"/>
    <w:rsid w:val="003A732B"/>
    <w:rsid w:val="003B3210"/>
    <w:rsid w:val="003B4BCA"/>
    <w:rsid w:val="003B63FE"/>
    <w:rsid w:val="003B7A8A"/>
    <w:rsid w:val="003C308A"/>
    <w:rsid w:val="003D7ECD"/>
    <w:rsid w:val="003E2B02"/>
    <w:rsid w:val="003F12D8"/>
    <w:rsid w:val="003F4877"/>
    <w:rsid w:val="003F48BA"/>
    <w:rsid w:val="00404E49"/>
    <w:rsid w:val="00411617"/>
    <w:rsid w:val="00412402"/>
    <w:rsid w:val="004169AB"/>
    <w:rsid w:val="0041774B"/>
    <w:rsid w:val="00444D5D"/>
    <w:rsid w:val="00451778"/>
    <w:rsid w:val="00451878"/>
    <w:rsid w:val="00454788"/>
    <w:rsid w:val="00466834"/>
    <w:rsid w:val="00473082"/>
    <w:rsid w:val="0048514C"/>
    <w:rsid w:val="00492BC7"/>
    <w:rsid w:val="004A4C33"/>
    <w:rsid w:val="004A64E2"/>
    <w:rsid w:val="004A6609"/>
    <w:rsid w:val="004C3CB8"/>
    <w:rsid w:val="004D6299"/>
    <w:rsid w:val="004D77A5"/>
    <w:rsid w:val="004F15E1"/>
    <w:rsid w:val="004F44BB"/>
    <w:rsid w:val="004F6BE1"/>
    <w:rsid w:val="00502727"/>
    <w:rsid w:val="005077A5"/>
    <w:rsid w:val="00514C72"/>
    <w:rsid w:val="00522737"/>
    <w:rsid w:val="00525D82"/>
    <w:rsid w:val="00531623"/>
    <w:rsid w:val="00554EAA"/>
    <w:rsid w:val="00564E82"/>
    <w:rsid w:val="005678DF"/>
    <w:rsid w:val="005828C1"/>
    <w:rsid w:val="005873A2"/>
    <w:rsid w:val="00591376"/>
    <w:rsid w:val="00592F28"/>
    <w:rsid w:val="005955DC"/>
    <w:rsid w:val="005C1073"/>
    <w:rsid w:val="005C35C9"/>
    <w:rsid w:val="005D437A"/>
    <w:rsid w:val="005D44F1"/>
    <w:rsid w:val="005D6DB7"/>
    <w:rsid w:val="005F12EC"/>
    <w:rsid w:val="005F1411"/>
    <w:rsid w:val="005F3510"/>
    <w:rsid w:val="005F75D1"/>
    <w:rsid w:val="00611DE2"/>
    <w:rsid w:val="0061637B"/>
    <w:rsid w:val="006173BB"/>
    <w:rsid w:val="00622C3B"/>
    <w:rsid w:val="00627495"/>
    <w:rsid w:val="00642DD2"/>
    <w:rsid w:val="00647A11"/>
    <w:rsid w:val="00660AEC"/>
    <w:rsid w:val="00663F0B"/>
    <w:rsid w:val="006649EE"/>
    <w:rsid w:val="006716FE"/>
    <w:rsid w:val="0067348C"/>
    <w:rsid w:val="0067450F"/>
    <w:rsid w:val="00676166"/>
    <w:rsid w:val="00684D74"/>
    <w:rsid w:val="0069330F"/>
    <w:rsid w:val="00694450"/>
    <w:rsid w:val="006962F7"/>
    <w:rsid w:val="006A32D0"/>
    <w:rsid w:val="006A3ED1"/>
    <w:rsid w:val="006B1E84"/>
    <w:rsid w:val="006C35F7"/>
    <w:rsid w:val="006C395D"/>
    <w:rsid w:val="006D14C8"/>
    <w:rsid w:val="006F0797"/>
    <w:rsid w:val="006F22A1"/>
    <w:rsid w:val="007036B1"/>
    <w:rsid w:val="007054B6"/>
    <w:rsid w:val="00712DD5"/>
    <w:rsid w:val="0071406F"/>
    <w:rsid w:val="007209FC"/>
    <w:rsid w:val="0072271C"/>
    <w:rsid w:val="00722F59"/>
    <w:rsid w:val="00723AB4"/>
    <w:rsid w:val="00724CB1"/>
    <w:rsid w:val="00727067"/>
    <w:rsid w:val="00730E10"/>
    <w:rsid w:val="007319EC"/>
    <w:rsid w:val="00740E54"/>
    <w:rsid w:val="00761ABB"/>
    <w:rsid w:val="00772DC9"/>
    <w:rsid w:val="00775096"/>
    <w:rsid w:val="00785637"/>
    <w:rsid w:val="00793436"/>
    <w:rsid w:val="007968E4"/>
    <w:rsid w:val="007A0B52"/>
    <w:rsid w:val="007A1C1E"/>
    <w:rsid w:val="007A23F9"/>
    <w:rsid w:val="007A267E"/>
    <w:rsid w:val="007A7E0F"/>
    <w:rsid w:val="007C08B2"/>
    <w:rsid w:val="007C5672"/>
    <w:rsid w:val="007D52AC"/>
    <w:rsid w:val="007F17F4"/>
    <w:rsid w:val="007F1BCC"/>
    <w:rsid w:val="007F6AFE"/>
    <w:rsid w:val="008002C9"/>
    <w:rsid w:val="00806187"/>
    <w:rsid w:val="00810AFD"/>
    <w:rsid w:val="00814315"/>
    <w:rsid w:val="008207A4"/>
    <w:rsid w:val="008227A8"/>
    <w:rsid w:val="008242E8"/>
    <w:rsid w:val="00824EDA"/>
    <w:rsid w:val="0083193B"/>
    <w:rsid w:val="00835C3F"/>
    <w:rsid w:val="00836C71"/>
    <w:rsid w:val="00841C33"/>
    <w:rsid w:val="00852FDB"/>
    <w:rsid w:val="00860E69"/>
    <w:rsid w:val="008625CA"/>
    <w:rsid w:val="008631AC"/>
    <w:rsid w:val="008635F2"/>
    <w:rsid w:val="0087126E"/>
    <w:rsid w:val="008772F8"/>
    <w:rsid w:val="008816C4"/>
    <w:rsid w:val="00896093"/>
    <w:rsid w:val="008A1149"/>
    <w:rsid w:val="008B49C5"/>
    <w:rsid w:val="008C5E33"/>
    <w:rsid w:val="008D3C4F"/>
    <w:rsid w:val="008E1FCC"/>
    <w:rsid w:val="008E307D"/>
    <w:rsid w:val="008E3673"/>
    <w:rsid w:val="008E3679"/>
    <w:rsid w:val="008E6344"/>
    <w:rsid w:val="009052B6"/>
    <w:rsid w:val="00912C78"/>
    <w:rsid w:val="0092195F"/>
    <w:rsid w:val="00921CD3"/>
    <w:rsid w:val="009229D5"/>
    <w:rsid w:val="0093596C"/>
    <w:rsid w:val="009366E7"/>
    <w:rsid w:val="00942808"/>
    <w:rsid w:val="009433D1"/>
    <w:rsid w:val="00984552"/>
    <w:rsid w:val="00985D34"/>
    <w:rsid w:val="00996232"/>
    <w:rsid w:val="00996F7E"/>
    <w:rsid w:val="009B0935"/>
    <w:rsid w:val="009B1C0B"/>
    <w:rsid w:val="009B5686"/>
    <w:rsid w:val="009F0EF2"/>
    <w:rsid w:val="009F534B"/>
    <w:rsid w:val="009F66D1"/>
    <w:rsid w:val="00A02B8E"/>
    <w:rsid w:val="00A06B15"/>
    <w:rsid w:val="00A24BC8"/>
    <w:rsid w:val="00A307C3"/>
    <w:rsid w:val="00A469F2"/>
    <w:rsid w:val="00A72DD8"/>
    <w:rsid w:val="00A75EE3"/>
    <w:rsid w:val="00A84CF5"/>
    <w:rsid w:val="00A86D9F"/>
    <w:rsid w:val="00A90100"/>
    <w:rsid w:val="00A953DC"/>
    <w:rsid w:val="00AA0D5A"/>
    <w:rsid w:val="00AA3018"/>
    <w:rsid w:val="00AA4EC9"/>
    <w:rsid w:val="00AA542D"/>
    <w:rsid w:val="00AA5B16"/>
    <w:rsid w:val="00AC03B6"/>
    <w:rsid w:val="00AC4436"/>
    <w:rsid w:val="00AE24AE"/>
    <w:rsid w:val="00AE3F93"/>
    <w:rsid w:val="00AE3FDF"/>
    <w:rsid w:val="00AE49B4"/>
    <w:rsid w:val="00AE7EF3"/>
    <w:rsid w:val="00AF0435"/>
    <w:rsid w:val="00AF7606"/>
    <w:rsid w:val="00B0463E"/>
    <w:rsid w:val="00B04C07"/>
    <w:rsid w:val="00B20E65"/>
    <w:rsid w:val="00B243AD"/>
    <w:rsid w:val="00B2536A"/>
    <w:rsid w:val="00B30E35"/>
    <w:rsid w:val="00B33729"/>
    <w:rsid w:val="00B47C20"/>
    <w:rsid w:val="00B53BF2"/>
    <w:rsid w:val="00B73428"/>
    <w:rsid w:val="00B75E3E"/>
    <w:rsid w:val="00B768AA"/>
    <w:rsid w:val="00B90B83"/>
    <w:rsid w:val="00B910F4"/>
    <w:rsid w:val="00B92ED2"/>
    <w:rsid w:val="00B92F43"/>
    <w:rsid w:val="00B95147"/>
    <w:rsid w:val="00BA6E82"/>
    <w:rsid w:val="00BD4725"/>
    <w:rsid w:val="00BD6529"/>
    <w:rsid w:val="00BD7FB2"/>
    <w:rsid w:val="00BE0C68"/>
    <w:rsid w:val="00BE4478"/>
    <w:rsid w:val="00BF19D8"/>
    <w:rsid w:val="00C02EB5"/>
    <w:rsid w:val="00C073D7"/>
    <w:rsid w:val="00C1099C"/>
    <w:rsid w:val="00C1371A"/>
    <w:rsid w:val="00C267A3"/>
    <w:rsid w:val="00C52F64"/>
    <w:rsid w:val="00C62F15"/>
    <w:rsid w:val="00C66E8D"/>
    <w:rsid w:val="00C7654A"/>
    <w:rsid w:val="00C775EA"/>
    <w:rsid w:val="00C917E4"/>
    <w:rsid w:val="00C93E98"/>
    <w:rsid w:val="00CA0062"/>
    <w:rsid w:val="00CA5F3E"/>
    <w:rsid w:val="00CC3998"/>
    <w:rsid w:val="00CD14D8"/>
    <w:rsid w:val="00CF5755"/>
    <w:rsid w:val="00D02A31"/>
    <w:rsid w:val="00D04BF6"/>
    <w:rsid w:val="00D0560B"/>
    <w:rsid w:val="00D11611"/>
    <w:rsid w:val="00D13ADE"/>
    <w:rsid w:val="00D14867"/>
    <w:rsid w:val="00D17CFA"/>
    <w:rsid w:val="00D34A12"/>
    <w:rsid w:val="00D34FE7"/>
    <w:rsid w:val="00D43E4B"/>
    <w:rsid w:val="00D44B02"/>
    <w:rsid w:val="00D5764B"/>
    <w:rsid w:val="00D61472"/>
    <w:rsid w:val="00D61C7A"/>
    <w:rsid w:val="00D70C97"/>
    <w:rsid w:val="00D714BA"/>
    <w:rsid w:val="00D749B0"/>
    <w:rsid w:val="00D75E04"/>
    <w:rsid w:val="00D85EAA"/>
    <w:rsid w:val="00D93CE0"/>
    <w:rsid w:val="00D94815"/>
    <w:rsid w:val="00D96491"/>
    <w:rsid w:val="00DA121F"/>
    <w:rsid w:val="00DB18C8"/>
    <w:rsid w:val="00DB4D06"/>
    <w:rsid w:val="00DB58A6"/>
    <w:rsid w:val="00DB7815"/>
    <w:rsid w:val="00DC28C9"/>
    <w:rsid w:val="00DC2AA6"/>
    <w:rsid w:val="00DD00EA"/>
    <w:rsid w:val="00DD6B9C"/>
    <w:rsid w:val="00DD7595"/>
    <w:rsid w:val="00DE1441"/>
    <w:rsid w:val="00DE1501"/>
    <w:rsid w:val="00DE5D9A"/>
    <w:rsid w:val="00E00478"/>
    <w:rsid w:val="00E0590F"/>
    <w:rsid w:val="00E06E4E"/>
    <w:rsid w:val="00E1451D"/>
    <w:rsid w:val="00E2033B"/>
    <w:rsid w:val="00E21D4E"/>
    <w:rsid w:val="00E2450C"/>
    <w:rsid w:val="00E25A47"/>
    <w:rsid w:val="00E26BF5"/>
    <w:rsid w:val="00E273DD"/>
    <w:rsid w:val="00E34B98"/>
    <w:rsid w:val="00E4343B"/>
    <w:rsid w:val="00E53066"/>
    <w:rsid w:val="00E63FDA"/>
    <w:rsid w:val="00E64B0C"/>
    <w:rsid w:val="00E701BE"/>
    <w:rsid w:val="00E721C1"/>
    <w:rsid w:val="00E73B0A"/>
    <w:rsid w:val="00E77365"/>
    <w:rsid w:val="00E97AD3"/>
    <w:rsid w:val="00EA09D5"/>
    <w:rsid w:val="00EB1D74"/>
    <w:rsid w:val="00EB2B4F"/>
    <w:rsid w:val="00EB2C68"/>
    <w:rsid w:val="00EB43E6"/>
    <w:rsid w:val="00EB7BE4"/>
    <w:rsid w:val="00EE282D"/>
    <w:rsid w:val="00EF10B1"/>
    <w:rsid w:val="00EF29DE"/>
    <w:rsid w:val="00EF2EC7"/>
    <w:rsid w:val="00F0187D"/>
    <w:rsid w:val="00F07394"/>
    <w:rsid w:val="00F13955"/>
    <w:rsid w:val="00F1664C"/>
    <w:rsid w:val="00F23B93"/>
    <w:rsid w:val="00F32A7E"/>
    <w:rsid w:val="00F37379"/>
    <w:rsid w:val="00F42921"/>
    <w:rsid w:val="00F46410"/>
    <w:rsid w:val="00F46DEB"/>
    <w:rsid w:val="00F47ADA"/>
    <w:rsid w:val="00F579A3"/>
    <w:rsid w:val="00F60110"/>
    <w:rsid w:val="00F60794"/>
    <w:rsid w:val="00F62720"/>
    <w:rsid w:val="00F77217"/>
    <w:rsid w:val="00F8689B"/>
    <w:rsid w:val="00F86A25"/>
    <w:rsid w:val="00F9023F"/>
    <w:rsid w:val="00F92E9A"/>
    <w:rsid w:val="00F95C06"/>
    <w:rsid w:val="00FA58C8"/>
    <w:rsid w:val="00FA5BAA"/>
    <w:rsid w:val="00FB1A8D"/>
    <w:rsid w:val="00FB1DD5"/>
    <w:rsid w:val="00FB3685"/>
    <w:rsid w:val="00FC0C77"/>
    <w:rsid w:val="00FC5FB5"/>
    <w:rsid w:val="00FD4FC3"/>
    <w:rsid w:val="00FF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9846"/>
  <w15:docId w15:val="{74EA59BC-2A78-43EE-A0FC-9E21B305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6FE"/>
    <w:rPr>
      <w:sz w:val="24"/>
    </w:rPr>
  </w:style>
  <w:style w:type="paragraph" w:styleId="Heading1">
    <w:name w:val="heading 1"/>
    <w:basedOn w:val="Normal"/>
    <w:next w:val="Normal"/>
    <w:qFormat/>
    <w:rsid w:val="006716FE"/>
    <w:pPr>
      <w:keepNext/>
      <w:widowControl w:val="0"/>
      <w:tabs>
        <w:tab w:val="left" w:pos="4320"/>
      </w:tabs>
      <w:ind w:left="-90"/>
      <w:outlineLvl w:val="0"/>
    </w:pPr>
    <w:rPr>
      <w:rFonts w:ascii="Times New Roman" w:hAnsi="Times New Roman"/>
      <w:i/>
    </w:rPr>
  </w:style>
  <w:style w:type="paragraph" w:styleId="Heading2">
    <w:name w:val="heading 2"/>
    <w:basedOn w:val="Normal"/>
    <w:next w:val="Normal"/>
    <w:qFormat/>
    <w:rsid w:val="006716FE"/>
    <w:pPr>
      <w:keepNext/>
      <w:widowControl w:val="0"/>
      <w:tabs>
        <w:tab w:val="left" w:pos="4320"/>
      </w:tabs>
      <w:outlineLvl w:val="1"/>
    </w:pPr>
    <w:rPr>
      <w:rFonts w:ascii="Times New Roman" w:hAnsi="Times New Roman"/>
      <w:b/>
      <w:bCs/>
      <w:i/>
    </w:rPr>
  </w:style>
  <w:style w:type="paragraph" w:styleId="Heading3">
    <w:name w:val="heading 3"/>
    <w:basedOn w:val="Normal"/>
    <w:next w:val="Normal"/>
    <w:qFormat/>
    <w:rsid w:val="006716FE"/>
    <w:pPr>
      <w:keepNext/>
      <w:widowControl w:val="0"/>
      <w:tabs>
        <w:tab w:val="left" w:pos="-2160"/>
      </w:tabs>
      <w:outlineLvl w:val="2"/>
    </w:pPr>
    <w:rPr>
      <w:rFonts w:ascii="Times New Roman" w:hAnsi="Times New Roman"/>
      <w:i/>
      <w:iCs/>
    </w:rPr>
  </w:style>
  <w:style w:type="paragraph" w:styleId="Heading4">
    <w:name w:val="heading 4"/>
    <w:basedOn w:val="Normal"/>
    <w:next w:val="Normal"/>
    <w:qFormat/>
    <w:rsid w:val="006716FE"/>
    <w:pPr>
      <w:keepNext/>
      <w:widowControl w:val="0"/>
      <w:tabs>
        <w:tab w:val="left" w:pos="-2160"/>
      </w:tabs>
      <w:ind w:left="-90"/>
      <w:outlineLvl w:val="3"/>
    </w:pPr>
    <w:rPr>
      <w:b/>
      <w:bCs/>
      <w:i/>
    </w:rPr>
  </w:style>
  <w:style w:type="paragraph" w:styleId="Heading5">
    <w:name w:val="heading 5"/>
    <w:basedOn w:val="Normal"/>
    <w:next w:val="Normal"/>
    <w:qFormat/>
    <w:rsid w:val="006716FE"/>
    <w:pPr>
      <w:keepNext/>
      <w:widowControl w:val="0"/>
      <w:jc w:val="center"/>
      <w:outlineLvl w:val="4"/>
    </w:pPr>
    <w:rPr>
      <w:rFonts w:ascii="Times New Roman" w:hAnsi="Times New Roman"/>
      <w:bCs/>
      <w:i/>
      <w:iCs/>
    </w:rPr>
  </w:style>
  <w:style w:type="paragraph" w:styleId="Heading6">
    <w:name w:val="heading 6"/>
    <w:basedOn w:val="Normal"/>
    <w:next w:val="Normal"/>
    <w:qFormat/>
    <w:rsid w:val="006716FE"/>
    <w:pPr>
      <w:keepNext/>
      <w:widowControl w:val="0"/>
      <w:jc w:val="center"/>
      <w:outlineLvl w:val="5"/>
    </w:pPr>
    <w:rPr>
      <w:rFonts w:ascii="Times New Roman" w:hAnsi="Times New Roman"/>
      <w:b/>
      <w:bCs/>
    </w:rPr>
  </w:style>
  <w:style w:type="paragraph" w:styleId="Heading7">
    <w:name w:val="heading 7"/>
    <w:basedOn w:val="Normal"/>
    <w:next w:val="Normal"/>
    <w:qFormat/>
    <w:rsid w:val="006716FE"/>
    <w:pPr>
      <w:keepNext/>
      <w:widowControl w:val="0"/>
      <w:spacing w:line="360" w:lineRule="auto"/>
      <w:outlineLvl w:val="6"/>
    </w:pPr>
    <w:rPr>
      <w:rFonts w:ascii="Times New Roman" w:hAnsi="Times New Roman"/>
      <w:b/>
      <w:bCs/>
    </w:rPr>
  </w:style>
  <w:style w:type="paragraph" w:styleId="Heading8">
    <w:name w:val="heading 8"/>
    <w:basedOn w:val="Normal"/>
    <w:next w:val="Normal"/>
    <w:qFormat/>
    <w:rsid w:val="006716FE"/>
    <w:pPr>
      <w:keepNext/>
      <w:widowControl w:val="0"/>
      <w:ind w:firstLine="2250"/>
      <w:outlineLvl w:val="7"/>
    </w:pPr>
    <w:rPr>
      <w:rFonts w:ascii="Times New Roman" w:hAnsi="Times New Roman"/>
      <w:b/>
      <w:bCs/>
    </w:rPr>
  </w:style>
  <w:style w:type="paragraph" w:styleId="Heading9">
    <w:name w:val="heading 9"/>
    <w:basedOn w:val="Normal"/>
    <w:next w:val="Normal"/>
    <w:qFormat/>
    <w:rsid w:val="006716FE"/>
    <w:pPr>
      <w:keepNext/>
      <w:ind w:left="-90"/>
      <w:outlineLvl w:val="8"/>
    </w:pPr>
    <w:rPr>
      <w:rFonts w:ascii="Times New Roman" w:hAnsi="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16FE"/>
    <w:rPr>
      <w:color w:val="0000FF"/>
      <w:u w:val="single"/>
    </w:rPr>
  </w:style>
  <w:style w:type="character" w:styleId="FollowedHyperlink">
    <w:name w:val="FollowedHyperlink"/>
    <w:basedOn w:val="DefaultParagraphFont"/>
    <w:rsid w:val="006716FE"/>
    <w:rPr>
      <w:color w:val="800080"/>
      <w:u w:val="single"/>
    </w:rPr>
  </w:style>
  <w:style w:type="paragraph" w:styleId="BodyTextIndent">
    <w:name w:val="Body Text Indent"/>
    <w:basedOn w:val="Normal"/>
    <w:rsid w:val="006716FE"/>
    <w:pPr>
      <w:widowControl w:val="0"/>
      <w:tabs>
        <w:tab w:val="left" w:pos="4320"/>
      </w:tabs>
      <w:ind w:left="-90"/>
    </w:pPr>
    <w:rPr>
      <w:rFonts w:ascii="Times New Roman" w:hAnsi="Times New Roman"/>
    </w:rPr>
  </w:style>
  <w:style w:type="paragraph" w:styleId="Header">
    <w:name w:val="header"/>
    <w:basedOn w:val="Normal"/>
    <w:rsid w:val="006716FE"/>
    <w:pPr>
      <w:tabs>
        <w:tab w:val="center" w:pos="4320"/>
        <w:tab w:val="right" w:pos="8640"/>
      </w:tabs>
    </w:pPr>
  </w:style>
  <w:style w:type="paragraph" w:styleId="Footer">
    <w:name w:val="footer"/>
    <w:basedOn w:val="Normal"/>
    <w:rsid w:val="006716FE"/>
    <w:pPr>
      <w:tabs>
        <w:tab w:val="center" w:pos="4320"/>
        <w:tab w:val="right" w:pos="8640"/>
      </w:tabs>
    </w:pPr>
  </w:style>
  <w:style w:type="character" w:styleId="PageNumber">
    <w:name w:val="page number"/>
    <w:basedOn w:val="DefaultParagraphFont"/>
    <w:rsid w:val="006716FE"/>
  </w:style>
  <w:style w:type="paragraph" w:styleId="BodyTextIndent2">
    <w:name w:val="Body Text Indent 2"/>
    <w:basedOn w:val="Normal"/>
    <w:rsid w:val="006716FE"/>
    <w:pPr>
      <w:widowControl w:val="0"/>
      <w:tabs>
        <w:tab w:val="left" w:pos="-2160"/>
      </w:tabs>
      <w:ind w:left="720"/>
    </w:pPr>
  </w:style>
  <w:style w:type="paragraph" w:styleId="BodyTextIndent3">
    <w:name w:val="Body Text Indent 3"/>
    <w:basedOn w:val="Normal"/>
    <w:rsid w:val="006716FE"/>
    <w:pPr>
      <w:widowControl w:val="0"/>
      <w:ind w:firstLine="2250"/>
    </w:pPr>
    <w:rPr>
      <w:rFonts w:ascii="Times New Roman" w:hAnsi="Times New Roman"/>
    </w:rPr>
  </w:style>
  <w:style w:type="paragraph" w:styleId="BodyText">
    <w:name w:val="Body Text"/>
    <w:basedOn w:val="Normal"/>
    <w:rsid w:val="006716FE"/>
    <w:pPr>
      <w:widowControl w:val="0"/>
      <w:tabs>
        <w:tab w:val="left" w:pos="4320"/>
      </w:tabs>
      <w:jc w:val="center"/>
    </w:pPr>
    <w:rPr>
      <w:rFonts w:ascii="Times New Roman" w:hAnsi="Times New Roman"/>
    </w:rPr>
  </w:style>
  <w:style w:type="character" w:styleId="Emphasis">
    <w:name w:val="Emphasis"/>
    <w:basedOn w:val="DefaultParagraphFont"/>
    <w:qFormat/>
    <w:rsid w:val="00411617"/>
    <w:rPr>
      <w:i/>
      <w:iCs/>
    </w:rPr>
  </w:style>
  <w:style w:type="table" w:styleId="TableGrid">
    <w:name w:val="Table Grid"/>
    <w:basedOn w:val="TableNormal"/>
    <w:rsid w:val="00C0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4478"/>
    <w:rPr>
      <w:rFonts w:ascii="Tahoma" w:hAnsi="Tahoma" w:cs="Tahoma"/>
      <w:sz w:val="16"/>
      <w:szCs w:val="16"/>
    </w:rPr>
  </w:style>
  <w:style w:type="character" w:customStyle="1" w:styleId="BalloonTextChar">
    <w:name w:val="Balloon Text Char"/>
    <w:basedOn w:val="DefaultParagraphFont"/>
    <w:link w:val="BalloonText"/>
    <w:rsid w:val="00BE4478"/>
    <w:rPr>
      <w:rFonts w:ascii="Tahoma" w:hAnsi="Tahoma" w:cs="Tahoma"/>
      <w:sz w:val="16"/>
      <w:szCs w:val="16"/>
    </w:rPr>
  </w:style>
  <w:style w:type="paragraph" w:styleId="ListParagraph">
    <w:name w:val="List Paragraph"/>
    <w:basedOn w:val="Normal"/>
    <w:uiPriority w:val="34"/>
    <w:qFormat/>
    <w:rsid w:val="00A90100"/>
    <w:pPr>
      <w:ind w:left="720"/>
      <w:contextualSpacing/>
    </w:pPr>
  </w:style>
  <w:style w:type="paragraph" w:customStyle="1" w:styleId="Default">
    <w:name w:val="Default"/>
    <w:rsid w:val="00FF03DA"/>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3E2B02"/>
    <w:rPr>
      <w:color w:val="605E5C"/>
      <w:shd w:val="clear" w:color="auto" w:fill="E1DFDD"/>
    </w:rPr>
  </w:style>
  <w:style w:type="character" w:customStyle="1" w:styleId="displayonly">
    <w:name w:val="display_only"/>
    <w:basedOn w:val="DefaultParagraphFont"/>
    <w:rsid w:val="00193AA2"/>
  </w:style>
  <w:style w:type="character" w:styleId="Strong">
    <w:name w:val="Strong"/>
    <w:basedOn w:val="DefaultParagraphFont"/>
    <w:uiPriority w:val="22"/>
    <w:qFormat/>
    <w:rsid w:val="004D6299"/>
    <w:rPr>
      <w:b/>
      <w:bCs/>
    </w:rPr>
  </w:style>
  <w:style w:type="paragraph" w:styleId="PlainText">
    <w:name w:val="Plain Text"/>
    <w:basedOn w:val="Normal"/>
    <w:link w:val="PlainTextChar"/>
    <w:uiPriority w:val="99"/>
    <w:unhideWhenUsed/>
    <w:rsid w:val="00852FD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2F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975993">
      <w:bodyDiv w:val="1"/>
      <w:marLeft w:val="0"/>
      <w:marRight w:val="0"/>
      <w:marTop w:val="0"/>
      <w:marBottom w:val="0"/>
      <w:divBdr>
        <w:top w:val="none" w:sz="0" w:space="0" w:color="auto"/>
        <w:left w:val="none" w:sz="0" w:space="0" w:color="auto"/>
        <w:bottom w:val="none" w:sz="0" w:space="0" w:color="auto"/>
        <w:right w:val="none" w:sz="0" w:space="0" w:color="auto"/>
      </w:divBdr>
    </w:div>
    <w:div w:id="1140273036">
      <w:bodyDiv w:val="1"/>
      <w:marLeft w:val="0"/>
      <w:marRight w:val="0"/>
      <w:marTop w:val="0"/>
      <w:marBottom w:val="0"/>
      <w:divBdr>
        <w:top w:val="none" w:sz="0" w:space="0" w:color="auto"/>
        <w:left w:val="none" w:sz="0" w:space="0" w:color="auto"/>
        <w:bottom w:val="none" w:sz="0" w:space="0" w:color="auto"/>
        <w:right w:val="none" w:sz="0" w:space="0" w:color="auto"/>
      </w:divBdr>
    </w:div>
    <w:div w:id="1664813679">
      <w:bodyDiv w:val="1"/>
      <w:marLeft w:val="0"/>
      <w:marRight w:val="0"/>
      <w:marTop w:val="0"/>
      <w:marBottom w:val="0"/>
      <w:divBdr>
        <w:top w:val="none" w:sz="0" w:space="0" w:color="auto"/>
        <w:left w:val="none" w:sz="0" w:space="0" w:color="auto"/>
        <w:bottom w:val="none" w:sz="0" w:space="0" w:color="auto"/>
        <w:right w:val="none" w:sz="0" w:space="0" w:color="auto"/>
      </w:divBdr>
      <w:divsChild>
        <w:div w:id="169249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63373.2020.1864429" TargetMode="External"/><Relationship Id="rId13" Type="http://schemas.openxmlformats.org/officeDocument/2006/relationships/hyperlink" Target="%20http://communication.sbs.ohio-state.edu/sensemaking%20" TargetMode="External"/><Relationship Id="rId18" Type="http://schemas.openxmlformats.org/officeDocument/2006/relationships/hyperlink" Target="https://etd.ohiolink.edu/apexprod/rws_olink/r/1501/10?p10_etd_subid=96892&amp;clear=1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mmunication.sbs.ohio-state.edu/sensemaking" TargetMode="External"/><Relationship Id="rId17" Type="http://schemas.openxmlformats.org/officeDocument/2006/relationships/hyperlink" Target="https://etd.ohiolink.edu/apexprod/rws_olink/r/1501/10?p10_etd_subid=119372&amp;clear=1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td.ohiolink.edu/apexprod/rws_olink/r/1501/10?p10_etd_subid=164685&amp;clear=10" TargetMode="External"/><Relationship Id="rId20" Type="http://schemas.openxmlformats.org/officeDocument/2006/relationships/hyperlink" Target="https://etd.ohiolink.edu/apexprod/rws_olink/r/1501/10?p10_etd_subid=97392&amp;clear=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cation.sbs.ohio-state.edu/sense-mak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td.ohiolink.edu/apexprod/rws_olink/r/1501/10?p10_etd_subid=175294&amp;clear=1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communication.sbs.ohio-state.edu/sense-making/meet/2007/meet07_dervin2.pdf" TargetMode="External"/><Relationship Id="rId19" Type="http://schemas.openxmlformats.org/officeDocument/2006/relationships/hyperlink" Target="https://etd.ohiolink.edu/apexprod/rws_olink/r/1501/10?p10_etd_subid=98213&amp;clear=10" TargetMode="External"/><Relationship Id="rId4" Type="http://schemas.openxmlformats.org/officeDocument/2006/relationships/settings" Target="settings.xml"/><Relationship Id="rId9" Type="http://schemas.openxmlformats.org/officeDocument/2006/relationships/hyperlink" Target="http://www.inter-disciplinary.net/critical-issues/" TargetMode="External"/><Relationship Id="rId14" Type="http://schemas.openxmlformats.org/officeDocument/2006/relationships/hyperlink" Target="https://etd.ohiolink.edu/apexprod/rws_olink/r/1501/10?p10_etd_subid=172950&amp;clear=1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37D4-B48F-449F-AE6F-7343D406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9355</Words>
  <Characters>53328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Kathleen D</vt:lpstr>
    </vt:vector>
  </TitlesOfParts>
  <Company>University of Akron</Company>
  <LinksUpToDate>false</LinksUpToDate>
  <CharactersWithSpaces>62558</CharactersWithSpaces>
  <SharedDoc>false</SharedDoc>
  <HLinks>
    <vt:vector size="18" baseType="variant">
      <vt:variant>
        <vt:i4>7274607</vt:i4>
      </vt:variant>
      <vt:variant>
        <vt:i4>6</vt:i4>
      </vt:variant>
      <vt:variant>
        <vt:i4>0</vt:i4>
      </vt:variant>
      <vt:variant>
        <vt:i4>5</vt:i4>
      </vt:variant>
      <vt:variant>
        <vt:lpwstr>http://communication.sbs.ohio-state.edu/sensemaking</vt:lpwstr>
      </vt:variant>
      <vt:variant>
        <vt:lpwstr/>
      </vt:variant>
      <vt:variant>
        <vt:i4>4521999</vt:i4>
      </vt:variant>
      <vt:variant>
        <vt:i4>3</vt:i4>
      </vt:variant>
      <vt:variant>
        <vt:i4>0</vt:i4>
      </vt:variant>
      <vt:variant>
        <vt:i4>5</vt:i4>
      </vt:variant>
      <vt:variant>
        <vt:lpwstr>http://communication.sbs.ohio-state.edu/sense-making/</vt:lpwstr>
      </vt:variant>
      <vt:variant>
        <vt:lpwstr/>
      </vt:variant>
      <vt:variant>
        <vt:i4>3473415</vt:i4>
      </vt:variant>
      <vt:variant>
        <vt:i4>0</vt:i4>
      </vt:variant>
      <vt:variant>
        <vt:i4>0</vt:i4>
      </vt:variant>
      <vt:variant>
        <vt:i4>5</vt:i4>
      </vt:variant>
      <vt:variant>
        <vt:lpwstr>http://communication.sbs.ohio-state.edu/sense-making/meet/2007/meet07_dervin2.pdf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Kathleen D</dc:title>
  <dc:creator>Kathleen D. Clark</dc:creator>
  <cp:lastModifiedBy>Kathleen Diana Clark</cp:lastModifiedBy>
  <cp:revision>2</cp:revision>
  <cp:lastPrinted>2019-05-22T20:05:00Z</cp:lastPrinted>
  <dcterms:created xsi:type="dcterms:W3CDTF">2021-09-22T20:31:00Z</dcterms:created>
  <dcterms:modified xsi:type="dcterms:W3CDTF">2021-09-22T20:31:00Z</dcterms:modified>
</cp:coreProperties>
</file>